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56" w:rsidRPr="007F0867" w:rsidRDefault="00A55156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-148590</wp:posOffset>
            </wp:positionV>
            <wp:extent cx="428625" cy="485775"/>
            <wp:effectExtent l="19050" t="0" r="952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A55156" w:rsidRPr="00CF68A5" w:rsidRDefault="00A55156" w:rsidP="00A55156">
      <w:pPr>
        <w:keepNext/>
        <w:keepLines/>
      </w:pPr>
    </w:p>
    <w:p w:rsidR="00C34C20" w:rsidRDefault="00C34C20" w:rsidP="00C34C20">
      <w:pPr>
        <w:keepNext/>
        <w:keepLines/>
      </w:pPr>
      <w:r>
        <w:t>12.02.2020 № 15</w:t>
      </w:r>
      <w:r>
        <w:t>4</w:t>
      </w:r>
    </w:p>
    <w:p w:rsidR="00A55156" w:rsidRPr="00CF68A5" w:rsidRDefault="00A55156" w:rsidP="00A55156">
      <w:pPr>
        <w:keepNext/>
        <w:keepLines/>
      </w:pPr>
      <w:r w:rsidRPr="00CF68A5">
        <w:t xml:space="preserve">                                                                                                                                           </w:t>
      </w:r>
    </w:p>
    <w:p w:rsidR="00A55156" w:rsidRPr="00AD5546" w:rsidRDefault="00A55156" w:rsidP="00A55156">
      <w:pPr>
        <w:keepNext/>
        <w:keepLines/>
      </w:pPr>
      <w:r w:rsidRPr="00AD5546">
        <w:t>О назначении публичных слушаний</w:t>
      </w:r>
    </w:p>
    <w:p w:rsidR="00A55156" w:rsidRPr="00AD5546" w:rsidRDefault="00A55156" w:rsidP="00A55156">
      <w:pPr>
        <w:keepNext/>
        <w:keepLines/>
      </w:pPr>
    </w:p>
    <w:p w:rsidR="00A55156" w:rsidRPr="00AD5546" w:rsidRDefault="00A55156" w:rsidP="00A55156">
      <w:pPr>
        <w:keepNext/>
        <w:keepLines/>
        <w:ind w:firstLine="567"/>
        <w:jc w:val="both"/>
      </w:pPr>
      <w:r w:rsidRPr="00AD5546">
        <w:t xml:space="preserve">В соответствии со статьей 46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руководствуясь статьями 16, 26 Устава </w:t>
      </w:r>
      <w:proofErr w:type="gramStart"/>
      <w:r w:rsidRPr="00AD5546">
        <w:t>Гаврилов-Ямского</w:t>
      </w:r>
      <w:proofErr w:type="gramEnd"/>
      <w:r w:rsidRPr="00AD5546">
        <w:t xml:space="preserve"> муниципального района</w:t>
      </w:r>
      <w:r w:rsidR="002A2382" w:rsidRPr="00AD5546">
        <w:t xml:space="preserve"> Ярославской области</w:t>
      </w:r>
    </w:p>
    <w:p w:rsidR="00A55156" w:rsidRPr="00AD5546" w:rsidRDefault="00A55156" w:rsidP="00A55156">
      <w:pPr>
        <w:keepNext/>
        <w:keepLines/>
        <w:jc w:val="both"/>
        <w:rPr>
          <w:sz w:val="26"/>
          <w:szCs w:val="26"/>
        </w:rPr>
      </w:pPr>
    </w:p>
    <w:p w:rsidR="00A55156" w:rsidRPr="00AD5546" w:rsidRDefault="00A55156" w:rsidP="00A55156">
      <w:pPr>
        <w:keepNext/>
        <w:keepLines/>
      </w:pPr>
      <w:r w:rsidRPr="00AD5546">
        <w:t xml:space="preserve">АДМИНИСТРАЦИЯ МУНИЦИПАЛЬНОГО РАЙОНА ПОСТАНОВЛЯЕТ: </w:t>
      </w:r>
    </w:p>
    <w:p w:rsidR="00A55156" w:rsidRPr="00AD5546" w:rsidRDefault="00A55156" w:rsidP="00A55156">
      <w:pPr>
        <w:keepNext/>
        <w:keepLines/>
        <w:rPr>
          <w:sz w:val="26"/>
          <w:szCs w:val="26"/>
        </w:rPr>
      </w:pPr>
    </w:p>
    <w:p w:rsidR="00907706" w:rsidRPr="00AD5546" w:rsidRDefault="00A55156" w:rsidP="00907706">
      <w:pPr>
        <w:pStyle w:val="a3"/>
        <w:keepNext/>
        <w:keepLines/>
        <w:numPr>
          <w:ilvl w:val="0"/>
          <w:numId w:val="1"/>
        </w:numPr>
        <w:tabs>
          <w:tab w:val="left" w:pos="993"/>
        </w:tabs>
        <w:suppressAutoHyphens w:val="0"/>
        <w:jc w:val="both"/>
      </w:pPr>
      <w:r w:rsidRPr="00AD5546">
        <w:t xml:space="preserve">Назначить </w:t>
      </w:r>
      <w:r w:rsidR="00590CD6" w:rsidRPr="00AD5546">
        <w:t xml:space="preserve">и провести </w:t>
      </w:r>
      <w:r w:rsidRPr="00AD5546">
        <w:t xml:space="preserve">публичные слушания </w:t>
      </w:r>
      <w:r w:rsidR="00B7556F">
        <w:t>24</w:t>
      </w:r>
      <w:r w:rsidR="00907706" w:rsidRPr="00AD5546">
        <w:t>.</w:t>
      </w:r>
      <w:r w:rsidR="002A2382" w:rsidRPr="00AD5546">
        <w:t>03.2020</w:t>
      </w:r>
      <w:r w:rsidR="00907706" w:rsidRPr="00AD5546">
        <w:t xml:space="preserve"> с 10.00 </w:t>
      </w:r>
      <w:proofErr w:type="gramStart"/>
      <w:r w:rsidR="00907706" w:rsidRPr="00AD5546">
        <w:t>до</w:t>
      </w:r>
      <w:proofErr w:type="gramEnd"/>
      <w:r w:rsidR="00907706" w:rsidRPr="00AD5546">
        <w:t xml:space="preserve"> </w:t>
      </w:r>
    </w:p>
    <w:p w:rsidR="00A55156" w:rsidRPr="00AD5546" w:rsidRDefault="00907706" w:rsidP="00907706">
      <w:pPr>
        <w:keepNext/>
        <w:keepLines/>
        <w:tabs>
          <w:tab w:val="left" w:pos="993"/>
        </w:tabs>
        <w:suppressAutoHyphens w:val="0"/>
        <w:jc w:val="both"/>
      </w:pPr>
      <w:r w:rsidRPr="00AD5546">
        <w:t>1</w:t>
      </w:r>
      <w:r w:rsidR="002A2382" w:rsidRPr="00AD5546">
        <w:t>1</w:t>
      </w:r>
      <w:r w:rsidRPr="00AD5546">
        <w:t xml:space="preserve">.00 часов </w:t>
      </w:r>
      <w:r w:rsidRPr="00AD5546">
        <w:rPr>
          <w:color w:val="000000"/>
        </w:rPr>
        <w:t>по адресу: Ярославская область, Гаврилов-</w:t>
      </w:r>
      <w:proofErr w:type="spellStart"/>
      <w:r w:rsidRPr="00AD5546">
        <w:rPr>
          <w:color w:val="000000"/>
        </w:rPr>
        <w:t>Ямский</w:t>
      </w:r>
      <w:proofErr w:type="spellEnd"/>
      <w:r w:rsidRPr="00AD5546">
        <w:rPr>
          <w:color w:val="000000"/>
        </w:rPr>
        <w:t xml:space="preserve"> район, </w:t>
      </w:r>
      <w:r w:rsidR="002A2382" w:rsidRPr="00AD5546">
        <w:t>Гаврилов-</w:t>
      </w:r>
      <w:proofErr w:type="spellStart"/>
      <w:r w:rsidR="002A2382" w:rsidRPr="00AD5546">
        <w:t>Ямский</w:t>
      </w:r>
      <w:proofErr w:type="spellEnd"/>
      <w:r w:rsidR="002A2382" w:rsidRPr="00AD5546">
        <w:t xml:space="preserve"> район, </w:t>
      </w:r>
      <w:proofErr w:type="spellStart"/>
      <w:r w:rsidR="002A2382" w:rsidRPr="00AD5546">
        <w:t>с</w:t>
      </w:r>
      <w:proofErr w:type="gramStart"/>
      <w:r w:rsidR="002A2382" w:rsidRPr="00AD5546">
        <w:t>.С</w:t>
      </w:r>
      <w:proofErr w:type="gramEnd"/>
      <w:r w:rsidR="002A2382" w:rsidRPr="00AD5546">
        <w:t>тавотино</w:t>
      </w:r>
      <w:proofErr w:type="spellEnd"/>
      <w:r w:rsidR="002A2382" w:rsidRPr="00AD5546">
        <w:t xml:space="preserve">, </w:t>
      </w:r>
      <w:proofErr w:type="spellStart"/>
      <w:r w:rsidR="002A2382" w:rsidRPr="00AD5546">
        <w:t>ул.Школьная</w:t>
      </w:r>
      <w:proofErr w:type="spellEnd"/>
      <w:r w:rsidR="002A2382" w:rsidRPr="00AD5546">
        <w:t>, д.11</w:t>
      </w:r>
      <w:r w:rsidRPr="00AD5546">
        <w:rPr>
          <w:color w:val="000000"/>
        </w:rPr>
        <w:t xml:space="preserve"> </w:t>
      </w:r>
      <w:r w:rsidR="00A55156" w:rsidRPr="00AD5546">
        <w:t>по проекту планировки территории</w:t>
      </w:r>
      <w:r w:rsidR="00590CD6" w:rsidRPr="00AD5546">
        <w:t xml:space="preserve"> </w:t>
      </w:r>
      <w:r w:rsidRPr="00AD5546">
        <w:t>(</w:t>
      </w:r>
      <w:r w:rsidR="00590CD6" w:rsidRPr="00AD5546">
        <w:t>содержащий проект межевания территории)</w:t>
      </w:r>
      <w:r w:rsidR="00A55156" w:rsidRPr="00AD5546">
        <w:t xml:space="preserve"> </w:t>
      </w:r>
      <w:r w:rsidR="00590CD6" w:rsidRPr="00AD5546">
        <w:t>«</w:t>
      </w:r>
      <w:r w:rsidR="002A2382" w:rsidRPr="00AD5546">
        <w:t>Автомобильная дорога общего пользования местного значения «</w:t>
      </w:r>
      <w:proofErr w:type="spellStart"/>
      <w:r w:rsidR="002A2382" w:rsidRPr="00AD5546">
        <w:t>г.Гаврилов</w:t>
      </w:r>
      <w:proofErr w:type="spellEnd"/>
      <w:r w:rsidR="002A2382" w:rsidRPr="00AD5546">
        <w:t xml:space="preserve">-Ям-сады №11,12,13,15,17» Заячье-Холмского сельского поселения </w:t>
      </w:r>
      <w:proofErr w:type="spellStart"/>
      <w:r w:rsidR="002A2382" w:rsidRPr="00AD5546">
        <w:t>Ставотинского</w:t>
      </w:r>
      <w:proofErr w:type="spellEnd"/>
      <w:r w:rsidR="002A2382" w:rsidRPr="00AD5546">
        <w:t xml:space="preserve"> сельского округа Гаврилов-Ямского района Ярославской области</w:t>
      </w:r>
      <w:r w:rsidR="00590CD6" w:rsidRPr="00AD5546">
        <w:t>»</w:t>
      </w:r>
      <w:r w:rsidR="00A55156" w:rsidRPr="00AD5546">
        <w:t>.</w:t>
      </w:r>
    </w:p>
    <w:p w:rsidR="00907706" w:rsidRPr="00AD5546" w:rsidRDefault="00907706" w:rsidP="00907706">
      <w:pPr>
        <w:pStyle w:val="1"/>
        <w:shd w:val="clear" w:color="auto" w:fill="auto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Организатором 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2A2382" w:rsidRPr="00AD5546" w:rsidRDefault="00907706" w:rsidP="002A2382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3. 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разместить имеющийся графический и текстовый материал на официальном сайте Администрации Гаврилов- Ямского муниципального района по </w:t>
      </w:r>
      <w:r w:rsidRPr="00AD5546">
        <w:rPr>
          <w:rFonts w:ascii="Times New Roman" w:hAnsi="Times New Roman" w:cs="Times New Roman"/>
          <w:sz w:val="28"/>
          <w:szCs w:val="28"/>
        </w:rPr>
        <w:t xml:space="preserve">проекту планировки территории (содержащий проект межевания территории) </w:t>
      </w:r>
      <w:r w:rsidR="002A2382" w:rsidRPr="00AD5546">
        <w:rPr>
          <w:rFonts w:ascii="Times New Roman" w:hAnsi="Times New Roman" w:cs="Times New Roman"/>
          <w:sz w:val="28"/>
          <w:szCs w:val="28"/>
        </w:rPr>
        <w:t>«Автомобильная дорога общего пользования местного значения «</w:t>
      </w:r>
      <w:proofErr w:type="spellStart"/>
      <w:r w:rsidR="002A2382" w:rsidRPr="00AD554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A2382" w:rsidRPr="00AD554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2A2382" w:rsidRPr="00AD5546">
        <w:rPr>
          <w:rFonts w:ascii="Times New Roman" w:hAnsi="Times New Roman" w:cs="Times New Roman"/>
          <w:sz w:val="28"/>
          <w:szCs w:val="28"/>
        </w:rPr>
        <w:t>аврилов</w:t>
      </w:r>
      <w:proofErr w:type="spellEnd"/>
      <w:r w:rsidR="002A2382" w:rsidRPr="00AD5546">
        <w:rPr>
          <w:rFonts w:ascii="Times New Roman" w:hAnsi="Times New Roman" w:cs="Times New Roman"/>
          <w:sz w:val="28"/>
          <w:szCs w:val="28"/>
        </w:rPr>
        <w:t xml:space="preserve">-Ям-сады №11,12,13,15,17» Заячье-Холмского сельского поселения </w:t>
      </w:r>
      <w:proofErr w:type="spellStart"/>
      <w:r w:rsidR="002A2382" w:rsidRPr="00AD5546">
        <w:rPr>
          <w:rFonts w:ascii="Times New Roman" w:hAnsi="Times New Roman" w:cs="Times New Roman"/>
          <w:sz w:val="28"/>
          <w:szCs w:val="28"/>
        </w:rPr>
        <w:t>Ставотинского</w:t>
      </w:r>
      <w:proofErr w:type="spellEnd"/>
      <w:r w:rsidR="002A2382" w:rsidRPr="00AD5546">
        <w:rPr>
          <w:rFonts w:ascii="Times New Roman" w:hAnsi="Times New Roman" w:cs="Times New Roman"/>
          <w:sz w:val="28"/>
          <w:szCs w:val="28"/>
        </w:rPr>
        <w:t xml:space="preserve"> сельского округа Гаврилов-Ямского района Ярославской области».</w:t>
      </w:r>
    </w:p>
    <w:p w:rsidR="00907706" w:rsidRPr="00AD5546" w:rsidRDefault="00D14678" w:rsidP="002A2382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="00907706"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Создать комиссию по проведению публичных слушаний по </w:t>
      </w:r>
      <w:r w:rsidR="00907706" w:rsidRPr="00AD5546">
        <w:rPr>
          <w:rFonts w:ascii="Times New Roman" w:hAnsi="Times New Roman" w:cs="Times New Roman"/>
          <w:sz w:val="28"/>
          <w:szCs w:val="28"/>
        </w:rPr>
        <w:t xml:space="preserve"> проекту планировки территории (содержащий проект межевания территории) </w:t>
      </w:r>
      <w:r w:rsidRPr="00AD5546">
        <w:rPr>
          <w:rFonts w:ascii="Times New Roman" w:hAnsi="Times New Roman" w:cs="Times New Roman"/>
          <w:sz w:val="28"/>
          <w:szCs w:val="28"/>
        </w:rPr>
        <w:t>«Автомобильная дорога общего пользования местного значения «</w:t>
      </w:r>
      <w:proofErr w:type="spellStart"/>
      <w:r w:rsidRPr="00AD554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D554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D5546">
        <w:rPr>
          <w:rFonts w:ascii="Times New Roman" w:hAnsi="Times New Roman" w:cs="Times New Roman"/>
          <w:sz w:val="28"/>
          <w:szCs w:val="28"/>
        </w:rPr>
        <w:t>аврилов</w:t>
      </w:r>
      <w:proofErr w:type="spellEnd"/>
      <w:r w:rsidRPr="00AD5546">
        <w:rPr>
          <w:rFonts w:ascii="Times New Roman" w:hAnsi="Times New Roman" w:cs="Times New Roman"/>
          <w:sz w:val="28"/>
          <w:szCs w:val="28"/>
        </w:rPr>
        <w:t xml:space="preserve">-Ям-сады №11,12,13,15,17» Заячье-Холмского сельского поселения </w:t>
      </w:r>
      <w:proofErr w:type="spellStart"/>
      <w:r w:rsidRPr="00AD5546">
        <w:rPr>
          <w:rFonts w:ascii="Times New Roman" w:hAnsi="Times New Roman" w:cs="Times New Roman"/>
          <w:sz w:val="28"/>
          <w:szCs w:val="28"/>
        </w:rPr>
        <w:t>Ставотинского</w:t>
      </w:r>
      <w:proofErr w:type="spellEnd"/>
      <w:r w:rsidRPr="00AD5546">
        <w:rPr>
          <w:rFonts w:ascii="Times New Roman" w:hAnsi="Times New Roman" w:cs="Times New Roman"/>
          <w:sz w:val="28"/>
          <w:szCs w:val="28"/>
        </w:rPr>
        <w:t xml:space="preserve"> сельского округа Гаврилов-Ямского района Ярославской </w:t>
      </w:r>
      <w:r w:rsidRPr="00AD5546">
        <w:rPr>
          <w:rFonts w:ascii="Times New Roman" w:hAnsi="Times New Roman" w:cs="Times New Roman"/>
          <w:sz w:val="28"/>
          <w:szCs w:val="28"/>
        </w:rPr>
        <w:lastRenderedPageBreak/>
        <w:t>области»</w:t>
      </w:r>
      <w:r w:rsidR="00907706" w:rsidRPr="00AD5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7706"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в составе:</w:t>
      </w:r>
    </w:p>
    <w:p w:rsidR="00C34C20" w:rsidRDefault="00C34C20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Председатель комиссии: 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Таганов В.Н. – заместитель Главы Администрации 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</w:t>
      </w:r>
    </w:p>
    <w:p w:rsidR="00C34C20" w:rsidRDefault="00C34C20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Секретарь комиссии: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Сарыгина</w:t>
      </w:r>
      <w:proofErr w:type="spell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М.С. – начальник отдела по земельным отношениям Управления по архитектуре, градостроительству и земельным отношениям Администрации 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</w:t>
      </w:r>
    </w:p>
    <w:p w:rsidR="00C34C20" w:rsidRDefault="00C34C20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Члены комиссии: 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Василевская В.В.- начальник Управления по архитектуре, градостроительству и земельным отношениям Администрации 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района,</w:t>
      </w:r>
    </w:p>
    <w:p w:rsidR="00907706" w:rsidRPr="00AD5546" w:rsidRDefault="00D14678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546">
        <w:rPr>
          <w:rFonts w:ascii="Times New Roman" w:hAnsi="Times New Roman" w:cs="Times New Roman"/>
          <w:color w:val="000000"/>
          <w:sz w:val="28"/>
          <w:szCs w:val="28"/>
        </w:rPr>
        <w:t>Калачева Т.В.</w:t>
      </w:r>
      <w:r w:rsidR="00907706"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07706" w:rsidRPr="00AD5546">
        <w:rPr>
          <w:rFonts w:ascii="Times New Roman" w:eastAsia="Calibri" w:hAnsi="Times New Roman" w:cs="Times New Roman"/>
          <w:sz w:val="28"/>
          <w:szCs w:val="28"/>
        </w:rPr>
        <w:t>Глава</w:t>
      </w:r>
      <w:r w:rsidRPr="00AD5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D5546">
        <w:rPr>
          <w:rFonts w:ascii="Times New Roman" w:eastAsia="Calibri" w:hAnsi="Times New Roman" w:cs="Times New Roman"/>
          <w:sz w:val="28"/>
          <w:szCs w:val="28"/>
        </w:rPr>
        <w:t>Заячье-Холмского</w:t>
      </w:r>
      <w:proofErr w:type="gramEnd"/>
      <w:r w:rsidR="00907706" w:rsidRPr="00AD554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</w:t>
      </w:r>
    </w:p>
    <w:p w:rsidR="00C34C20" w:rsidRDefault="00C34C20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5. Установить, что предложения и замечания физических и юридический лиц по проек</w:t>
      </w:r>
      <w:r w:rsidRPr="00AD5546">
        <w:rPr>
          <w:rFonts w:ascii="Times New Roman" w:hAnsi="Times New Roman" w:cs="Times New Roman"/>
          <w:color w:val="000000"/>
          <w:sz w:val="28"/>
          <w:szCs w:val="28"/>
        </w:rPr>
        <w:t>ту планировки</w:t>
      </w:r>
      <w:r w:rsidRPr="00AD5546">
        <w:rPr>
          <w:rFonts w:ascii="Times New Roman" w:hAnsi="Times New Roman" w:cs="Times New Roman"/>
          <w:sz w:val="28"/>
          <w:szCs w:val="28"/>
        </w:rPr>
        <w:t xml:space="preserve"> территории (содержащий проект межевания территории) </w:t>
      </w:r>
      <w:r w:rsidR="00D14678" w:rsidRPr="00AD5546">
        <w:rPr>
          <w:rFonts w:ascii="Times New Roman" w:hAnsi="Times New Roman" w:cs="Times New Roman"/>
          <w:sz w:val="28"/>
          <w:szCs w:val="28"/>
        </w:rPr>
        <w:t>«Автомобильная дорога общего пользования местного значения «</w:t>
      </w:r>
      <w:proofErr w:type="spellStart"/>
      <w:r w:rsidR="00D14678" w:rsidRPr="00AD554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14678" w:rsidRPr="00AD554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D14678" w:rsidRPr="00AD5546">
        <w:rPr>
          <w:rFonts w:ascii="Times New Roman" w:hAnsi="Times New Roman" w:cs="Times New Roman"/>
          <w:sz w:val="28"/>
          <w:szCs w:val="28"/>
        </w:rPr>
        <w:t>аврилов</w:t>
      </w:r>
      <w:proofErr w:type="spellEnd"/>
      <w:r w:rsidR="00D14678" w:rsidRPr="00AD5546">
        <w:rPr>
          <w:rFonts w:ascii="Times New Roman" w:hAnsi="Times New Roman" w:cs="Times New Roman"/>
          <w:sz w:val="28"/>
          <w:szCs w:val="28"/>
        </w:rPr>
        <w:t xml:space="preserve">-Ям-сады №11,12,13,15,17» Заячье-Холмского сельского поселения </w:t>
      </w:r>
      <w:proofErr w:type="spellStart"/>
      <w:r w:rsidR="00D14678" w:rsidRPr="00AD5546">
        <w:rPr>
          <w:rFonts w:ascii="Times New Roman" w:hAnsi="Times New Roman" w:cs="Times New Roman"/>
          <w:sz w:val="28"/>
          <w:szCs w:val="28"/>
        </w:rPr>
        <w:t>Ставотинского</w:t>
      </w:r>
      <w:proofErr w:type="spellEnd"/>
      <w:r w:rsidR="00D14678" w:rsidRPr="00AD5546">
        <w:rPr>
          <w:rFonts w:ascii="Times New Roman" w:hAnsi="Times New Roman" w:cs="Times New Roman"/>
          <w:sz w:val="28"/>
          <w:szCs w:val="28"/>
        </w:rPr>
        <w:t xml:space="preserve"> сельского округа Гаврилов-Ямского района Ярославской области» </w:t>
      </w: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направляются в  комиссию по проведению публичных слушаний</w:t>
      </w:r>
      <w:r w:rsidRPr="00AD554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по адресу: Ярославская область, Гаврилов-</w:t>
      </w:r>
      <w:proofErr w:type="spell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Ямский</w:t>
      </w:r>
      <w:proofErr w:type="spell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.Г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аврилов</w:t>
      </w:r>
      <w:proofErr w:type="spell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-Ям, ул. Советская, д.51 в течение 20 календарных дней  со дня опубликования настоящего постановления.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6. Ответственность за подготовку и проведение публичных слушаний возложить на Управление по архитектуре, градостроительству, 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имущественным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земельным отношениям Администрации Гаврилов-Ямского муниципального района. 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1167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Таганова</w:t>
      </w:r>
      <w:proofErr w:type="spell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В.Н.</w:t>
      </w:r>
    </w:p>
    <w:p w:rsidR="00907706" w:rsidRPr="00AD5546" w:rsidRDefault="00907706" w:rsidP="00FF30EB">
      <w:pPr>
        <w:pStyle w:val="1"/>
        <w:shd w:val="clear" w:color="auto" w:fill="auto"/>
        <w:tabs>
          <w:tab w:val="left" w:pos="1081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 </w:t>
      </w:r>
      <w:r w:rsidR="00AD5546" w:rsidRPr="00AD5546">
        <w:rPr>
          <w:rFonts w:ascii="Times New Roman" w:eastAsia="Calibri" w:hAnsi="Times New Roman" w:cs="Times New Roman"/>
          <w:sz w:val="28"/>
          <w:szCs w:val="28"/>
        </w:rPr>
        <w:t>П</w:t>
      </w:r>
      <w:r w:rsidR="00AD5546" w:rsidRPr="00AD5546">
        <w:rPr>
          <w:rStyle w:val="itemtext"/>
          <w:rFonts w:ascii="Times New Roman" w:eastAsia="Calibri" w:hAnsi="Times New Roman" w:cs="Times New Roman"/>
          <w:sz w:val="28"/>
          <w:szCs w:val="28"/>
        </w:rPr>
        <w:t>остановление опубликовать в районной массовой газете «Гаврилов-</w:t>
      </w:r>
      <w:proofErr w:type="spellStart"/>
      <w:r w:rsidR="00AD5546" w:rsidRPr="00AD5546">
        <w:rPr>
          <w:rStyle w:val="itemtext"/>
          <w:rFonts w:ascii="Times New Roman" w:eastAsia="Calibri" w:hAnsi="Times New Roman" w:cs="Times New Roman"/>
          <w:sz w:val="28"/>
          <w:szCs w:val="28"/>
        </w:rPr>
        <w:t>Ямский</w:t>
      </w:r>
      <w:proofErr w:type="spellEnd"/>
      <w:r w:rsidR="00AD5546" w:rsidRPr="00AD5546">
        <w:rPr>
          <w:rStyle w:val="itemtext"/>
          <w:rFonts w:ascii="Times New Roman" w:eastAsia="Calibri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AD5546" w:rsidRPr="00AD5546">
        <w:rPr>
          <w:rStyle w:val="itemtext"/>
          <w:rFonts w:ascii="Times New Roman" w:eastAsia="Calibri" w:hAnsi="Times New Roman" w:cs="Times New Roman"/>
          <w:sz w:val="28"/>
          <w:szCs w:val="28"/>
        </w:rPr>
        <w:t>Гаврилов-Ямского</w:t>
      </w:r>
      <w:proofErr w:type="gramEnd"/>
      <w:r w:rsidR="00AD5546" w:rsidRPr="00AD5546">
        <w:rPr>
          <w:rStyle w:val="itemtext"/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907706" w:rsidRPr="00AD5546" w:rsidRDefault="00907706" w:rsidP="00FF30EB">
      <w:pPr>
        <w:pStyle w:val="1"/>
        <w:shd w:val="clear" w:color="auto" w:fill="auto"/>
        <w:tabs>
          <w:tab w:val="left" w:pos="99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9. Постановление вступает в силу со дня его официального опубликования.</w:t>
      </w:r>
    </w:p>
    <w:p w:rsidR="00FF30EB" w:rsidRPr="00AD5546" w:rsidRDefault="00FF30EB" w:rsidP="00FF30EB">
      <w:pPr>
        <w:rPr>
          <w:lang w:eastAsia="en-US"/>
        </w:rPr>
      </w:pPr>
    </w:p>
    <w:p w:rsidR="00FF30EB" w:rsidRPr="00AD5546" w:rsidRDefault="00FF30EB" w:rsidP="00FF30EB">
      <w:pPr>
        <w:rPr>
          <w:lang w:eastAsia="en-US"/>
        </w:rPr>
      </w:pPr>
    </w:p>
    <w:p w:rsidR="00FF30EB" w:rsidRPr="00AD5546" w:rsidRDefault="00FF30EB" w:rsidP="00FF30EB">
      <w:pPr>
        <w:pStyle w:val="a5"/>
        <w:spacing w:after="0"/>
      </w:pPr>
      <w:r w:rsidRPr="00AD5546">
        <w:t>Глава  Администрации</w:t>
      </w:r>
    </w:p>
    <w:p w:rsidR="00FF30EB" w:rsidRPr="00AD5546" w:rsidRDefault="00FF30EB" w:rsidP="00FF30EB">
      <w:r w:rsidRPr="00AD5546">
        <w:t xml:space="preserve">муниципального района                                                                   </w:t>
      </w:r>
      <w:proofErr w:type="spellStart"/>
      <w:r w:rsidRPr="00AD5546">
        <w:t>А.А.Комаров</w:t>
      </w:r>
      <w:proofErr w:type="spellEnd"/>
    </w:p>
    <w:p w:rsidR="00A55156" w:rsidRDefault="00FF30EB" w:rsidP="00C34C20">
      <w:r w:rsidRPr="00AD5546">
        <w:t xml:space="preserve">                          </w:t>
      </w:r>
      <w:r w:rsidRPr="00AD5546">
        <w:tab/>
      </w:r>
      <w:r w:rsidRPr="00AD5546">
        <w:tab/>
        <w:t xml:space="preserve"> </w:t>
      </w:r>
      <w:bookmarkStart w:id="0" w:name="_GoBack"/>
      <w:bookmarkEnd w:id="0"/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sectPr w:rsidR="00A55156" w:rsidSect="00AD5546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A42"/>
    <w:multiLevelType w:val="hybridMultilevel"/>
    <w:tmpl w:val="19A06B4E"/>
    <w:lvl w:ilvl="0" w:tplc="F4D4E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6"/>
    <w:rsid w:val="000F4B7E"/>
    <w:rsid w:val="001E16D1"/>
    <w:rsid w:val="00256FEE"/>
    <w:rsid w:val="002A2382"/>
    <w:rsid w:val="003F5DCA"/>
    <w:rsid w:val="0046017C"/>
    <w:rsid w:val="00590CD6"/>
    <w:rsid w:val="00603244"/>
    <w:rsid w:val="006F3834"/>
    <w:rsid w:val="007E5E4C"/>
    <w:rsid w:val="00907706"/>
    <w:rsid w:val="00A55156"/>
    <w:rsid w:val="00AD5546"/>
    <w:rsid w:val="00B354DF"/>
    <w:rsid w:val="00B7556F"/>
    <w:rsid w:val="00B958D7"/>
    <w:rsid w:val="00C34C20"/>
    <w:rsid w:val="00D02B6C"/>
    <w:rsid w:val="00D07094"/>
    <w:rsid w:val="00D14678"/>
    <w:rsid w:val="00DB3F4F"/>
    <w:rsid w:val="00E63F27"/>
    <w:rsid w:val="00F16C7C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User</cp:lastModifiedBy>
  <cp:revision>2</cp:revision>
  <cp:lastPrinted>2019-08-22T06:09:00Z</cp:lastPrinted>
  <dcterms:created xsi:type="dcterms:W3CDTF">2020-02-12T13:36:00Z</dcterms:created>
  <dcterms:modified xsi:type="dcterms:W3CDTF">2020-02-12T13:36:00Z</dcterms:modified>
</cp:coreProperties>
</file>