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0B" w:rsidRDefault="0029750B" w:rsidP="0029750B">
      <w:pPr>
        <w:pStyle w:val="a3"/>
        <w:shd w:val="clear" w:color="auto" w:fill="FFFFFF"/>
        <w:jc w:val="center"/>
        <w:rPr>
          <w:rFonts w:ascii="Verdana" w:hAnsi="Verdana"/>
          <w:b/>
          <w:bCs/>
          <w:color w:val="052635"/>
          <w:sz w:val="18"/>
          <w:szCs w:val="18"/>
        </w:rPr>
      </w:pPr>
      <w:r>
        <w:rPr>
          <w:rFonts w:ascii="Verdana" w:hAnsi="Verdana"/>
          <w:b/>
          <w:bCs/>
          <w:color w:val="052635"/>
          <w:sz w:val="18"/>
          <w:szCs w:val="18"/>
        </w:rPr>
        <w:t xml:space="preserve">                                                                                                      </w:t>
      </w:r>
    </w:p>
    <w:p w:rsidR="0029750B" w:rsidRDefault="0029750B" w:rsidP="0029750B">
      <w:pPr>
        <w:pStyle w:val="a5"/>
        <w:spacing w:before="0" w:beforeAutospacing="0" w:after="0" w:afterAutospacing="0"/>
        <w:rPr>
          <w:rFonts w:ascii="Times New Roman" w:hAnsi="Times New Roman"/>
          <w:sz w:val="24"/>
          <w:szCs w:val="24"/>
        </w:rPr>
      </w:pPr>
    </w:p>
    <w:p w:rsidR="0029750B" w:rsidRDefault="0029750B" w:rsidP="0029750B">
      <w:pPr>
        <w:pStyle w:val="a5"/>
        <w:spacing w:before="0" w:beforeAutospacing="0" w:after="0" w:afterAutospacing="0"/>
        <w:rPr>
          <w:rFonts w:ascii="Times New Roman" w:hAnsi="Times New Roman"/>
          <w:sz w:val="24"/>
          <w:szCs w:val="24"/>
        </w:rPr>
      </w:pPr>
    </w:p>
    <w:p w:rsidR="0029750B" w:rsidRPr="0029750B" w:rsidRDefault="0029750B" w:rsidP="0029750B">
      <w:pPr>
        <w:jc w:val="both"/>
        <w:rPr>
          <w:rFonts w:ascii="Times New Roman" w:hAnsi="Times New Roman" w:cs="Times New Roman"/>
          <w:sz w:val="30"/>
          <w:szCs w:val="30"/>
        </w:rPr>
      </w:pPr>
      <w:r w:rsidRPr="0029750B">
        <w:rPr>
          <w:rFonts w:ascii="Times New Roman" w:hAnsi="Times New Roman" w:cs="Times New Roman"/>
          <w:sz w:val="30"/>
          <w:szCs w:val="30"/>
          <w:lang w:val="en-US"/>
        </w:rPr>
        <w:tab/>
      </w:r>
      <w:r w:rsidRPr="0029750B">
        <w:rPr>
          <w:rFonts w:ascii="Times New Roman" w:hAnsi="Times New Roman" w:cs="Times New Roman"/>
          <w:sz w:val="30"/>
          <w:szCs w:val="30"/>
        </w:rPr>
        <w:t xml:space="preserve">Предложения и замечания заинтересованных юридических и физических лиц по проектам Административных регламентов просьба отправлять на почтовый адрес : 152233, Ярославская область, </w:t>
      </w:r>
      <w:proofErr w:type="spellStart"/>
      <w:r w:rsidRPr="0029750B">
        <w:rPr>
          <w:rFonts w:ascii="Times New Roman" w:hAnsi="Times New Roman" w:cs="Times New Roman"/>
          <w:sz w:val="30"/>
          <w:szCs w:val="30"/>
        </w:rPr>
        <w:t>Гаврилов-Ямский</w:t>
      </w:r>
      <w:proofErr w:type="spellEnd"/>
      <w:r w:rsidRPr="0029750B">
        <w:rPr>
          <w:rFonts w:ascii="Times New Roman" w:hAnsi="Times New Roman" w:cs="Times New Roman"/>
          <w:sz w:val="30"/>
          <w:szCs w:val="30"/>
        </w:rPr>
        <w:t xml:space="preserve"> район, </w:t>
      </w:r>
      <w:proofErr w:type="spellStart"/>
      <w:r w:rsidRPr="0029750B">
        <w:rPr>
          <w:rFonts w:ascii="Times New Roman" w:hAnsi="Times New Roman" w:cs="Times New Roman"/>
          <w:sz w:val="30"/>
          <w:szCs w:val="30"/>
        </w:rPr>
        <w:t>Ставотинский</w:t>
      </w:r>
      <w:proofErr w:type="spellEnd"/>
      <w:r w:rsidRPr="0029750B">
        <w:rPr>
          <w:rFonts w:ascii="Times New Roman" w:hAnsi="Times New Roman" w:cs="Times New Roman"/>
          <w:sz w:val="30"/>
          <w:szCs w:val="30"/>
        </w:rPr>
        <w:t xml:space="preserve"> с/о, </w:t>
      </w:r>
      <w:proofErr w:type="spellStart"/>
      <w:r w:rsidRPr="0029750B">
        <w:rPr>
          <w:rFonts w:ascii="Times New Roman" w:hAnsi="Times New Roman" w:cs="Times New Roman"/>
          <w:sz w:val="30"/>
          <w:szCs w:val="30"/>
        </w:rPr>
        <w:t>с</w:t>
      </w:r>
      <w:proofErr w:type="gramStart"/>
      <w:r w:rsidRPr="0029750B">
        <w:rPr>
          <w:rFonts w:ascii="Times New Roman" w:hAnsi="Times New Roman" w:cs="Times New Roman"/>
          <w:sz w:val="30"/>
          <w:szCs w:val="30"/>
        </w:rPr>
        <w:t>.С</w:t>
      </w:r>
      <w:proofErr w:type="gramEnd"/>
      <w:r w:rsidRPr="0029750B">
        <w:rPr>
          <w:rFonts w:ascii="Times New Roman" w:hAnsi="Times New Roman" w:cs="Times New Roman"/>
          <w:sz w:val="30"/>
          <w:szCs w:val="30"/>
        </w:rPr>
        <w:t>тавотино</w:t>
      </w:r>
      <w:proofErr w:type="spellEnd"/>
      <w:r w:rsidRPr="0029750B">
        <w:rPr>
          <w:rFonts w:ascii="Times New Roman" w:hAnsi="Times New Roman" w:cs="Times New Roman"/>
          <w:sz w:val="30"/>
          <w:szCs w:val="30"/>
        </w:rPr>
        <w:t xml:space="preserve"> , ул. Садовая д.8.</w:t>
      </w:r>
    </w:p>
    <w:p w:rsidR="0029750B" w:rsidRPr="0029750B" w:rsidRDefault="0029750B" w:rsidP="0029750B">
      <w:pPr>
        <w:jc w:val="both"/>
        <w:rPr>
          <w:rFonts w:ascii="Times New Roman" w:hAnsi="Times New Roman" w:cs="Times New Roman"/>
          <w:color w:val="000000"/>
          <w:sz w:val="28"/>
          <w:szCs w:val="28"/>
        </w:rPr>
      </w:pPr>
      <w:r w:rsidRPr="0029750B">
        <w:rPr>
          <w:rFonts w:ascii="Times New Roman" w:hAnsi="Times New Roman" w:cs="Times New Roman"/>
          <w:sz w:val="30"/>
          <w:szCs w:val="30"/>
        </w:rPr>
        <w:t>Адрес электронной почты</w:t>
      </w:r>
      <w:proofErr w:type="gramStart"/>
      <w:r w:rsidRPr="0029750B">
        <w:rPr>
          <w:rFonts w:ascii="Times New Roman" w:hAnsi="Times New Roman" w:cs="Times New Roman"/>
          <w:sz w:val="30"/>
          <w:szCs w:val="30"/>
        </w:rPr>
        <w:t xml:space="preserve"> </w:t>
      </w:r>
      <w:r w:rsidRPr="0029750B">
        <w:rPr>
          <w:rFonts w:ascii="Times New Roman" w:hAnsi="Times New Roman" w:cs="Times New Roman"/>
          <w:color w:val="000000"/>
          <w:sz w:val="30"/>
          <w:szCs w:val="30"/>
        </w:rPr>
        <w:t>:</w:t>
      </w:r>
      <w:proofErr w:type="gramEnd"/>
      <w:r w:rsidRPr="0029750B">
        <w:rPr>
          <w:rFonts w:ascii="Times New Roman" w:hAnsi="Times New Roman" w:cs="Times New Roman"/>
          <w:color w:val="000000"/>
          <w:sz w:val="30"/>
          <w:szCs w:val="30"/>
        </w:rPr>
        <w:t xml:space="preserve">   </w:t>
      </w:r>
      <w:hyperlink r:id="rId5" w:history="1">
        <w:r w:rsidRPr="0029750B">
          <w:rPr>
            <w:rStyle w:val="a4"/>
            <w:rFonts w:ascii="Times New Roman" w:hAnsi="Times New Roman" w:cs="Times New Roman"/>
            <w:b/>
            <w:color w:val="000000"/>
            <w:sz w:val="28"/>
            <w:szCs w:val="28"/>
            <w:lang w:val="en-US"/>
          </w:rPr>
          <w:t>zholm</w:t>
        </w:r>
        <w:r w:rsidRPr="0029750B">
          <w:rPr>
            <w:rStyle w:val="a4"/>
            <w:rFonts w:ascii="Times New Roman" w:hAnsi="Times New Roman" w:cs="Times New Roman"/>
            <w:b/>
            <w:color w:val="000000"/>
            <w:sz w:val="28"/>
            <w:szCs w:val="28"/>
          </w:rPr>
          <w:t>@</w:t>
        </w:r>
        <w:r w:rsidRPr="0029750B">
          <w:rPr>
            <w:rStyle w:val="a4"/>
            <w:rFonts w:ascii="Times New Roman" w:hAnsi="Times New Roman" w:cs="Times New Roman"/>
            <w:b/>
            <w:color w:val="000000"/>
            <w:sz w:val="28"/>
            <w:szCs w:val="28"/>
            <w:lang w:val="en-US"/>
          </w:rPr>
          <w:t>rambler</w:t>
        </w:r>
        <w:r w:rsidRPr="0029750B">
          <w:rPr>
            <w:rStyle w:val="a4"/>
            <w:rFonts w:ascii="Times New Roman" w:hAnsi="Times New Roman" w:cs="Times New Roman"/>
            <w:b/>
            <w:color w:val="000000"/>
            <w:sz w:val="28"/>
            <w:szCs w:val="28"/>
          </w:rPr>
          <w:t>.</w:t>
        </w:r>
        <w:r w:rsidRPr="0029750B">
          <w:rPr>
            <w:rStyle w:val="a4"/>
            <w:rFonts w:ascii="Times New Roman" w:hAnsi="Times New Roman" w:cs="Times New Roman"/>
            <w:b/>
            <w:color w:val="000000"/>
            <w:sz w:val="28"/>
            <w:szCs w:val="28"/>
            <w:lang w:val="en-US"/>
          </w:rPr>
          <w:t>ru</w:t>
        </w:r>
      </w:hyperlink>
      <w:r w:rsidRPr="0029750B">
        <w:rPr>
          <w:rFonts w:ascii="Times New Roman" w:hAnsi="Times New Roman" w:cs="Times New Roman"/>
          <w:b/>
          <w:color w:val="000000"/>
          <w:sz w:val="28"/>
          <w:szCs w:val="28"/>
        </w:rPr>
        <w:t>.</w:t>
      </w:r>
    </w:p>
    <w:p w:rsidR="0029750B" w:rsidRPr="0029750B" w:rsidRDefault="0029750B" w:rsidP="0029750B">
      <w:pPr>
        <w:jc w:val="both"/>
        <w:rPr>
          <w:rFonts w:ascii="Times New Roman" w:hAnsi="Times New Roman" w:cs="Times New Roman"/>
          <w:sz w:val="30"/>
          <w:szCs w:val="30"/>
        </w:rPr>
      </w:pPr>
      <w:r w:rsidRPr="0029750B">
        <w:rPr>
          <w:rFonts w:ascii="Times New Roman" w:hAnsi="Times New Roman" w:cs="Times New Roman"/>
          <w:b/>
          <w:sz w:val="28"/>
          <w:szCs w:val="28"/>
        </w:rPr>
        <w:tab/>
      </w:r>
      <w:proofErr w:type="gramStart"/>
      <w:r w:rsidRPr="0029750B">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физические и юридические лица в инициативном порядке за счет собственных средств в течение одного месяца со дня размещения проекта административного регламента на данном официальном сайте могут провести его независимую экспертизу на предмет оценки возможного положительного эффекта, а также возможных негативных последствий реализации положений проекта</w:t>
      </w:r>
      <w:proofErr w:type="gramEnd"/>
      <w:r w:rsidRPr="0029750B">
        <w:rPr>
          <w:rFonts w:ascii="Times New Roman" w:hAnsi="Times New Roman" w:cs="Times New Roman"/>
          <w:sz w:val="28"/>
          <w:szCs w:val="28"/>
        </w:rPr>
        <w:t xml:space="preserve"> административного регламента для граждан и организаций, с направлением заключения независимой экспертизы разработчику административного регламента.</w:t>
      </w:r>
    </w:p>
    <w:p w:rsidR="0029750B" w:rsidRPr="0029750B" w:rsidRDefault="0029750B" w:rsidP="0029750B">
      <w:pPr>
        <w:pStyle w:val="a5"/>
        <w:spacing w:before="0" w:beforeAutospacing="0" w:after="0" w:afterAutospacing="0"/>
        <w:rPr>
          <w:rFonts w:ascii="Times New Roman" w:hAnsi="Times New Roman"/>
          <w:sz w:val="24"/>
          <w:szCs w:val="24"/>
          <w:lang w:val="ru-RU"/>
        </w:rPr>
      </w:pPr>
    </w:p>
    <w:p w:rsidR="0029750B" w:rsidRPr="00270E05" w:rsidRDefault="0029750B" w:rsidP="0029750B">
      <w:pPr>
        <w:pStyle w:val="a5"/>
        <w:spacing w:before="0" w:beforeAutospacing="0" w:after="0" w:afterAutospacing="0"/>
        <w:rPr>
          <w:rFonts w:ascii="Times New Roman" w:hAnsi="Times New Roman"/>
          <w:sz w:val="24"/>
          <w:szCs w:val="24"/>
          <w:lang w:val="ru-RU"/>
        </w:rPr>
      </w:pPr>
    </w:p>
    <w:p w:rsidR="0029750B" w:rsidRPr="00270E05" w:rsidRDefault="0029750B" w:rsidP="0029750B">
      <w:pPr>
        <w:pStyle w:val="a5"/>
        <w:spacing w:before="0" w:beforeAutospacing="0" w:after="0" w:afterAutospacing="0"/>
        <w:rPr>
          <w:rFonts w:ascii="Times New Roman" w:hAnsi="Times New Roman"/>
          <w:sz w:val="24"/>
          <w:szCs w:val="24"/>
          <w:lang w:val="ru-RU"/>
        </w:rPr>
      </w:pPr>
    </w:p>
    <w:p w:rsidR="0029750B" w:rsidRPr="00270E05" w:rsidRDefault="0029750B" w:rsidP="0029750B">
      <w:pPr>
        <w:pStyle w:val="a5"/>
        <w:spacing w:before="0" w:beforeAutospacing="0" w:after="0" w:afterAutospacing="0"/>
        <w:rPr>
          <w:rFonts w:ascii="Times New Roman" w:hAnsi="Times New Roman"/>
          <w:sz w:val="24"/>
          <w:szCs w:val="24"/>
          <w:lang w:val="ru-RU"/>
        </w:rPr>
      </w:pPr>
    </w:p>
    <w:p w:rsidR="0029750B" w:rsidRPr="00270E05" w:rsidRDefault="0029750B" w:rsidP="0029750B">
      <w:pPr>
        <w:pStyle w:val="a5"/>
        <w:spacing w:before="0" w:beforeAutospacing="0" w:after="0" w:afterAutospacing="0"/>
        <w:rPr>
          <w:rFonts w:ascii="Times New Roman" w:hAnsi="Times New Roman"/>
          <w:sz w:val="24"/>
          <w:szCs w:val="24"/>
          <w:lang w:val="ru-RU"/>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29750B">
      <w:pPr>
        <w:pStyle w:val="a3"/>
        <w:shd w:val="clear" w:color="auto" w:fill="FFFFFF"/>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29750B" w:rsidRDefault="0029750B" w:rsidP="001059AE">
      <w:pPr>
        <w:pStyle w:val="a3"/>
        <w:shd w:val="clear" w:color="auto" w:fill="FFFFFF"/>
        <w:jc w:val="center"/>
        <w:rPr>
          <w:rFonts w:ascii="Verdana" w:hAnsi="Verdana"/>
          <w:b/>
          <w:bCs/>
          <w:color w:val="052635"/>
          <w:sz w:val="18"/>
          <w:szCs w:val="18"/>
        </w:rPr>
      </w:pPr>
    </w:p>
    <w:p w:rsidR="00E716FA" w:rsidRDefault="00E716FA" w:rsidP="00E716FA">
      <w:pPr>
        <w:pStyle w:val="a7"/>
        <w:jc w:val="left"/>
      </w:pPr>
      <w:r>
        <w:lastRenderedPageBreak/>
        <w:t xml:space="preserve">                                                                                                                     </w:t>
      </w:r>
    </w:p>
    <w:p w:rsidR="00E716FA" w:rsidRDefault="00E716FA" w:rsidP="00E716FA">
      <w:pPr>
        <w:pStyle w:val="a7"/>
        <w:jc w:val="right"/>
        <w:rPr>
          <w:sz w:val="36"/>
          <w:szCs w:val="36"/>
        </w:rPr>
      </w:pPr>
      <w:r>
        <w:rPr>
          <w:sz w:val="36"/>
          <w:szCs w:val="36"/>
        </w:rPr>
        <w:t>Проект</w:t>
      </w:r>
    </w:p>
    <w:p w:rsidR="00E716FA" w:rsidRPr="00874C94" w:rsidRDefault="00E716FA" w:rsidP="00E716FA">
      <w:pPr>
        <w:pStyle w:val="a7"/>
        <w:rPr>
          <w:sz w:val="36"/>
          <w:szCs w:val="36"/>
        </w:rPr>
      </w:pPr>
      <w:r w:rsidRPr="00874C94">
        <w:rPr>
          <w:sz w:val="36"/>
          <w:szCs w:val="36"/>
        </w:rPr>
        <w:t xml:space="preserve">Администрация </w:t>
      </w:r>
      <w:proofErr w:type="spellStart"/>
      <w:proofErr w:type="gramStart"/>
      <w:r w:rsidRPr="00874C94">
        <w:rPr>
          <w:sz w:val="36"/>
          <w:szCs w:val="36"/>
        </w:rPr>
        <w:t>Заячье-Холмского</w:t>
      </w:r>
      <w:proofErr w:type="spellEnd"/>
      <w:proofErr w:type="gramEnd"/>
      <w:r w:rsidRPr="00874C94">
        <w:rPr>
          <w:sz w:val="36"/>
          <w:szCs w:val="36"/>
        </w:rPr>
        <w:t xml:space="preserve"> сельского поселения</w:t>
      </w:r>
    </w:p>
    <w:p w:rsidR="00E716FA" w:rsidRPr="00874C94" w:rsidRDefault="00E716FA" w:rsidP="00E716FA">
      <w:pPr>
        <w:jc w:val="center"/>
        <w:rPr>
          <w:rFonts w:ascii="Times New Roman" w:hAnsi="Times New Roman" w:cs="Times New Roman"/>
          <w:b/>
          <w:bCs/>
          <w:sz w:val="32"/>
        </w:rPr>
      </w:pPr>
    </w:p>
    <w:p w:rsidR="00E716FA" w:rsidRPr="00874C94" w:rsidRDefault="00E716FA" w:rsidP="00E716FA">
      <w:pPr>
        <w:jc w:val="center"/>
        <w:rPr>
          <w:rFonts w:ascii="Times New Roman" w:hAnsi="Times New Roman" w:cs="Times New Roman"/>
          <w:b/>
          <w:bCs/>
          <w:sz w:val="40"/>
          <w:szCs w:val="40"/>
        </w:rPr>
      </w:pPr>
      <w:proofErr w:type="gramStart"/>
      <w:r w:rsidRPr="00874C94">
        <w:rPr>
          <w:rFonts w:ascii="Times New Roman" w:hAnsi="Times New Roman" w:cs="Times New Roman"/>
          <w:b/>
          <w:bCs/>
          <w:sz w:val="40"/>
          <w:szCs w:val="40"/>
        </w:rPr>
        <w:t>П</w:t>
      </w:r>
      <w:proofErr w:type="gramEnd"/>
      <w:r w:rsidRPr="00874C94">
        <w:rPr>
          <w:rFonts w:ascii="Times New Roman" w:hAnsi="Times New Roman" w:cs="Times New Roman"/>
          <w:b/>
          <w:bCs/>
          <w:sz w:val="40"/>
          <w:szCs w:val="40"/>
        </w:rPr>
        <w:t xml:space="preserve"> О С Т А Н О В Л Е Н И Е</w:t>
      </w:r>
    </w:p>
    <w:p w:rsidR="00E716FA" w:rsidRPr="00874C94" w:rsidRDefault="00E716FA" w:rsidP="00E716FA">
      <w:pPr>
        <w:rPr>
          <w:rFonts w:ascii="Times New Roman" w:hAnsi="Times New Roman" w:cs="Times New Roman"/>
          <w:sz w:val="26"/>
        </w:rPr>
      </w:pPr>
    </w:p>
    <w:p w:rsidR="00E716FA" w:rsidRPr="00874C94" w:rsidRDefault="00E716FA" w:rsidP="00E716FA">
      <w:pPr>
        <w:tabs>
          <w:tab w:val="left" w:pos="2760"/>
        </w:tabs>
        <w:rPr>
          <w:rFonts w:ascii="Times New Roman" w:hAnsi="Times New Roman" w:cs="Times New Roman"/>
          <w:sz w:val="26"/>
          <w:szCs w:val="28"/>
        </w:rPr>
      </w:pPr>
      <w:r>
        <w:rPr>
          <w:rFonts w:ascii="Times New Roman" w:hAnsi="Times New Roman" w:cs="Times New Roman"/>
          <w:sz w:val="26"/>
          <w:szCs w:val="28"/>
        </w:rPr>
        <w:t xml:space="preserve">.2012 г.     № </w:t>
      </w:r>
    </w:p>
    <w:p w:rsidR="00E716FA" w:rsidRPr="00874C94" w:rsidRDefault="00E716FA" w:rsidP="00E716FA">
      <w:pPr>
        <w:shd w:val="clear" w:color="auto" w:fill="FFFFFF"/>
        <w:spacing w:before="100" w:beforeAutospacing="1" w:after="100" w:afterAutospacing="1" w:line="240" w:lineRule="auto"/>
        <w:ind w:right="5705"/>
        <w:rPr>
          <w:rFonts w:ascii="Times New Roman" w:eastAsia="Times New Roman" w:hAnsi="Times New Roman" w:cs="Times New Roman"/>
          <w:color w:val="052635"/>
          <w:sz w:val="24"/>
          <w:szCs w:val="24"/>
          <w:lang w:eastAsia="ru-RU"/>
        </w:rPr>
      </w:pPr>
      <w:r w:rsidRPr="00874C94">
        <w:rPr>
          <w:rFonts w:ascii="Times New Roman" w:eastAsia="Times New Roman" w:hAnsi="Times New Roman" w:cs="Times New Roman"/>
          <w:color w:val="052635"/>
          <w:sz w:val="24"/>
          <w:szCs w:val="24"/>
          <w:lang w:eastAsia="ru-RU"/>
        </w:rPr>
        <w:t xml:space="preserve">Об утверждении административного регламента исполнения  муниципальной функции «Муниципальный  земельный контроль»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p>
    <w:p w:rsidR="00E716FA" w:rsidRPr="00874C94" w:rsidRDefault="00E716FA" w:rsidP="00E716FA">
      <w:pPr>
        <w:ind w:firstLine="708"/>
        <w:rPr>
          <w:rFonts w:ascii="Times New Roman" w:hAnsi="Times New Roman" w:cs="Times New Roman"/>
          <w:sz w:val="24"/>
          <w:szCs w:val="24"/>
        </w:rPr>
      </w:pPr>
      <w:proofErr w:type="gramStart"/>
      <w:r w:rsidRPr="00874C94">
        <w:rPr>
          <w:rFonts w:ascii="Times New Roman" w:eastAsia="Times New Roman" w:hAnsi="Times New Roman" w:cs="Times New Roman"/>
          <w:color w:val="052635"/>
          <w:sz w:val="24"/>
          <w:szCs w:val="24"/>
          <w:lang w:eastAsia="ru-RU"/>
        </w:rPr>
        <w:t>В соответствии с Земельным </w:t>
      </w:r>
      <w:r w:rsidRPr="008F6EF5">
        <w:rPr>
          <w:rFonts w:ascii="Times New Roman" w:eastAsia="Times New Roman" w:hAnsi="Times New Roman" w:cs="Times New Roman"/>
          <w:sz w:val="24"/>
          <w:szCs w:val="24"/>
          <w:lang w:eastAsia="ru-RU"/>
        </w:rPr>
        <w:t>кодексом</w:t>
      </w:r>
      <w:r w:rsidRPr="00874C94">
        <w:rPr>
          <w:rFonts w:ascii="Times New Roman" w:eastAsia="Times New Roman" w:hAnsi="Times New Roman" w:cs="Times New Roman"/>
          <w:color w:val="052635"/>
          <w:sz w:val="24"/>
          <w:szCs w:val="24"/>
          <w:lang w:eastAsia="ru-RU"/>
        </w:rPr>
        <w:t> Российской Федерации, Федеральным </w:t>
      </w:r>
      <w:r w:rsidRPr="008F6EF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25.10.2001 № 137-ФЗ «О введении в действие Земельного кодекса Российской Федерации», Градостроительным </w:t>
      </w:r>
      <w:r w:rsidRPr="008F6EF5">
        <w:rPr>
          <w:rFonts w:ascii="Times New Roman" w:eastAsia="Times New Roman" w:hAnsi="Times New Roman" w:cs="Times New Roman"/>
          <w:sz w:val="24"/>
          <w:szCs w:val="24"/>
          <w:lang w:eastAsia="ru-RU"/>
        </w:rPr>
        <w:t>кодексом</w:t>
      </w:r>
      <w:r w:rsidRPr="00874C94">
        <w:rPr>
          <w:rFonts w:ascii="Times New Roman" w:eastAsia="Times New Roman" w:hAnsi="Times New Roman" w:cs="Times New Roman"/>
          <w:color w:val="052635"/>
          <w:sz w:val="24"/>
          <w:szCs w:val="24"/>
          <w:lang w:eastAsia="ru-RU"/>
        </w:rPr>
        <w:t> Российской Федерации, Федеральным </w:t>
      </w:r>
      <w:r w:rsidRPr="008F6EF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29.12.2004 № 191-ФЗ «О введении в действие Градостроительного кодекса Российской Федерации», Федеральным </w:t>
      </w:r>
      <w:hyperlink r:id="rId6" w:history="1">
        <w:r w:rsidRPr="006F71F4">
          <w:rPr>
            <w:rFonts w:ascii="Times New Roman" w:eastAsia="Times New Roman" w:hAnsi="Times New Roman" w:cs="Times New Roman"/>
            <w:sz w:val="24"/>
            <w:szCs w:val="24"/>
            <w:u w:val="single"/>
            <w:lang w:eastAsia="ru-RU"/>
          </w:rPr>
          <w:t>законом</w:t>
        </w:r>
      </w:hyperlink>
      <w:r w:rsidRPr="00874C94">
        <w:rPr>
          <w:rFonts w:ascii="Times New Roman" w:eastAsia="Times New Roman" w:hAnsi="Times New Roman" w:cs="Times New Roman"/>
          <w:color w:val="052635"/>
          <w:sz w:val="24"/>
          <w:szCs w:val="24"/>
          <w:lang w:eastAsia="ru-RU"/>
        </w:rPr>
        <w:t> от 06.10.2003 № 131-ФЗ «Об общих принципах организации местного самоуправления в Российской Федерации»,  Федеральным </w:t>
      </w:r>
      <w:r w:rsidRPr="008F6EF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26.12.2008 № 294-ФЗ «О защите прав юридических</w:t>
      </w:r>
      <w:proofErr w:type="gramEnd"/>
      <w:r w:rsidRPr="00874C94">
        <w:rPr>
          <w:rFonts w:ascii="Times New Roman" w:eastAsia="Times New Roman" w:hAnsi="Times New Roman" w:cs="Times New Roman"/>
          <w:color w:val="052635"/>
          <w:sz w:val="24"/>
          <w:szCs w:val="24"/>
          <w:lang w:eastAsia="ru-RU"/>
        </w:rPr>
        <w:t xml:space="preserve"> лиц и индивидуальных предпринимателей при осуществлении государственного контроля (надзора) и муниципального контроля»</w:t>
      </w:r>
      <w:proofErr w:type="gramStart"/>
      <w:r w:rsidRPr="00874C94">
        <w:rPr>
          <w:rFonts w:ascii="Times New Roman" w:eastAsia="Times New Roman" w:hAnsi="Times New Roman" w:cs="Times New Roman"/>
          <w:color w:val="052635"/>
          <w:sz w:val="24"/>
          <w:szCs w:val="24"/>
          <w:lang w:eastAsia="ru-RU"/>
        </w:rPr>
        <w:t>,</w:t>
      </w:r>
      <w:r w:rsidRPr="00874C94">
        <w:rPr>
          <w:rFonts w:ascii="Times New Roman" w:hAnsi="Times New Roman" w:cs="Times New Roman"/>
          <w:sz w:val="24"/>
          <w:szCs w:val="24"/>
        </w:rPr>
        <w:t>р</w:t>
      </w:r>
      <w:proofErr w:type="gramEnd"/>
      <w:r w:rsidRPr="00874C94">
        <w:rPr>
          <w:rFonts w:ascii="Times New Roman" w:hAnsi="Times New Roman" w:cs="Times New Roman"/>
          <w:sz w:val="24"/>
          <w:szCs w:val="24"/>
        </w:rPr>
        <w:t xml:space="preserve">уководствуясь ст. 27 Устава </w:t>
      </w:r>
      <w:proofErr w:type="spellStart"/>
      <w:r w:rsidRPr="00874C94">
        <w:rPr>
          <w:rFonts w:ascii="Times New Roman" w:hAnsi="Times New Roman" w:cs="Times New Roman"/>
          <w:sz w:val="24"/>
          <w:szCs w:val="24"/>
        </w:rPr>
        <w:t>Заячье-Холмского</w:t>
      </w:r>
      <w:proofErr w:type="spellEnd"/>
      <w:r w:rsidRPr="00874C94">
        <w:rPr>
          <w:rFonts w:ascii="Times New Roman" w:hAnsi="Times New Roman" w:cs="Times New Roman"/>
          <w:sz w:val="24"/>
          <w:szCs w:val="24"/>
        </w:rPr>
        <w:t xml:space="preserve"> сельского поселения,</w:t>
      </w:r>
    </w:p>
    <w:p w:rsidR="00E716FA" w:rsidRPr="00874C94" w:rsidRDefault="00E716FA" w:rsidP="00E716FA">
      <w:pPr>
        <w:pStyle w:val="a9"/>
        <w:jc w:val="both"/>
        <w:rPr>
          <w:sz w:val="26"/>
          <w:szCs w:val="28"/>
        </w:rPr>
      </w:pPr>
      <w:r w:rsidRPr="00874C94">
        <w:rPr>
          <w:sz w:val="26"/>
          <w:szCs w:val="28"/>
        </w:rPr>
        <w:t>АДМИНИСТРАЦИЯ ЗАЯЧЬЕ-ХОЛМСКОГО СЕЛЬСКОГО ПОСЕЛЕНИЯ ПОСТАНОВЛЯЕТ</w:t>
      </w:r>
      <w:proofErr w:type="gramStart"/>
      <w:r w:rsidRPr="00874C94">
        <w:rPr>
          <w:sz w:val="26"/>
          <w:szCs w:val="28"/>
        </w:rPr>
        <w:t xml:space="preserve"> :</w:t>
      </w:r>
      <w:proofErr w:type="gramEnd"/>
    </w:p>
    <w:p w:rsidR="00E716FA" w:rsidRPr="00874C94" w:rsidRDefault="00E716FA" w:rsidP="00E716FA">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874C94">
        <w:rPr>
          <w:rFonts w:ascii="Times New Roman" w:hAnsi="Times New Roman" w:cs="Times New Roman"/>
          <w:sz w:val="24"/>
          <w:szCs w:val="24"/>
        </w:rPr>
        <w:tab/>
      </w:r>
      <w:r w:rsidRPr="00874C94">
        <w:rPr>
          <w:rFonts w:ascii="Times New Roman" w:eastAsia="Times New Roman" w:hAnsi="Times New Roman" w:cs="Times New Roman"/>
          <w:color w:val="052635"/>
          <w:sz w:val="24"/>
          <w:szCs w:val="24"/>
          <w:lang w:eastAsia="ru-RU"/>
        </w:rPr>
        <w:t>1. Утвердить Административный </w:t>
      </w:r>
      <w:r w:rsidRPr="008F6EF5">
        <w:rPr>
          <w:rFonts w:ascii="Times New Roman" w:eastAsia="Times New Roman" w:hAnsi="Times New Roman" w:cs="Times New Roman"/>
          <w:sz w:val="24"/>
          <w:szCs w:val="24"/>
          <w:lang w:eastAsia="ru-RU"/>
        </w:rPr>
        <w:t>регламент </w:t>
      </w:r>
      <w:r w:rsidRPr="00874C94">
        <w:rPr>
          <w:rFonts w:ascii="Times New Roman" w:eastAsia="Times New Roman" w:hAnsi="Times New Roman" w:cs="Times New Roman"/>
          <w:color w:val="052635"/>
          <w:sz w:val="24"/>
          <w:szCs w:val="24"/>
          <w:lang w:eastAsia="ru-RU"/>
        </w:rPr>
        <w:t xml:space="preserve">исполнения муниципальной функции «Муниципальный земельный контроль»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r w:rsidRPr="00874C94">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приложение 1</w:t>
      </w:r>
      <w:r w:rsidRPr="00874C94">
        <w:rPr>
          <w:rFonts w:ascii="Times New Roman" w:eastAsia="Times New Roman" w:hAnsi="Times New Roman" w:cs="Times New Roman"/>
          <w:color w:val="052635"/>
          <w:sz w:val="24"/>
          <w:szCs w:val="24"/>
          <w:lang w:eastAsia="ru-RU"/>
        </w:rPr>
        <w:t>). </w:t>
      </w:r>
    </w:p>
    <w:p w:rsidR="00E716FA" w:rsidRPr="00874C94" w:rsidRDefault="00E716FA" w:rsidP="00E716FA">
      <w:pPr>
        <w:shd w:val="clear" w:color="auto" w:fill="FFFFFF"/>
        <w:spacing w:before="100" w:beforeAutospacing="1" w:after="100" w:afterAutospacing="1" w:line="240" w:lineRule="auto"/>
        <w:ind w:firstLine="720"/>
        <w:jc w:val="both"/>
        <w:rPr>
          <w:rFonts w:ascii="Verdana" w:eastAsia="Times New Roman" w:hAnsi="Verdana" w:cs="Times New Roman"/>
          <w:color w:val="052635"/>
          <w:sz w:val="24"/>
          <w:szCs w:val="24"/>
          <w:lang w:eastAsia="ru-RU"/>
        </w:rPr>
      </w:pPr>
      <w:r w:rsidRPr="00874C94">
        <w:rPr>
          <w:rFonts w:ascii="Times New Roman" w:hAnsi="Times New Roman" w:cs="Times New Roman"/>
          <w:sz w:val="24"/>
          <w:szCs w:val="24"/>
        </w:rPr>
        <w:t xml:space="preserve">2. </w:t>
      </w:r>
      <w:proofErr w:type="gramStart"/>
      <w:r w:rsidRPr="00874C94">
        <w:rPr>
          <w:rFonts w:ascii="Times New Roman" w:hAnsi="Times New Roman" w:cs="Times New Roman"/>
          <w:sz w:val="24"/>
          <w:szCs w:val="24"/>
        </w:rPr>
        <w:t>Контроль за</w:t>
      </w:r>
      <w:proofErr w:type="gramEnd"/>
      <w:r w:rsidRPr="00874C94">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по общим вопросам Калачеву Т.В.</w:t>
      </w:r>
    </w:p>
    <w:p w:rsidR="00E716FA" w:rsidRPr="00874C94" w:rsidRDefault="00E716FA" w:rsidP="00E716FA">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3.Постановление опубликовать в средствах массовой информации и на официальном сайте администрации </w:t>
      </w:r>
      <w:proofErr w:type="spellStart"/>
      <w:proofErr w:type="gramStart"/>
      <w:r w:rsidRPr="00874C94">
        <w:rPr>
          <w:rFonts w:ascii="Times New Roman" w:hAnsi="Times New Roman"/>
          <w:sz w:val="24"/>
          <w:szCs w:val="24"/>
        </w:rPr>
        <w:t>Гаврилов-Ямского</w:t>
      </w:r>
      <w:proofErr w:type="spellEnd"/>
      <w:proofErr w:type="gramEnd"/>
      <w:r w:rsidRPr="00874C94">
        <w:rPr>
          <w:rFonts w:ascii="Times New Roman" w:hAnsi="Times New Roman"/>
          <w:sz w:val="24"/>
          <w:szCs w:val="24"/>
        </w:rPr>
        <w:t xml:space="preserve">  муниципального района в сети Интернет.</w:t>
      </w:r>
    </w:p>
    <w:p w:rsidR="00E716FA" w:rsidRPr="00874C94" w:rsidRDefault="00E716FA" w:rsidP="00E716FA">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4.Постановление вступает в силу с момента опубликования. </w:t>
      </w:r>
    </w:p>
    <w:p w:rsidR="00E716FA" w:rsidRDefault="00E716FA" w:rsidP="00E716FA">
      <w:pPr>
        <w:jc w:val="both"/>
        <w:rPr>
          <w:rFonts w:ascii="Times New Roman" w:hAnsi="Times New Roman" w:cs="Times New Roman"/>
          <w:sz w:val="24"/>
          <w:szCs w:val="24"/>
        </w:rPr>
      </w:pPr>
    </w:p>
    <w:p w:rsidR="00E716FA" w:rsidRPr="00874C94" w:rsidRDefault="00E716FA" w:rsidP="00E716FA">
      <w:pPr>
        <w:jc w:val="both"/>
        <w:rPr>
          <w:rFonts w:ascii="Times New Roman" w:hAnsi="Times New Roman" w:cs="Times New Roman"/>
          <w:sz w:val="26"/>
          <w:szCs w:val="28"/>
        </w:rPr>
      </w:pPr>
      <w:r w:rsidRPr="00874C94">
        <w:rPr>
          <w:rFonts w:ascii="Times New Roman" w:hAnsi="Times New Roman" w:cs="Times New Roman"/>
          <w:sz w:val="26"/>
          <w:szCs w:val="28"/>
        </w:rPr>
        <w:t xml:space="preserve">Глава </w:t>
      </w:r>
      <w:proofErr w:type="spellStart"/>
      <w:proofErr w:type="gramStart"/>
      <w:r w:rsidRPr="00874C94">
        <w:rPr>
          <w:rFonts w:ascii="Times New Roman" w:hAnsi="Times New Roman" w:cs="Times New Roman"/>
          <w:sz w:val="26"/>
          <w:szCs w:val="28"/>
        </w:rPr>
        <w:t>Заячье-Холмского</w:t>
      </w:r>
      <w:proofErr w:type="spellEnd"/>
      <w:proofErr w:type="gramEnd"/>
    </w:p>
    <w:p w:rsidR="00E716FA" w:rsidRPr="00E716FA" w:rsidRDefault="00E716FA" w:rsidP="00E716FA">
      <w:pPr>
        <w:jc w:val="both"/>
        <w:rPr>
          <w:rFonts w:ascii="Times New Roman" w:hAnsi="Times New Roman" w:cs="Times New Roman"/>
          <w:sz w:val="26"/>
          <w:szCs w:val="28"/>
        </w:rPr>
      </w:pPr>
      <w:r w:rsidRPr="00874C94">
        <w:rPr>
          <w:rFonts w:ascii="Times New Roman" w:hAnsi="Times New Roman" w:cs="Times New Roman"/>
          <w:sz w:val="26"/>
          <w:szCs w:val="28"/>
        </w:rPr>
        <w:t xml:space="preserve">сельского поселения                                                                    </w:t>
      </w:r>
      <w:r>
        <w:rPr>
          <w:rFonts w:ascii="Times New Roman" w:hAnsi="Times New Roman" w:cs="Times New Roman"/>
          <w:sz w:val="26"/>
          <w:szCs w:val="28"/>
        </w:rPr>
        <w:t xml:space="preserve">    </w:t>
      </w:r>
      <w:r w:rsidRPr="00874C94">
        <w:rPr>
          <w:rFonts w:ascii="Times New Roman" w:hAnsi="Times New Roman" w:cs="Times New Roman"/>
          <w:sz w:val="26"/>
          <w:szCs w:val="28"/>
        </w:rPr>
        <w:t xml:space="preserve"> М.С.Кузьмин.</w:t>
      </w:r>
    </w:p>
    <w:p w:rsidR="0029750B" w:rsidRPr="00600430" w:rsidRDefault="00600430" w:rsidP="001059AE">
      <w:pPr>
        <w:pStyle w:val="a3"/>
        <w:shd w:val="clear" w:color="auto" w:fill="FFFFFF"/>
        <w:jc w:val="center"/>
        <w:rPr>
          <w:b/>
          <w:bCs/>
          <w:color w:val="052635"/>
        </w:rPr>
      </w:pPr>
      <w:r>
        <w:rPr>
          <w:b/>
          <w:bCs/>
          <w:color w:val="052635"/>
        </w:rPr>
        <w:lastRenderedPageBreak/>
        <w:t xml:space="preserve">                                                                                                                           </w:t>
      </w:r>
      <w:r w:rsidR="0029750B" w:rsidRPr="00600430">
        <w:rPr>
          <w:b/>
          <w:bCs/>
          <w:color w:val="052635"/>
        </w:rPr>
        <w:t xml:space="preserve"> Проект</w:t>
      </w:r>
    </w:p>
    <w:p w:rsidR="001059AE" w:rsidRPr="00600430" w:rsidRDefault="001059AE" w:rsidP="001059AE">
      <w:pPr>
        <w:pStyle w:val="a3"/>
        <w:shd w:val="clear" w:color="auto" w:fill="FFFFFF"/>
        <w:jc w:val="center"/>
        <w:rPr>
          <w:b/>
          <w:color w:val="052635"/>
        </w:rPr>
      </w:pPr>
      <w:r w:rsidRPr="00600430">
        <w:rPr>
          <w:b/>
          <w:bCs/>
          <w:color w:val="052635"/>
        </w:rPr>
        <w:t>Административный регламент </w:t>
      </w:r>
    </w:p>
    <w:p w:rsidR="001059AE" w:rsidRPr="00600430" w:rsidRDefault="001059AE" w:rsidP="001059AE">
      <w:pPr>
        <w:pStyle w:val="a3"/>
        <w:shd w:val="clear" w:color="auto" w:fill="FFFFFF"/>
        <w:jc w:val="center"/>
        <w:rPr>
          <w:b/>
          <w:color w:val="052635"/>
        </w:rPr>
      </w:pPr>
      <w:r w:rsidRPr="00600430">
        <w:rPr>
          <w:b/>
          <w:bCs/>
          <w:color w:val="052635"/>
        </w:rPr>
        <w:t>исполнения муниципальной функции  «Муниципальный земельный контроль»  </w:t>
      </w:r>
    </w:p>
    <w:p w:rsidR="001059AE" w:rsidRPr="00600430" w:rsidRDefault="001059AE" w:rsidP="001059AE">
      <w:pPr>
        <w:pStyle w:val="a3"/>
        <w:shd w:val="clear" w:color="auto" w:fill="FFFFFF"/>
        <w:jc w:val="center"/>
        <w:rPr>
          <w:b/>
          <w:color w:val="052635"/>
        </w:rPr>
      </w:pPr>
      <w:r w:rsidRPr="00600430">
        <w:rPr>
          <w:b/>
          <w:bCs/>
          <w:color w:val="052635"/>
        </w:rPr>
        <w:t xml:space="preserve">на территории </w:t>
      </w:r>
      <w:proofErr w:type="spellStart"/>
      <w:proofErr w:type="gramStart"/>
      <w:r w:rsidRPr="00600430">
        <w:rPr>
          <w:b/>
          <w:bCs/>
          <w:color w:val="052635"/>
        </w:rPr>
        <w:t>Заячье-Холмского</w:t>
      </w:r>
      <w:proofErr w:type="spellEnd"/>
      <w:proofErr w:type="gramEnd"/>
      <w:r w:rsidRPr="00600430">
        <w:rPr>
          <w:b/>
          <w:bCs/>
          <w:color w:val="052635"/>
        </w:rPr>
        <w:t xml:space="preserve"> сельского поселения </w:t>
      </w:r>
    </w:p>
    <w:p w:rsidR="001059AE" w:rsidRDefault="001059AE" w:rsidP="001059AE">
      <w:pPr>
        <w:pStyle w:val="a3"/>
        <w:shd w:val="clear" w:color="auto" w:fill="FFFFFF"/>
        <w:spacing w:line="336" w:lineRule="atLeast"/>
        <w:jc w:val="center"/>
        <w:rPr>
          <w:rFonts w:ascii="Verdana" w:hAnsi="Verdana"/>
          <w:color w:val="052635"/>
          <w:sz w:val="18"/>
          <w:szCs w:val="18"/>
        </w:rPr>
      </w:pPr>
      <w:r>
        <w:rPr>
          <w:rFonts w:ascii="Verdana" w:hAnsi="Verdana"/>
          <w:b/>
          <w:bCs/>
          <w:color w:val="052635"/>
          <w:sz w:val="18"/>
          <w:szCs w:val="18"/>
        </w:rPr>
        <w:t> </w:t>
      </w:r>
    </w:p>
    <w:p w:rsidR="001059AE" w:rsidRDefault="001059AE" w:rsidP="001059AE">
      <w:pPr>
        <w:pStyle w:val="a3"/>
        <w:shd w:val="clear" w:color="auto" w:fill="FFFFFF"/>
        <w:spacing w:line="336" w:lineRule="atLeast"/>
        <w:jc w:val="center"/>
        <w:rPr>
          <w:rFonts w:ascii="Verdana" w:hAnsi="Verdana"/>
          <w:color w:val="052635"/>
          <w:sz w:val="18"/>
          <w:szCs w:val="18"/>
        </w:rPr>
      </w:pPr>
      <w:r>
        <w:rPr>
          <w:rFonts w:ascii="Verdana" w:hAnsi="Verdana"/>
          <w:b/>
          <w:bCs/>
          <w:color w:val="052635"/>
          <w:sz w:val="18"/>
          <w:szCs w:val="18"/>
        </w:rPr>
        <w:t>1.Общие положения </w:t>
      </w:r>
    </w:p>
    <w:p w:rsidR="001059AE" w:rsidRPr="0029750B" w:rsidRDefault="001059AE" w:rsidP="001059AE">
      <w:pPr>
        <w:pStyle w:val="a3"/>
        <w:shd w:val="clear" w:color="auto" w:fill="FFFFFF"/>
        <w:ind w:firstLine="708"/>
        <w:jc w:val="both"/>
        <w:rPr>
          <w:color w:val="052635"/>
        </w:rPr>
      </w:pPr>
      <w:r w:rsidRPr="0029750B">
        <w:rPr>
          <w:color w:val="052635"/>
        </w:rPr>
        <w:t xml:space="preserve">1.1.  </w:t>
      </w:r>
      <w:proofErr w:type="gramStart"/>
      <w:r w:rsidRPr="0029750B">
        <w:rPr>
          <w:color w:val="052635"/>
        </w:rPr>
        <w:t xml:space="preserve">Административный регламент исполнения муниципальной функции «Муниципальный земельный контроль»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(далее – административный регламент) разработан в целях повышения качества и эффективности проверок использования и охраны земель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независимо от форм собственности на землю и определяет требования к порядку проведения проверок при осуществлении  муниципального земельного контроля, определяет сроки и последовательность действий (административных процедур) при проведении</w:t>
      </w:r>
      <w:proofErr w:type="gramEnd"/>
      <w:r w:rsidRPr="0029750B">
        <w:rPr>
          <w:color w:val="052635"/>
        </w:rPr>
        <w:t xml:space="preserve">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земельному контролю. </w:t>
      </w:r>
    </w:p>
    <w:p w:rsidR="001059AE" w:rsidRPr="0029750B" w:rsidRDefault="001059AE" w:rsidP="001059AE">
      <w:pPr>
        <w:pStyle w:val="a3"/>
        <w:shd w:val="clear" w:color="auto" w:fill="FFFFFF"/>
        <w:ind w:firstLine="708"/>
        <w:jc w:val="both"/>
        <w:rPr>
          <w:color w:val="052635"/>
        </w:rPr>
      </w:pPr>
      <w:r w:rsidRPr="0029750B">
        <w:rPr>
          <w:color w:val="052635"/>
        </w:rPr>
        <w:t>1.2. </w:t>
      </w:r>
      <w:proofErr w:type="gramStart"/>
      <w:r w:rsidRPr="0029750B">
        <w:rPr>
          <w:color w:val="052635"/>
        </w:rPr>
        <w:t xml:space="preserve">Исполнение муниципальной функции «Муниципальный земельный контроль»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(далее – муниципальная функция)   осуществляется администрацией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00600430">
        <w:rPr>
          <w:color w:val="052635"/>
        </w:rPr>
        <w:t xml:space="preserve"> (далее по тексту - А</w:t>
      </w:r>
      <w:r w:rsidRPr="0029750B">
        <w:rPr>
          <w:color w:val="052635"/>
        </w:rPr>
        <w:t xml:space="preserve">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(далее – заявители). </w:t>
      </w:r>
      <w:proofErr w:type="gramEnd"/>
    </w:p>
    <w:p w:rsidR="00460163" w:rsidRPr="00600430" w:rsidRDefault="00600430" w:rsidP="00460163">
      <w:pPr>
        <w:pStyle w:val="a3"/>
        <w:ind w:firstLine="720"/>
      </w:pPr>
      <w:r>
        <w:t xml:space="preserve">1.3 </w:t>
      </w:r>
      <w:r w:rsidR="00460163" w:rsidRPr="00600430">
        <w:t xml:space="preserve">Объектом муниципального земельного контроля являются все земли, находящиеся в границах </w:t>
      </w:r>
      <w:proofErr w:type="spellStart"/>
      <w:proofErr w:type="gramStart"/>
      <w:r w:rsidR="00460163" w:rsidRPr="00600430">
        <w:t>Заячье-Холмского</w:t>
      </w:r>
      <w:proofErr w:type="spellEnd"/>
      <w:proofErr w:type="gramEnd"/>
      <w:r w:rsidR="00460163" w:rsidRPr="00600430">
        <w:t xml:space="preserve"> сельского поселения независимо от ведомственной принадлежности и формы собственности.</w:t>
      </w:r>
    </w:p>
    <w:p w:rsidR="00460163" w:rsidRPr="00600430" w:rsidRDefault="00600430" w:rsidP="00460163">
      <w:pPr>
        <w:pStyle w:val="a3"/>
        <w:shd w:val="clear" w:color="auto" w:fill="FFFFFF"/>
        <w:ind w:firstLine="708"/>
        <w:jc w:val="both"/>
        <w:rPr>
          <w:color w:val="052635"/>
        </w:rPr>
      </w:pPr>
      <w:r w:rsidRPr="00600430">
        <w:rPr>
          <w:color w:val="052635"/>
        </w:rPr>
        <w:t>1.4</w:t>
      </w:r>
      <w:r w:rsidR="00460163" w:rsidRPr="00600430">
        <w:rPr>
          <w:color w:val="052635"/>
        </w:rPr>
        <w:t xml:space="preserve">. Муниципальный земельный контроль осуществляют уполномоченные должностные лица администрации. Уполномоченные должностные лица, осуществляющие муниципальный земельный контроль, назначаются распоряжением главы </w:t>
      </w:r>
      <w:proofErr w:type="spellStart"/>
      <w:proofErr w:type="gramStart"/>
      <w:r w:rsidR="00460163" w:rsidRPr="00600430">
        <w:rPr>
          <w:color w:val="052635"/>
        </w:rPr>
        <w:t>Заячье-Холмского</w:t>
      </w:r>
      <w:proofErr w:type="spellEnd"/>
      <w:proofErr w:type="gramEnd"/>
      <w:r w:rsidR="00460163" w:rsidRPr="00600430">
        <w:rPr>
          <w:color w:val="052635"/>
        </w:rPr>
        <w:t xml:space="preserve"> сельского поселения.</w:t>
      </w:r>
    </w:p>
    <w:p w:rsidR="00460163" w:rsidRPr="00600430" w:rsidRDefault="00600430" w:rsidP="00460163">
      <w:pPr>
        <w:pStyle w:val="a3"/>
        <w:shd w:val="clear" w:color="auto" w:fill="FFFFFF"/>
        <w:ind w:firstLine="708"/>
        <w:jc w:val="both"/>
        <w:rPr>
          <w:color w:val="052635"/>
        </w:rPr>
      </w:pPr>
      <w:r w:rsidRPr="00600430">
        <w:rPr>
          <w:color w:val="052635"/>
        </w:rPr>
        <w:t>1.5</w:t>
      </w:r>
      <w:r w:rsidR="00460163" w:rsidRPr="00600430">
        <w:rPr>
          <w:color w:val="052635"/>
        </w:rPr>
        <w:t xml:space="preserve">. Исполнение муниципальной функции осуществляется в соответствии </w:t>
      </w:r>
      <w:proofErr w:type="gramStart"/>
      <w:r w:rsidR="00460163" w:rsidRPr="00600430">
        <w:rPr>
          <w:color w:val="052635"/>
        </w:rPr>
        <w:t>с</w:t>
      </w:r>
      <w:proofErr w:type="gramEnd"/>
      <w:r w:rsidR="00460163" w:rsidRPr="00600430">
        <w:rPr>
          <w:color w:val="052635"/>
        </w:rPr>
        <w:t>: </w:t>
      </w:r>
    </w:p>
    <w:p w:rsidR="00460163" w:rsidRPr="00600430" w:rsidRDefault="00460163" w:rsidP="00460163">
      <w:pPr>
        <w:pStyle w:val="a3"/>
        <w:shd w:val="clear" w:color="auto" w:fill="FFFFFF"/>
        <w:ind w:firstLine="708"/>
        <w:jc w:val="both"/>
        <w:rPr>
          <w:color w:val="052635"/>
        </w:rPr>
      </w:pPr>
      <w:r w:rsidRPr="00600430">
        <w:rPr>
          <w:color w:val="052635"/>
        </w:rPr>
        <w:t>- Конституцией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t>- Гражданским кодексом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t>- Земельным кодексом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t>- Градостроительным</w:t>
      </w:r>
      <w:r w:rsidRPr="00600430">
        <w:rPr>
          <w:rStyle w:val="apple-converted-space"/>
          <w:color w:val="052635"/>
        </w:rPr>
        <w:t> </w:t>
      </w:r>
      <w:r w:rsidRPr="006F71F4">
        <w:t>кодексом</w:t>
      </w:r>
      <w:r w:rsidRPr="00600430">
        <w:rPr>
          <w:rStyle w:val="apple-converted-space"/>
          <w:color w:val="052635"/>
        </w:rPr>
        <w:t> </w:t>
      </w:r>
      <w:r w:rsidRPr="00600430">
        <w:rPr>
          <w:color w:val="052635"/>
        </w:rPr>
        <w:t>Российской Федерации;</w:t>
      </w:r>
    </w:p>
    <w:p w:rsidR="00460163" w:rsidRPr="00600430" w:rsidRDefault="00460163" w:rsidP="00460163">
      <w:pPr>
        <w:pStyle w:val="a3"/>
        <w:shd w:val="clear" w:color="auto" w:fill="FFFFFF"/>
        <w:ind w:firstLine="708"/>
        <w:jc w:val="both"/>
        <w:rPr>
          <w:color w:val="052635"/>
        </w:rPr>
      </w:pPr>
      <w:r w:rsidRPr="00600430">
        <w:rPr>
          <w:color w:val="052635"/>
        </w:rPr>
        <w:t>- Кодексом об административных правонарушениях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lastRenderedPageBreak/>
        <w:t>- Федеральным законом от 06.10.2003 № 131-ФЗ «Об общих принципах организации местного самоуправления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60163" w:rsidRPr="00600430" w:rsidRDefault="00460163" w:rsidP="00460163">
      <w:pPr>
        <w:pStyle w:val="a3"/>
        <w:shd w:val="clear" w:color="auto" w:fill="FFFFFF"/>
        <w:ind w:firstLine="708"/>
        <w:jc w:val="both"/>
        <w:rPr>
          <w:color w:val="052635"/>
        </w:rPr>
      </w:pPr>
      <w:r w:rsidRPr="00600430">
        <w:rPr>
          <w:color w:val="052635"/>
        </w:rPr>
        <w:t>- Федеральным</w:t>
      </w:r>
      <w:r w:rsidRPr="00600430">
        <w:rPr>
          <w:rStyle w:val="apple-converted-space"/>
          <w:color w:val="052635"/>
        </w:rPr>
        <w:t> </w:t>
      </w:r>
      <w:r w:rsidRPr="006F71F4">
        <w:t>законом</w:t>
      </w:r>
      <w:r w:rsidRPr="00600430">
        <w:rPr>
          <w:rStyle w:val="apple-converted-space"/>
          <w:color w:val="052635"/>
        </w:rPr>
        <w:t> </w:t>
      </w:r>
      <w:r w:rsidRPr="00600430">
        <w:rPr>
          <w:color w:val="052635"/>
        </w:rPr>
        <w:t>от 25.10.2001 № 137-ФЗ «О введении в действие Земельного кодекса Российской Федерации»;</w:t>
      </w:r>
    </w:p>
    <w:p w:rsidR="00460163" w:rsidRPr="00600430" w:rsidRDefault="00460163" w:rsidP="00460163">
      <w:pPr>
        <w:pStyle w:val="a3"/>
        <w:shd w:val="clear" w:color="auto" w:fill="FFFFFF"/>
        <w:ind w:firstLine="708"/>
        <w:jc w:val="both"/>
        <w:rPr>
          <w:color w:val="052635"/>
        </w:rPr>
      </w:pPr>
      <w:r w:rsidRPr="00600430">
        <w:rPr>
          <w:color w:val="052635"/>
        </w:rPr>
        <w:t>- Федеральным</w:t>
      </w:r>
      <w:r w:rsidRPr="00600430">
        <w:rPr>
          <w:rStyle w:val="apple-converted-space"/>
          <w:color w:val="052635"/>
        </w:rPr>
        <w:t> </w:t>
      </w:r>
      <w:r w:rsidRPr="008F6EF5">
        <w:t>законом</w:t>
      </w:r>
      <w:r w:rsidRPr="00600430">
        <w:rPr>
          <w:rStyle w:val="apple-converted-space"/>
          <w:color w:val="052635"/>
        </w:rPr>
        <w:t> </w:t>
      </w:r>
      <w:r w:rsidRPr="00600430">
        <w:rPr>
          <w:color w:val="052635"/>
        </w:rPr>
        <w:t>от 29.12.2004 № 191-ФЗ «О введении в действие Градостроительного кодекса Российской Федерации»;</w:t>
      </w:r>
    </w:p>
    <w:p w:rsidR="00460163" w:rsidRPr="00600430" w:rsidRDefault="00460163" w:rsidP="00460163">
      <w:pPr>
        <w:pStyle w:val="a3"/>
        <w:shd w:val="clear" w:color="auto" w:fill="FFFFFF"/>
        <w:ind w:firstLine="708"/>
        <w:jc w:val="both"/>
        <w:rPr>
          <w:color w:val="052635"/>
        </w:rPr>
      </w:pPr>
      <w:r w:rsidRPr="00600430">
        <w:rPr>
          <w:color w:val="052635"/>
        </w:rPr>
        <w:t xml:space="preserve">- Положением о порядке осуществления муниципального земельного контроля на территории </w:t>
      </w:r>
      <w:proofErr w:type="spellStart"/>
      <w:proofErr w:type="gramStart"/>
      <w:r w:rsidRPr="00600430">
        <w:rPr>
          <w:color w:val="052635"/>
        </w:rPr>
        <w:t>Заячье-Холмского</w:t>
      </w:r>
      <w:proofErr w:type="spellEnd"/>
      <w:proofErr w:type="gramEnd"/>
      <w:r w:rsidRPr="00600430">
        <w:rPr>
          <w:color w:val="052635"/>
        </w:rPr>
        <w:t xml:space="preserve"> сельского поселения, утвержденным решением Муниципального Совета </w:t>
      </w:r>
      <w:proofErr w:type="spellStart"/>
      <w:r w:rsidRPr="00600430">
        <w:rPr>
          <w:color w:val="052635"/>
        </w:rPr>
        <w:t>Заячье-Холмского</w:t>
      </w:r>
      <w:proofErr w:type="spellEnd"/>
      <w:r w:rsidRPr="00600430">
        <w:rPr>
          <w:color w:val="052635"/>
        </w:rPr>
        <w:t xml:space="preserve"> сельского поселения №27  от 30.11.2006 г.</w:t>
      </w:r>
    </w:p>
    <w:p w:rsidR="00460163" w:rsidRPr="00600430" w:rsidRDefault="00460163" w:rsidP="00460163">
      <w:pPr>
        <w:pStyle w:val="a3"/>
        <w:shd w:val="clear" w:color="auto" w:fill="FFFFFF"/>
        <w:ind w:firstLine="708"/>
        <w:jc w:val="both"/>
        <w:rPr>
          <w:color w:val="052635"/>
        </w:rPr>
      </w:pPr>
      <w:r w:rsidRPr="00600430">
        <w:rPr>
          <w:color w:val="052635"/>
        </w:rPr>
        <w:t xml:space="preserve">- Уставом </w:t>
      </w:r>
      <w:proofErr w:type="spellStart"/>
      <w:proofErr w:type="gramStart"/>
      <w:r w:rsidRPr="00600430">
        <w:rPr>
          <w:color w:val="052635"/>
        </w:rPr>
        <w:t>Заячье-Холмского</w:t>
      </w:r>
      <w:proofErr w:type="spellEnd"/>
      <w:proofErr w:type="gramEnd"/>
      <w:r w:rsidRPr="00600430">
        <w:rPr>
          <w:color w:val="052635"/>
        </w:rPr>
        <w:t xml:space="preserve"> сельского поселения. </w:t>
      </w:r>
    </w:p>
    <w:p w:rsidR="00405378" w:rsidRPr="00787CAE" w:rsidRDefault="00787CAE" w:rsidP="00787CAE">
      <w:pPr>
        <w:pStyle w:val="a3"/>
      </w:pPr>
      <w:r w:rsidRPr="00787CAE">
        <w:t>1.6</w:t>
      </w:r>
      <w:r w:rsidR="00405378" w:rsidRPr="00787CAE">
        <w:t xml:space="preserve"> Должностные лица, осуществляющие муниципальный земельный контроль</w:t>
      </w:r>
    </w:p>
    <w:p w:rsidR="00405378" w:rsidRPr="005D1ABA" w:rsidRDefault="00787CAE" w:rsidP="00405378">
      <w:pPr>
        <w:pStyle w:val="ConsNormal"/>
        <w:ind w:right="0"/>
        <w:jc w:val="both"/>
        <w:rPr>
          <w:rFonts w:ascii="Times New Roman" w:hAnsi="Times New Roman" w:cs="Times New Roman"/>
          <w:sz w:val="24"/>
          <w:szCs w:val="24"/>
        </w:rPr>
      </w:pPr>
      <w:r>
        <w:rPr>
          <w:rFonts w:ascii="Times New Roman" w:hAnsi="Times New Roman" w:cs="Times New Roman"/>
          <w:sz w:val="24"/>
          <w:szCs w:val="24"/>
        </w:rPr>
        <w:t>1.6.1.</w:t>
      </w:r>
      <w:r w:rsidR="00405378" w:rsidRPr="005D1ABA">
        <w:rPr>
          <w:rFonts w:ascii="Times New Roman" w:hAnsi="Times New Roman" w:cs="Times New Roman"/>
          <w:sz w:val="24"/>
          <w:szCs w:val="24"/>
        </w:rPr>
        <w:t xml:space="preserve"> Муниципальный земельный к</w:t>
      </w:r>
      <w:r w:rsidR="005D1ABA" w:rsidRPr="005D1ABA">
        <w:rPr>
          <w:rFonts w:ascii="Times New Roman" w:hAnsi="Times New Roman" w:cs="Times New Roman"/>
          <w:sz w:val="24"/>
          <w:szCs w:val="24"/>
        </w:rPr>
        <w:t>онтроль осуществляется местной А</w:t>
      </w:r>
      <w:r w:rsidR="00405378" w:rsidRPr="005D1ABA">
        <w:rPr>
          <w:rFonts w:ascii="Times New Roman" w:hAnsi="Times New Roman" w:cs="Times New Roman"/>
          <w:sz w:val="24"/>
          <w:szCs w:val="24"/>
        </w:rPr>
        <w:t>дминистр</w:t>
      </w:r>
      <w:r w:rsidR="005D1ABA" w:rsidRPr="005D1ABA">
        <w:rPr>
          <w:rFonts w:ascii="Times New Roman" w:hAnsi="Times New Roman" w:cs="Times New Roman"/>
          <w:sz w:val="24"/>
          <w:szCs w:val="24"/>
        </w:rPr>
        <w:t>ацией через заместителя Главы по общим вопросам А</w:t>
      </w:r>
      <w:r w:rsidR="00405378" w:rsidRPr="005D1ABA">
        <w:rPr>
          <w:rFonts w:ascii="Times New Roman" w:hAnsi="Times New Roman" w:cs="Times New Roman"/>
          <w:sz w:val="24"/>
          <w:szCs w:val="24"/>
        </w:rPr>
        <w:t xml:space="preserve">дминистрации </w:t>
      </w:r>
      <w:proofErr w:type="spellStart"/>
      <w:proofErr w:type="gramStart"/>
      <w:r w:rsidR="00405378" w:rsidRPr="005D1ABA">
        <w:rPr>
          <w:rFonts w:ascii="Times New Roman" w:hAnsi="Times New Roman" w:cs="Times New Roman"/>
          <w:sz w:val="24"/>
          <w:szCs w:val="24"/>
        </w:rPr>
        <w:t>Заячье-Холмского</w:t>
      </w:r>
      <w:proofErr w:type="spellEnd"/>
      <w:proofErr w:type="gramEnd"/>
      <w:r w:rsidR="00405378" w:rsidRPr="005D1ABA">
        <w:rPr>
          <w:rFonts w:ascii="Times New Roman" w:hAnsi="Times New Roman" w:cs="Times New Roman"/>
          <w:sz w:val="24"/>
          <w:szCs w:val="24"/>
        </w:rPr>
        <w:t xml:space="preserve"> сельского поселения, который является инспектором по муниципальному земельному контролю. </w:t>
      </w:r>
    </w:p>
    <w:p w:rsidR="00405378" w:rsidRPr="005D1ABA" w:rsidRDefault="00787CAE" w:rsidP="00405378">
      <w:pPr>
        <w:pStyle w:val="a3"/>
        <w:ind w:firstLine="720"/>
      </w:pPr>
      <w:r>
        <w:t>1.6.2</w:t>
      </w:r>
      <w:r w:rsidR="00405378" w:rsidRPr="005D1ABA">
        <w:t>.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911D36" w:rsidRPr="005D1ABA" w:rsidRDefault="00405378" w:rsidP="00405378">
      <w:pPr>
        <w:pStyle w:val="a3"/>
        <w:ind w:firstLine="720"/>
      </w:pPr>
      <w:r w:rsidRPr="005D1ABA">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w:t>
      </w:r>
      <w:r w:rsidR="00911D36" w:rsidRPr="005D1ABA">
        <w:t>;</w:t>
      </w:r>
    </w:p>
    <w:p w:rsidR="00405378" w:rsidRPr="005D1ABA" w:rsidRDefault="00405378" w:rsidP="00405378">
      <w:pPr>
        <w:pStyle w:val="a3"/>
        <w:ind w:firstLine="720"/>
      </w:pPr>
      <w:r w:rsidRPr="005D1ABA">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405378" w:rsidRPr="005D1ABA" w:rsidRDefault="00405378" w:rsidP="00405378">
      <w:pPr>
        <w:pStyle w:val="a3"/>
        <w:ind w:firstLine="720"/>
      </w:pPr>
      <w:r w:rsidRPr="005D1ABA">
        <w:t>в) запрашивать и получать в порядке, установленном законодательством Российской Федерации и Ярославской области, сведения и материалы об использовании и состоянии земель, необходимые для осуществления муниципального земельного контроля;</w:t>
      </w:r>
    </w:p>
    <w:p w:rsidR="00405378" w:rsidRPr="005D1ABA" w:rsidRDefault="00405378" w:rsidP="00405378">
      <w:pPr>
        <w:pStyle w:val="a3"/>
        <w:ind w:firstLine="720"/>
      </w:pPr>
      <w:r w:rsidRPr="005D1ABA">
        <w:t>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405378" w:rsidRPr="005D1ABA" w:rsidRDefault="00405378" w:rsidP="00405378">
      <w:pPr>
        <w:pStyle w:val="a3"/>
        <w:ind w:firstLine="720"/>
      </w:pPr>
      <w:proofErr w:type="spellStart"/>
      <w:r w:rsidRPr="005D1ABA">
        <w:t>д</w:t>
      </w:r>
      <w:proofErr w:type="spellEnd"/>
      <w:r w:rsidRPr="005D1ABA">
        <w:t>)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Ярославской области;</w:t>
      </w:r>
    </w:p>
    <w:p w:rsidR="00405378" w:rsidRPr="005D1ABA" w:rsidRDefault="00405378" w:rsidP="00405378">
      <w:pPr>
        <w:pStyle w:val="a3"/>
        <w:ind w:firstLine="720"/>
      </w:pPr>
      <w:r w:rsidRPr="005D1ABA">
        <w:lastRenderedPageBreak/>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405378" w:rsidRPr="005D1ABA" w:rsidRDefault="00405378" w:rsidP="00405378">
      <w:pPr>
        <w:pStyle w:val="a3"/>
        <w:ind w:firstLine="720"/>
      </w:pPr>
      <w:r w:rsidRPr="005D1ABA">
        <w:t>- в целях привлечения нарушителя к административной ответственности;</w:t>
      </w:r>
    </w:p>
    <w:p w:rsidR="00405378" w:rsidRPr="005D1ABA" w:rsidRDefault="00405378" w:rsidP="00405378">
      <w:pPr>
        <w:pStyle w:val="a3"/>
        <w:ind w:firstLine="720"/>
      </w:pPr>
      <w:r w:rsidRPr="005D1ABA">
        <w:t xml:space="preserve">- в целях вынесения </w:t>
      </w:r>
      <w:proofErr w:type="gramStart"/>
      <w:r w:rsidRPr="005D1ABA">
        <w:t>предупреждения</w:t>
      </w:r>
      <w:proofErr w:type="gramEnd"/>
      <w:r w:rsidRPr="005D1ABA">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405378" w:rsidRPr="005D1ABA" w:rsidRDefault="00405378" w:rsidP="00405378">
      <w:pPr>
        <w:pStyle w:val="a3"/>
        <w:ind w:firstLine="720"/>
      </w:pPr>
      <w:r w:rsidRPr="005D1ABA">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405378" w:rsidRDefault="00405378" w:rsidP="00405378">
      <w:pPr>
        <w:pStyle w:val="ConsNormal"/>
        <w:ind w:right="0"/>
        <w:jc w:val="both"/>
        <w:rPr>
          <w:rFonts w:ascii="Times New Roman" w:hAnsi="Times New Roman" w:cs="Times New Roman"/>
          <w:sz w:val="24"/>
          <w:szCs w:val="24"/>
        </w:rPr>
      </w:pPr>
      <w:r w:rsidRPr="005D1ABA">
        <w:rPr>
          <w:rFonts w:ascii="Times New Roman" w:hAnsi="Times New Roman" w:cs="Times New Roman"/>
          <w:sz w:val="24"/>
          <w:szCs w:val="24"/>
        </w:rPr>
        <w:t xml:space="preserve">ж) представлять интересы местной администрации в государственных органах, налоговых органах, судах по вопросам, относящимся к компетенции инспектора по муниципальному земельному контролю администрации </w:t>
      </w:r>
      <w:proofErr w:type="spellStart"/>
      <w:proofErr w:type="gramStart"/>
      <w:r w:rsidRPr="005D1ABA">
        <w:rPr>
          <w:rFonts w:ascii="Times New Roman" w:hAnsi="Times New Roman" w:cs="Times New Roman"/>
          <w:sz w:val="24"/>
          <w:szCs w:val="24"/>
        </w:rPr>
        <w:t>Заячье-Холмского</w:t>
      </w:r>
      <w:proofErr w:type="spellEnd"/>
      <w:proofErr w:type="gramEnd"/>
      <w:r w:rsidRPr="005D1ABA">
        <w:rPr>
          <w:rFonts w:ascii="Times New Roman" w:hAnsi="Times New Roman" w:cs="Times New Roman"/>
          <w:sz w:val="24"/>
          <w:szCs w:val="24"/>
        </w:rPr>
        <w:t xml:space="preserve"> поселения.</w:t>
      </w:r>
    </w:p>
    <w:p w:rsidR="005D1ABA" w:rsidRPr="005D1ABA" w:rsidRDefault="005D1ABA" w:rsidP="00405378">
      <w:pPr>
        <w:pStyle w:val="ConsNormal"/>
        <w:ind w:right="0"/>
        <w:jc w:val="both"/>
        <w:rPr>
          <w:rFonts w:ascii="Times New Roman" w:hAnsi="Times New Roman" w:cs="Times New Roman"/>
          <w:sz w:val="24"/>
          <w:szCs w:val="24"/>
        </w:rPr>
      </w:pPr>
    </w:p>
    <w:p w:rsidR="00405378" w:rsidRPr="005D1ABA" w:rsidRDefault="00787CAE" w:rsidP="004053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1.6.3</w:t>
      </w:r>
      <w:r w:rsidR="00405378" w:rsidRPr="005D1ABA">
        <w:rPr>
          <w:rFonts w:ascii="Times New Roman" w:hAnsi="Times New Roman" w:cs="Times New Roman"/>
          <w:sz w:val="24"/>
          <w:szCs w:val="24"/>
        </w:rPr>
        <w:t>. Должностные лица органа муниципального контроля при проведении проверки обязаны:</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 xml:space="preserve">3) проводить проверку на основании </w:t>
      </w:r>
      <w:r w:rsidR="005D1ABA" w:rsidRPr="005D1ABA">
        <w:rPr>
          <w:rFonts w:ascii="Times New Roman" w:hAnsi="Times New Roman" w:cs="Times New Roman"/>
          <w:sz w:val="24"/>
          <w:szCs w:val="24"/>
        </w:rPr>
        <w:t>распоряжения</w:t>
      </w:r>
      <w:r w:rsidRPr="005D1ABA">
        <w:rPr>
          <w:rFonts w:ascii="Times New Roman" w:hAnsi="Times New Roman" w:cs="Times New Roman"/>
          <w:sz w:val="24"/>
          <w:szCs w:val="24"/>
        </w:rPr>
        <w:t xml:space="preserve"> Главы </w:t>
      </w:r>
      <w:proofErr w:type="spellStart"/>
      <w:proofErr w:type="gramStart"/>
      <w:r w:rsidRPr="005D1ABA">
        <w:rPr>
          <w:rFonts w:ascii="Times New Roman" w:hAnsi="Times New Roman" w:cs="Times New Roman"/>
          <w:sz w:val="24"/>
          <w:szCs w:val="24"/>
        </w:rPr>
        <w:t>Заячье-Холмского</w:t>
      </w:r>
      <w:proofErr w:type="spellEnd"/>
      <w:proofErr w:type="gramEnd"/>
      <w:r w:rsidRPr="005D1ABA">
        <w:rPr>
          <w:rFonts w:ascii="Times New Roman" w:hAnsi="Times New Roman" w:cs="Times New Roman"/>
          <w:sz w:val="24"/>
          <w:szCs w:val="24"/>
        </w:rPr>
        <w:t xml:space="preserve"> сельского поселения о ее проведении в соответствии с ее назначением;</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w:t>
      </w:r>
      <w:proofErr w:type="spellStart"/>
      <w:proofErr w:type="gramStart"/>
      <w:r w:rsidRPr="005D1ABA">
        <w:rPr>
          <w:rFonts w:ascii="Times New Roman" w:hAnsi="Times New Roman" w:cs="Times New Roman"/>
          <w:sz w:val="24"/>
          <w:szCs w:val="24"/>
        </w:rPr>
        <w:t>Заячье-Холмского</w:t>
      </w:r>
      <w:proofErr w:type="spellEnd"/>
      <w:proofErr w:type="gramEnd"/>
      <w:r w:rsidRPr="005D1ABA">
        <w:rPr>
          <w:rFonts w:ascii="Times New Roman" w:hAnsi="Times New Roman" w:cs="Times New Roman"/>
          <w:sz w:val="24"/>
          <w:szCs w:val="24"/>
        </w:rPr>
        <w:t xml:space="preserve"> сельского поселения и в случае, предусмотренном частью 5 статьи 10 настоящего Федерального закона, копии документа о согласовании проведения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proofErr w:type="gramStart"/>
      <w:r w:rsidRPr="005D1AB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13) осуществлять запись о проведенной проверке в журнале учета проверок.</w:t>
      </w:r>
    </w:p>
    <w:p w:rsidR="00405378" w:rsidRPr="005D1ABA" w:rsidRDefault="00405378" w:rsidP="00405378">
      <w:pPr>
        <w:pStyle w:val="a3"/>
        <w:ind w:firstLine="720"/>
        <w:rPr>
          <w:sz w:val="28"/>
          <w:szCs w:val="28"/>
        </w:rPr>
      </w:pPr>
    </w:p>
    <w:p w:rsidR="00405378" w:rsidRPr="005D1ABA" w:rsidRDefault="00DA1E77" w:rsidP="00405378">
      <w:pPr>
        <w:pStyle w:val="a3"/>
        <w:ind w:firstLine="720"/>
      </w:pPr>
      <w:r>
        <w:t>1.7</w:t>
      </w:r>
      <w:r w:rsidR="00405378" w:rsidRPr="005D1ABA">
        <w:t xml:space="preserve">. </w:t>
      </w:r>
      <w:proofErr w:type="gramStart"/>
      <w:r w:rsidR="00405378" w:rsidRPr="005D1ABA">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Ярославской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405378" w:rsidRPr="005D1ABA" w:rsidRDefault="00DA1E77" w:rsidP="00405378">
      <w:pPr>
        <w:pStyle w:val="a3"/>
        <w:ind w:firstLine="720"/>
      </w:pPr>
      <w:r>
        <w:t>1.8</w:t>
      </w:r>
      <w:r w:rsidR="00405378" w:rsidRPr="005D1ABA">
        <w:t xml:space="preserve">. </w:t>
      </w:r>
      <w:proofErr w:type="gramStart"/>
      <w:r w:rsidR="00405378" w:rsidRPr="005D1ABA">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05378" w:rsidRPr="005D1ABA" w:rsidRDefault="00DA1E77" w:rsidP="00405378">
      <w:pPr>
        <w:pStyle w:val="a3"/>
        <w:ind w:firstLine="720"/>
      </w:pPr>
      <w:r>
        <w:t>1.9</w:t>
      </w:r>
      <w:r w:rsidR="00405378" w:rsidRPr="005D1ABA">
        <w:t xml:space="preserve">. Противоправные действия (бездействия) инспектора по муниципальному земельному контролю, приведшие к ухудшению состояния земель, нарушению прав и </w:t>
      </w:r>
      <w:r w:rsidR="00405378" w:rsidRPr="005D1ABA">
        <w:lastRenderedPageBreak/>
        <w:t>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административном и (или) судебном порядке в соответствии с законодательством Российской Федерации.</w:t>
      </w:r>
    </w:p>
    <w:p w:rsidR="00405378" w:rsidRPr="005D1ABA" w:rsidRDefault="00DA1E77" w:rsidP="00405378">
      <w:pPr>
        <w:pStyle w:val="a3"/>
        <w:ind w:firstLine="720"/>
      </w:pPr>
      <w:r>
        <w:t>1.10</w:t>
      </w:r>
      <w:r w:rsidR="00405378" w:rsidRPr="005D1ABA">
        <w:t>.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5559BF" w:rsidRPr="00787CAE" w:rsidRDefault="00DA1E77" w:rsidP="005559BF">
      <w:pPr>
        <w:pStyle w:val="a3"/>
        <w:shd w:val="clear" w:color="auto" w:fill="FFFFFF"/>
        <w:ind w:firstLine="720"/>
        <w:jc w:val="both"/>
        <w:rPr>
          <w:color w:val="052635"/>
        </w:rPr>
      </w:pPr>
      <w:r>
        <w:rPr>
          <w:color w:val="052635"/>
        </w:rPr>
        <w:t>1.11</w:t>
      </w:r>
      <w:r w:rsidR="005559BF" w:rsidRPr="00787CAE">
        <w:rPr>
          <w:color w:val="052635"/>
        </w:rPr>
        <w:t xml:space="preserve"> Результатом исполнения муниципальной функции является акт проверки, в который включаются выявленные признаки нарушений земельного законодательства или устанавливается отсутствие таких признаков. </w:t>
      </w:r>
    </w:p>
    <w:p w:rsidR="005559BF" w:rsidRPr="00787CAE" w:rsidRDefault="005559BF" w:rsidP="005559BF">
      <w:pPr>
        <w:pStyle w:val="a3"/>
        <w:shd w:val="clear" w:color="auto" w:fill="FFFFFF"/>
        <w:ind w:firstLine="540"/>
        <w:jc w:val="both"/>
        <w:rPr>
          <w:color w:val="052635"/>
        </w:rPr>
      </w:pPr>
      <w:r w:rsidRPr="00787CAE">
        <w:rPr>
          <w:color w:val="052635"/>
        </w:rPr>
        <w:t xml:space="preserve"> При обнаружении достаточных фактов, указывающих на административное правонарушение, материалы направляются в </w:t>
      </w:r>
      <w:proofErr w:type="spellStart"/>
      <w:r w:rsidRPr="00787CAE">
        <w:rPr>
          <w:color w:val="052635"/>
        </w:rPr>
        <w:t>Росреестр</w:t>
      </w:r>
      <w:proofErr w:type="spellEnd"/>
      <w:r w:rsidRPr="00787CAE">
        <w:rPr>
          <w:color w:val="052635"/>
        </w:rPr>
        <w:t xml:space="preserve"> и иные уполномоченные органы для рассмотрения и </w:t>
      </w:r>
      <w:proofErr w:type="gramStart"/>
      <w:r w:rsidRPr="00787CAE">
        <w:rPr>
          <w:color w:val="052635"/>
        </w:rPr>
        <w:t>принятия</w:t>
      </w:r>
      <w:proofErr w:type="gramEnd"/>
      <w:r w:rsidRPr="00787CAE">
        <w:rPr>
          <w:color w:val="052635"/>
        </w:rPr>
        <w:t xml:space="preserve"> административных мер.</w:t>
      </w:r>
    </w:p>
    <w:p w:rsidR="005559BF" w:rsidRDefault="005559BF" w:rsidP="005559BF">
      <w:pPr>
        <w:pStyle w:val="a3"/>
        <w:shd w:val="clear" w:color="auto" w:fill="FFFFFF"/>
        <w:jc w:val="both"/>
        <w:rPr>
          <w:rFonts w:ascii="Verdana" w:hAnsi="Verdana"/>
          <w:color w:val="052635"/>
          <w:sz w:val="18"/>
          <w:szCs w:val="18"/>
        </w:rPr>
      </w:pPr>
    </w:p>
    <w:p w:rsidR="005559BF" w:rsidRDefault="005559BF" w:rsidP="005559BF">
      <w:pPr>
        <w:pStyle w:val="a3"/>
        <w:shd w:val="clear" w:color="auto" w:fill="FFFFFF"/>
        <w:jc w:val="center"/>
        <w:rPr>
          <w:rFonts w:ascii="Verdana" w:hAnsi="Verdana"/>
          <w:color w:val="052635"/>
          <w:sz w:val="18"/>
          <w:szCs w:val="18"/>
        </w:rPr>
      </w:pPr>
    </w:p>
    <w:p w:rsidR="00EC13AE" w:rsidRDefault="005559BF" w:rsidP="005559BF">
      <w:pPr>
        <w:jc w:val="center"/>
        <w:rPr>
          <w:rFonts w:ascii="Verdana" w:hAnsi="Verdana"/>
          <w:b/>
          <w:bCs/>
          <w:color w:val="052635"/>
          <w:sz w:val="18"/>
          <w:szCs w:val="18"/>
          <w:shd w:val="clear" w:color="auto" w:fill="FFFFFF"/>
        </w:rPr>
      </w:pPr>
      <w:r>
        <w:rPr>
          <w:rFonts w:ascii="Verdana" w:hAnsi="Verdana"/>
          <w:b/>
          <w:bCs/>
          <w:color w:val="052635"/>
          <w:sz w:val="18"/>
          <w:szCs w:val="18"/>
          <w:shd w:val="clear" w:color="auto" w:fill="FFFFFF"/>
        </w:rPr>
        <w:t>2</w:t>
      </w:r>
      <w:r>
        <w:rPr>
          <w:rStyle w:val="apple-style-span"/>
          <w:rFonts w:ascii="Verdana" w:hAnsi="Verdana"/>
          <w:color w:val="052635"/>
          <w:sz w:val="18"/>
          <w:szCs w:val="18"/>
          <w:shd w:val="clear" w:color="auto" w:fill="FFFFFF"/>
        </w:rPr>
        <w:t>.</w:t>
      </w:r>
      <w:r>
        <w:rPr>
          <w:rStyle w:val="apple-converted-space"/>
          <w:rFonts w:ascii="Verdana" w:hAnsi="Verdana"/>
          <w:color w:val="052635"/>
          <w:sz w:val="18"/>
          <w:szCs w:val="18"/>
          <w:shd w:val="clear" w:color="auto" w:fill="FFFFFF"/>
        </w:rPr>
        <w:t> </w:t>
      </w:r>
      <w:r>
        <w:rPr>
          <w:rFonts w:ascii="Verdana" w:hAnsi="Verdana"/>
          <w:b/>
          <w:bCs/>
          <w:color w:val="052635"/>
          <w:sz w:val="18"/>
          <w:szCs w:val="18"/>
          <w:shd w:val="clear" w:color="auto" w:fill="FFFFFF"/>
        </w:rPr>
        <w:t>Требования к порядку исполнения муниципальной функции</w:t>
      </w:r>
    </w:p>
    <w:p w:rsidR="005559BF" w:rsidRDefault="005559BF" w:rsidP="005559BF">
      <w:pPr>
        <w:jc w:val="center"/>
        <w:rPr>
          <w:rFonts w:ascii="Verdana" w:hAnsi="Verdana"/>
          <w:b/>
          <w:bCs/>
          <w:color w:val="052635"/>
          <w:sz w:val="18"/>
          <w:szCs w:val="18"/>
          <w:shd w:val="clear" w:color="auto" w:fill="FFFFFF"/>
        </w:rPr>
      </w:pP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    </w:t>
      </w:r>
      <w:r w:rsidR="00DA1E77" w:rsidRPr="00DA1E77">
        <w:rPr>
          <w:rFonts w:ascii="Times New Roman" w:hAnsi="Times New Roman" w:cs="Times New Roman"/>
          <w:sz w:val="24"/>
          <w:szCs w:val="24"/>
        </w:rPr>
        <w:t xml:space="preserve">2.1. </w:t>
      </w:r>
      <w:r w:rsidRPr="00DA1E77">
        <w:rPr>
          <w:rFonts w:ascii="Times New Roman" w:hAnsi="Times New Roman" w:cs="Times New Roman"/>
          <w:sz w:val="24"/>
          <w:szCs w:val="24"/>
        </w:rPr>
        <w:t xml:space="preserve"> Место нахождения  администрации </w:t>
      </w:r>
      <w:proofErr w:type="spellStart"/>
      <w:r w:rsidRPr="00DA1E77">
        <w:rPr>
          <w:rFonts w:ascii="Times New Roman" w:hAnsi="Times New Roman" w:cs="Times New Roman"/>
          <w:sz w:val="24"/>
          <w:szCs w:val="24"/>
        </w:rPr>
        <w:t>Заячье-Холмского</w:t>
      </w:r>
      <w:proofErr w:type="spellEnd"/>
      <w:r w:rsidRPr="00DA1E77">
        <w:rPr>
          <w:rFonts w:ascii="Times New Roman" w:hAnsi="Times New Roman" w:cs="Times New Roman"/>
          <w:sz w:val="24"/>
          <w:szCs w:val="24"/>
        </w:rPr>
        <w:t xml:space="preserve"> сельского поселения</w:t>
      </w:r>
      <w:proofErr w:type="gramStart"/>
      <w:r w:rsidRPr="00DA1E77">
        <w:rPr>
          <w:rFonts w:ascii="Times New Roman" w:hAnsi="Times New Roman" w:cs="Times New Roman"/>
          <w:sz w:val="24"/>
          <w:szCs w:val="24"/>
        </w:rPr>
        <w:t xml:space="preserve"> :</w:t>
      </w:r>
      <w:proofErr w:type="gramEnd"/>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Ярославская область, </w:t>
      </w:r>
      <w:proofErr w:type="spellStart"/>
      <w:r w:rsidRPr="00DA1E77">
        <w:rPr>
          <w:rFonts w:ascii="Times New Roman" w:hAnsi="Times New Roman" w:cs="Times New Roman"/>
          <w:sz w:val="24"/>
          <w:szCs w:val="24"/>
        </w:rPr>
        <w:t>Гаврилов-Ямский</w:t>
      </w:r>
      <w:proofErr w:type="spellEnd"/>
      <w:r w:rsidRPr="00DA1E77">
        <w:rPr>
          <w:rFonts w:ascii="Times New Roman" w:hAnsi="Times New Roman" w:cs="Times New Roman"/>
          <w:sz w:val="24"/>
          <w:szCs w:val="24"/>
        </w:rPr>
        <w:t xml:space="preserve"> район, </w:t>
      </w:r>
      <w:proofErr w:type="spellStart"/>
      <w:r w:rsidRPr="00DA1E77">
        <w:rPr>
          <w:rFonts w:ascii="Times New Roman" w:hAnsi="Times New Roman" w:cs="Times New Roman"/>
          <w:sz w:val="24"/>
          <w:szCs w:val="24"/>
        </w:rPr>
        <w:t>Ставотинский</w:t>
      </w:r>
      <w:proofErr w:type="spellEnd"/>
      <w:r w:rsidRPr="00DA1E77">
        <w:rPr>
          <w:rFonts w:ascii="Times New Roman" w:hAnsi="Times New Roman" w:cs="Times New Roman"/>
          <w:sz w:val="24"/>
          <w:szCs w:val="24"/>
        </w:rPr>
        <w:t xml:space="preserve"> с/о, </w:t>
      </w:r>
      <w:proofErr w:type="spellStart"/>
      <w:r w:rsidRPr="00DA1E77">
        <w:rPr>
          <w:rFonts w:ascii="Times New Roman" w:hAnsi="Times New Roman" w:cs="Times New Roman"/>
          <w:sz w:val="24"/>
          <w:szCs w:val="24"/>
        </w:rPr>
        <w:t>с</w:t>
      </w:r>
      <w:proofErr w:type="gramStart"/>
      <w:r w:rsidRPr="00DA1E77">
        <w:rPr>
          <w:rFonts w:ascii="Times New Roman" w:hAnsi="Times New Roman" w:cs="Times New Roman"/>
          <w:sz w:val="24"/>
          <w:szCs w:val="24"/>
        </w:rPr>
        <w:t>.С</w:t>
      </w:r>
      <w:proofErr w:type="gramEnd"/>
      <w:r w:rsidRPr="00DA1E77">
        <w:rPr>
          <w:rFonts w:ascii="Times New Roman" w:hAnsi="Times New Roman" w:cs="Times New Roman"/>
          <w:sz w:val="24"/>
          <w:szCs w:val="24"/>
        </w:rPr>
        <w:t>тавотино</w:t>
      </w:r>
      <w:proofErr w:type="spellEnd"/>
      <w:r w:rsidRPr="00DA1E77">
        <w:rPr>
          <w:rFonts w:ascii="Times New Roman" w:hAnsi="Times New Roman" w:cs="Times New Roman"/>
          <w:sz w:val="24"/>
          <w:szCs w:val="24"/>
        </w:rPr>
        <w:t xml:space="preserve"> ул. Садовая д.8</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почтовый адрес: 152233, Ярославская область, </w:t>
      </w:r>
      <w:proofErr w:type="spellStart"/>
      <w:r w:rsidRPr="00DA1E77">
        <w:rPr>
          <w:rFonts w:ascii="Times New Roman" w:hAnsi="Times New Roman" w:cs="Times New Roman"/>
          <w:sz w:val="24"/>
          <w:szCs w:val="24"/>
        </w:rPr>
        <w:t>Гаврилов-Ямский</w:t>
      </w:r>
      <w:proofErr w:type="spellEnd"/>
      <w:r w:rsidRPr="00DA1E77">
        <w:rPr>
          <w:rFonts w:ascii="Times New Roman" w:hAnsi="Times New Roman" w:cs="Times New Roman"/>
          <w:sz w:val="24"/>
          <w:szCs w:val="24"/>
        </w:rPr>
        <w:t xml:space="preserve"> район, </w:t>
      </w:r>
      <w:proofErr w:type="spellStart"/>
      <w:r w:rsidRPr="00DA1E77">
        <w:rPr>
          <w:rFonts w:ascii="Times New Roman" w:hAnsi="Times New Roman" w:cs="Times New Roman"/>
          <w:sz w:val="24"/>
          <w:szCs w:val="24"/>
        </w:rPr>
        <w:t>Ставотинский</w:t>
      </w:r>
      <w:proofErr w:type="spellEnd"/>
      <w:r w:rsidRPr="00DA1E77">
        <w:rPr>
          <w:rFonts w:ascii="Times New Roman" w:hAnsi="Times New Roman" w:cs="Times New Roman"/>
          <w:sz w:val="24"/>
          <w:szCs w:val="24"/>
        </w:rPr>
        <w:t xml:space="preserve"> с/о, </w:t>
      </w:r>
      <w:proofErr w:type="spellStart"/>
      <w:r w:rsidRPr="00DA1E77">
        <w:rPr>
          <w:rFonts w:ascii="Times New Roman" w:hAnsi="Times New Roman" w:cs="Times New Roman"/>
          <w:sz w:val="24"/>
          <w:szCs w:val="24"/>
        </w:rPr>
        <w:t>с</w:t>
      </w:r>
      <w:proofErr w:type="gramStart"/>
      <w:r w:rsidRPr="00DA1E77">
        <w:rPr>
          <w:rFonts w:ascii="Times New Roman" w:hAnsi="Times New Roman" w:cs="Times New Roman"/>
          <w:sz w:val="24"/>
          <w:szCs w:val="24"/>
        </w:rPr>
        <w:t>.С</w:t>
      </w:r>
      <w:proofErr w:type="gramEnd"/>
      <w:r w:rsidRPr="00DA1E77">
        <w:rPr>
          <w:rFonts w:ascii="Times New Roman" w:hAnsi="Times New Roman" w:cs="Times New Roman"/>
          <w:sz w:val="24"/>
          <w:szCs w:val="24"/>
        </w:rPr>
        <w:t>тавотино</w:t>
      </w:r>
      <w:proofErr w:type="spellEnd"/>
      <w:r w:rsidRPr="00DA1E77">
        <w:rPr>
          <w:rFonts w:ascii="Times New Roman" w:hAnsi="Times New Roman" w:cs="Times New Roman"/>
          <w:sz w:val="24"/>
          <w:szCs w:val="24"/>
        </w:rPr>
        <w:t xml:space="preserve"> ул. Садовая д.8</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b/>
          <w:sz w:val="24"/>
          <w:szCs w:val="24"/>
        </w:rPr>
      </w:pPr>
      <w:r w:rsidRPr="00DA1E77">
        <w:rPr>
          <w:rFonts w:ascii="Times New Roman" w:hAnsi="Times New Roman" w:cs="Times New Roman"/>
          <w:sz w:val="24"/>
          <w:szCs w:val="24"/>
        </w:rPr>
        <w:t xml:space="preserve">адрес электронной почты: </w:t>
      </w:r>
      <w:hyperlink r:id="rId7" w:history="1">
        <w:r w:rsidRPr="00DA1E77">
          <w:rPr>
            <w:rStyle w:val="a4"/>
            <w:rFonts w:ascii="Times New Roman" w:hAnsi="Times New Roman" w:cs="Times New Roman"/>
            <w:b/>
            <w:sz w:val="24"/>
            <w:szCs w:val="24"/>
            <w:lang w:val="en-US"/>
          </w:rPr>
          <w:t>zholm</w:t>
        </w:r>
        <w:r w:rsidRPr="00DA1E77">
          <w:rPr>
            <w:rStyle w:val="a4"/>
            <w:rFonts w:ascii="Times New Roman" w:hAnsi="Times New Roman" w:cs="Times New Roman"/>
            <w:b/>
            <w:sz w:val="24"/>
            <w:szCs w:val="24"/>
          </w:rPr>
          <w:t>@</w:t>
        </w:r>
        <w:r w:rsidRPr="00DA1E77">
          <w:rPr>
            <w:rStyle w:val="a4"/>
            <w:rFonts w:ascii="Times New Roman" w:hAnsi="Times New Roman" w:cs="Times New Roman"/>
            <w:b/>
            <w:sz w:val="24"/>
            <w:szCs w:val="24"/>
            <w:lang w:val="en-US"/>
          </w:rPr>
          <w:t>rambler</w:t>
        </w:r>
        <w:r w:rsidRPr="00DA1E77">
          <w:rPr>
            <w:rStyle w:val="a4"/>
            <w:rFonts w:ascii="Times New Roman" w:hAnsi="Times New Roman" w:cs="Times New Roman"/>
            <w:b/>
            <w:sz w:val="24"/>
            <w:szCs w:val="24"/>
          </w:rPr>
          <w:t>.</w:t>
        </w:r>
        <w:r w:rsidRPr="00DA1E77">
          <w:rPr>
            <w:rStyle w:val="a4"/>
            <w:rFonts w:ascii="Times New Roman" w:hAnsi="Times New Roman" w:cs="Times New Roman"/>
            <w:b/>
            <w:sz w:val="24"/>
            <w:szCs w:val="24"/>
            <w:lang w:val="en-US"/>
          </w:rPr>
          <w:t>ru</w:t>
        </w:r>
      </w:hyperlink>
      <w:r w:rsidRPr="00DA1E77">
        <w:rPr>
          <w:rFonts w:ascii="Times New Roman" w:hAnsi="Times New Roman" w:cs="Times New Roman"/>
          <w:b/>
          <w:sz w:val="24"/>
          <w:szCs w:val="24"/>
        </w:rPr>
        <w:t>;</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справочные телефоны: приемная  - 8(48534)3-62-45; работника по вопросам предоставления муниципальной услуги – 8(48534)3-62-45;</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 xml:space="preserve">график работы: понедельник - четверг: с 8.00 до 17.00 перерыв с 12.00 до 12.48, пятница: с 8.00 </w:t>
      </w:r>
      <w:proofErr w:type="gramStart"/>
      <w:r w:rsidRPr="00DA1E77">
        <w:rPr>
          <w:rFonts w:ascii="Times New Roman" w:hAnsi="Times New Roman" w:cs="Times New Roman"/>
          <w:sz w:val="24"/>
          <w:szCs w:val="24"/>
        </w:rPr>
        <w:t>до</w:t>
      </w:r>
      <w:proofErr w:type="gramEnd"/>
      <w:r w:rsidRPr="00DA1E77">
        <w:rPr>
          <w:rFonts w:ascii="Times New Roman" w:hAnsi="Times New Roman" w:cs="Times New Roman"/>
          <w:sz w:val="24"/>
          <w:szCs w:val="24"/>
        </w:rPr>
        <w:t xml:space="preserve"> 16.00 перерыв с 12.00 до 12.48, суббота, воскресенье – выходной.</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Приём граждан</w:t>
      </w:r>
      <w:proofErr w:type="gramStart"/>
      <w:r w:rsidRPr="00DA1E77">
        <w:rPr>
          <w:rFonts w:ascii="Times New Roman" w:hAnsi="Times New Roman" w:cs="Times New Roman"/>
          <w:sz w:val="24"/>
          <w:szCs w:val="24"/>
        </w:rPr>
        <w:t xml:space="preserve"> :</w:t>
      </w:r>
      <w:proofErr w:type="gramEnd"/>
      <w:r w:rsidRPr="00DA1E77">
        <w:rPr>
          <w:rFonts w:ascii="Times New Roman" w:hAnsi="Times New Roman" w:cs="Times New Roman"/>
          <w:sz w:val="24"/>
          <w:szCs w:val="24"/>
        </w:rPr>
        <w:t xml:space="preserve"> понедельник - четверг: с 8.00 до 16.00 перерыв с 12.00 до 12.48, пятница: с 8.00 до 15.00 перерыв с 12.00 до 12.48, суббота, воскресенье – выходной.</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прием заявлений и документов для предоставления муниципальной услуги, а так же устные консультации при личном приеме по вопросам предоставления муниципальной услуги осуществляются по графику работы  администрации в кабинете заместителя Главы Администрации по общим вопросам.</w:t>
      </w:r>
    </w:p>
    <w:p w:rsidR="005559BF" w:rsidRPr="00AF5EF7" w:rsidRDefault="00AF5EF7"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F5EF7">
        <w:rPr>
          <w:rFonts w:ascii="Times New Roman" w:hAnsi="Times New Roman" w:cs="Times New Roman"/>
          <w:sz w:val="24"/>
          <w:szCs w:val="24"/>
        </w:rPr>
        <w:t xml:space="preserve">2.2 </w:t>
      </w:r>
      <w:r w:rsidR="005559BF" w:rsidRPr="00AF5EF7">
        <w:rPr>
          <w:rFonts w:ascii="Times New Roman" w:hAnsi="Times New Roman" w:cs="Times New Roman"/>
          <w:sz w:val="24"/>
          <w:szCs w:val="24"/>
        </w:rPr>
        <w:t xml:space="preserve"> Информация о предоставлении муниципальной услуги размещается на официальном сайте Администрации </w:t>
      </w:r>
      <w:proofErr w:type="spellStart"/>
      <w:proofErr w:type="gramStart"/>
      <w:r w:rsidR="005559BF" w:rsidRPr="00AF5EF7">
        <w:rPr>
          <w:rFonts w:ascii="Times New Roman" w:hAnsi="Times New Roman" w:cs="Times New Roman"/>
          <w:sz w:val="24"/>
          <w:szCs w:val="24"/>
        </w:rPr>
        <w:t>Гаврилов-Ямского</w:t>
      </w:r>
      <w:proofErr w:type="spellEnd"/>
      <w:proofErr w:type="gramEnd"/>
      <w:r w:rsidR="005559BF" w:rsidRPr="00AF5EF7">
        <w:rPr>
          <w:rFonts w:ascii="Times New Roman" w:hAnsi="Times New Roman" w:cs="Times New Roman"/>
          <w:sz w:val="24"/>
          <w:szCs w:val="24"/>
        </w:rPr>
        <w:t xml:space="preserve"> района в сети Интернет (</w:t>
      </w:r>
      <w:r w:rsidR="005559BF" w:rsidRPr="00AF5EF7">
        <w:rPr>
          <w:rFonts w:ascii="Times New Roman" w:hAnsi="Times New Roman" w:cs="Times New Roman"/>
          <w:b/>
          <w:color w:val="FF0000"/>
          <w:sz w:val="24"/>
          <w:szCs w:val="24"/>
        </w:rPr>
        <w:t>http://</w:t>
      </w:r>
      <w:r w:rsidR="005559BF" w:rsidRPr="00AF5EF7">
        <w:rPr>
          <w:rFonts w:ascii="Times New Roman" w:hAnsi="Times New Roman" w:cs="Times New Roman"/>
          <w:b/>
          <w:color w:val="FF0000"/>
          <w:sz w:val="24"/>
          <w:szCs w:val="24"/>
          <w:lang w:val="en-US"/>
        </w:rPr>
        <w:t>www</w:t>
      </w:r>
      <w:r w:rsidR="005559BF" w:rsidRPr="00AF5EF7">
        <w:rPr>
          <w:rFonts w:ascii="Times New Roman" w:hAnsi="Times New Roman" w:cs="Times New Roman"/>
          <w:b/>
          <w:color w:val="FF0000"/>
          <w:sz w:val="24"/>
          <w:szCs w:val="24"/>
        </w:rPr>
        <w:t>.</w:t>
      </w:r>
      <w:proofErr w:type="spellStart"/>
      <w:r w:rsidR="005559BF" w:rsidRPr="00AF5EF7">
        <w:rPr>
          <w:rFonts w:ascii="Times New Roman" w:hAnsi="Times New Roman" w:cs="Times New Roman"/>
          <w:b/>
          <w:color w:val="FF0000"/>
          <w:sz w:val="24"/>
          <w:szCs w:val="24"/>
        </w:rPr>
        <w:t>gavyam.ru</w:t>
      </w:r>
      <w:proofErr w:type="spellEnd"/>
      <w:r w:rsidR="005559BF" w:rsidRPr="00AF5EF7">
        <w:rPr>
          <w:rFonts w:ascii="Times New Roman" w:hAnsi="Times New Roman" w:cs="Times New Roman"/>
          <w:b/>
          <w:color w:val="FF0000"/>
          <w:sz w:val="24"/>
          <w:szCs w:val="24"/>
        </w:rPr>
        <w:t>.</w:t>
      </w:r>
      <w:r w:rsidR="005559BF" w:rsidRPr="00AF5EF7">
        <w:rPr>
          <w:rFonts w:ascii="Times New Roman" w:hAnsi="Times New Roman" w:cs="Times New Roman"/>
          <w:sz w:val="24"/>
          <w:szCs w:val="24"/>
        </w:rPr>
        <w:t>), на информационном стенде в здании администрации.</w:t>
      </w:r>
    </w:p>
    <w:p w:rsidR="005559BF" w:rsidRPr="00AF5EF7" w:rsidRDefault="005559BF" w:rsidP="005559BF">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lastRenderedPageBreak/>
        <w:tab/>
      </w:r>
      <w:r w:rsidR="00AF5EF7" w:rsidRPr="00AF5EF7">
        <w:rPr>
          <w:rFonts w:ascii="Times New Roman" w:hAnsi="Times New Roman" w:cs="Times New Roman"/>
          <w:sz w:val="24"/>
          <w:szCs w:val="24"/>
        </w:rPr>
        <w:t xml:space="preserve">2.3. </w:t>
      </w:r>
      <w:r w:rsidRPr="00AF5EF7">
        <w:rPr>
          <w:rFonts w:ascii="Times New Roman" w:hAnsi="Times New Roman" w:cs="Times New Roman"/>
          <w:sz w:val="24"/>
          <w:szCs w:val="24"/>
        </w:rPr>
        <w:t xml:space="preserve"> Консультации по вопросам предоставления муниципальной услуги, в том числе о ходе предоставления муниципальной услуги,  производятся заместителем Главы Администрации </w:t>
      </w:r>
      <w:r w:rsidR="00BD00A0" w:rsidRPr="00AF5EF7">
        <w:rPr>
          <w:rFonts w:ascii="Times New Roman" w:hAnsi="Times New Roman" w:cs="Times New Roman"/>
          <w:sz w:val="24"/>
          <w:szCs w:val="24"/>
        </w:rPr>
        <w:t>по общим вопросам.</w:t>
      </w:r>
      <w:r w:rsidRPr="00AF5EF7">
        <w:rPr>
          <w:rFonts w:ascii="Times New Roman" w:hAnsi="Times New Roman" w:cs="Times New Roman"/>
          <w:sz w:val="24"/>
          <w:szCs w:val="24"/>
        </w:rPr>
        <w:t xml:space="preserve"> </w:t>
      </w:r>
    </w:p>
    <w:p w:rsidR="005559BF" w:rsidRPr="00AF5EF7" w:rsidRDefault="005559BF" w:rsidP="005559BF">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ab/>
        <w:t xml:space="preserve">Консультации предоставляются в устной форме при личном обращении либо посредством телефонной связи. При консультировании </w:t>
      </w:r>
      <w:r w:rsidR="00BD00A0" w:rsidRPr="00AF5EF7">
        <w:rPr>
          <w:rFonts w:ascii="Times New Roman" w:hAnsi="Times New Roman" w:cs="Times New Roman"/>
          <w:sz w:val="24"/>
          <w:szCs w:val="24"/>
        </w:rPr>
        <w:t>заместитель Главы Администрации по общим вопросам</w:t>
      </w:r>
      <w:r w:rsidRPr="00AF5EF7">
        <w:rPr>
          <w:rFonts w:ascii="Times New Roman" w:hAnsi="Times New Roman" w:cs="Times New Roman"/>
          <w:sz w:val="24"/>
          <w:szCs w:val="24"/>
        </w:rPr>
        <w:t xml:space="preserve"> дает полный, точный и понятный ответ на поставленные вопросы. </w:t>
      </w:r>
    </w:p>
    <w:p w:rsidR="005559BF" w:rsidRPr="00AF5EF7" w:rsidRDefault="005559BF"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ab/>
      </w:r>
      <w:r w:rsidRPr="00AF5EF7">
        <w:rPr>
          <w:rFonts w:ascii="Times New Roman" w:hAnsi="Times New Roman" w:cs="Times New Roman"/>
          <w:sz w:val="24"/>
          <w:szCs w:val="24"/>
        </w:rPr>
        <w:tab/>
        <w:t xml:space="preserve">Если </w:t>
      </w:r>
      <w:r w:rsidR="00BD00A0" w:rsidRPr="00AF5EF7">
        <w:rPr>
          <w:rFonts w:ascii="Times New Roman" w:hAnsi="Times New Roman" w:cs="Times New Roman"/>
          <w:sz w:val="24"/>
          <w:szCs w:val="24"/>
        </w:rPr>
        <w:t xml:space="preserve">заместитель Главы Администрации </w:t>
      </w:r>
      <w:r w:rsidRPr="00AF5EF7">
        <w:rPr>
          <w:rFonts w:ascii="Times New Roman" w:hAnsi="Times New Roman" w:cs="Times New Roman"/>
          <w:sz w:val="24"/>
          <w:szCs w:val="24"/>
        </w:rPr>
        <w:t xml:space="preserve">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w:t>
      </w:r>
      <w:proofErr w:type="gramStart"/>
      <w:r w:rsidRPr="00AF5EF7">
        <w:rPr>
          <w:rFonts w:ascii="Times New Roman" w:hAnsi="Times New Roman" w:cs="Times New Roman"/>
          <w:sz w:val="24"/>
          <w:szCs w:val="24"/>
        </w:rPr>
        <w:t>администрацию</w:t>
      </w:r>
      <w:proofErr w:type="gramEnd"/>
      <w:r w:rsidRPr="00AF5EF7">
        <w:rPr>
          <w:rFonts w:ascii="Times New Roman" w:hAnsi="Times New Roman" w:cs="Times New Roman"/>
          <w:sz w:val="24"/>
          <w:szCs w:val="24"/>
        </w:rPr>
        <w:t xml:space="preserve"> либо назначить другое время для  </w:t>
      </w:r>
      <w:r w:rsidRPr="00AF5EF7">
        <w:rPr>
          <w:rFonts w:ascii="Times New Roman" w:hAnsi="Times New Roman" w:cs="Times New Roman"/>
          <w:sz w:val="24"/>
          <w:szCs w:val="24"/>
        </w:rPr>
        <w:tab/>
        <w:t xml:space="preserve">получения информации. </w:t>
      </w:r>
    </w:p>
    <w:p w:rsidR="005559BF" w:rsidRPr="00AF5EF7" w:rsidRDefault="005559BF"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ab/>
      </w:r>
      <w:r w:rsidRPr="00AF5EF7">
        <w:rPr>
          <w:rFonts w:ascii="Times New Roman" w:hAnsi="Times New Roman" w:cs="Times New Roman"/>
          <w:sz w:val="24"/>
          <w:szCs w:val="24"/>
        </w:rPr>
        <w:tab/>
        <w:t>Консультирование в устной форме при личном обращении осуществляется в       пределах 10 минут. Время ожидания в очереди не должно превышать 30 минут.</w:t>
      </w:r>
    </w:p>
    <w:p w:rsidR="005559BF" w:rsidRPr="00AF5EF7" w:rsidRDefault="005559BF"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 xml:space="preserve">Обращение по телефону допускается в течение рабочего времени администрации. Консультирование по телефону осуществляется в пределах 5 минут. При                консультировании по телефону </w:t>
      </w:r>
      <w:r w:rsidR="00BD00A0" w:rsidRPr="00AF5EF7">
        <w:rPr>
          <w:rFonts w:ascii="Times New Roman" w:hAnsi="Times New Roman" w:cs="Times New Roman"/>
          <w:sz w:val="24"/>
          <w:szCs w:val="24"/>
        </w:rPr>
        <w:t>заместитель Главы Администрации</w:t>
      </w:r>
      <w:r w:rsidRPr="00AF5EF7">
        <w:rPr>
          <w:rFonts w:ascii="Times New Roman" w:hAnsi="Times New Roman" w:cs="Times New Roman"/>
          <w:sz w:val="24"/>
          <w:szCs w:val="24"/>
        </w:rPr>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w:t>
      </w:r>
      <w:r w:rsidRPr="00AF5EF7">
        <w:rPr>
          <w:rFonts w:ascii="Times New Roman" w:hAnsi="Times New Roman" w:cs="Times New Roman"/>
          <w:sz w:val="24"/>
          <w:szCs w:val="24"/>
        </w:rPr>
        <w:tab/>
        <w:t xml:space="preserve">вежливой форме дать точный и понятный ответ на поставленные вопросы. </w:t>
      </w:r>
    </w:p>
    <w:p w:rsidR="00BD00A0" w:rsidRPr="00AF5EF7" w:rsidRDefault="00AF5EF7" w:rsidP="00BD00A0">
      <w:pPr>
        <w:pStyle w:val="a3"/>
        <w:shd w:val="clear" w:color="auto" w:fill="FFFFFF"/>
        <w:ind w:firstLine="708"/>
        <w:jc w:val="both"/>
        <w:rPr>
          <w:color w:val="052635"/>
        </w:rPr>
      </w:pPr>
      <w:r w:rsidRPr="00AF5EF7">
        <w:rPr>
          <w:color w:val="052635"/>
        </w:rPr>
        <w:t>2.4</w:t>
      </w:r>
      <w:r w:rsidR="00BD00A0" w:rsidRPr="00AF5EF7">
        <w:rPr>
          <w:color w:val="052635"/>
        </w:rPr>
        <w:t xml:space="preserve">. Сведения о местонахождении, контактных телефонах, </w:t>
      </w:r>
      <w:proofErr w:type="spellStart"/>
      <w:proofErr w:type="gramStart"/>
      <w:r w:rsidR="00BD00A0" w:rsidRPr="00AF5EF7">
        <w:rPr>
          <w:color w:val="052635"/>
        </w:rPr>
        <w:t>Интернет-адреса</w:t>
      </w:r>
      <w:proofErr w:type="spellEnd"/>
      <w:proofErr w:type="gramEnd"/>
      <w:r w:rsidR="00BD00A0" w:rsidRPr="00AF5EF7">
        <w:rPr>
          <w:color w:val="052635"/>
        </w:rPr>
        <w:t>, адреса электронной почты администрации размещаются: на официальном сайте; на информационных стендах; в средствах массовой информации. </w:t>
      </w:r>
    </w:p>
    <w:p w:rsidR="00BD00A0" w:rsidRPr="00AF5EF7" w:rsidRDefault="00AF5EF7" w:rsidP="00BD00A0">
      <w:pPr>
        <w:pStyle w:val="a3"/>
        <w:shd w:val="clear" w:color="auto" w:fill="FFFFFF"/>
        <w:ind w:firstLine="720"/>
        <w:jc w:val="both"/>
        <w:rPr>
          <w:color w:val="052635"/>
        </w:rPr>
      </w:pPr>
      <w:r w:rsidRPr="00AF5EF7">
        <w:rPr>
          <w:color w:val="052635"/>
        </w:rPr>
        <w:t>2.5</w:t>
      </w:r>
      <w:r w:rsidR="00BD00A0" w:rsidRPr="00AF5EF7">
        <w:rPr>
          <w:color w:val="052635"/>
        </w:rPr>
        <w:t>. Сведения о графике (режиме) работы администрац</w:t>
      </w:r>
      <w:proofErr w:type="gramStart"/>
      <w:r w:rsidR="00BD00A0" w:rsidRPr="00AF5EF7">
        <w:rPr>
          <w:color w:val="052635"/>
        </w:rPr>
        <w:t>ии и ее</w:t>
      </w:r>
      <w:proofErr w:type="gramEnd"/>
      <w:r w:rsidR="00BD00A0" w:rsidRPr="00AF5EF7">
        <w:rPr>
          <w:color w:val="052635"/>
        </w:rPr>
        <w:t xml:space="preserve"> отделов сообщаются по телефону, а также размещаются:  на официальном сайте, на информационном стенде в здании администрации.</w:t>
      </w:r>
    </w:p>
    <w:p w:rsidR="00BD00A0" w:rsidRPr="00AF5EF7" w:rsidRDefault="00AF5EF7" w:rsidP="00BD00A0">
      <w:pPr>
        <w:pStyle w:val="a3"/>
        <w:shd w:val="clear" w:color="auto" w:fill="FFFFFF"/>
        <w:ind w:firstLine="720"/>
        <w:jc w:val="both"/>
        <w:rPr>
          <w:color w:val="052635"/>
        </w:rPr>
      </w:pPr>
      <w:r w:rsidRPr="00AF5EF7">
        <w:rPr>
          <w:color w:val="052635"/>
        </w:rPr>
        <w:t>2.6</w:t>
      </w:r>
      <w:r w:rsidR="00BD00A0" w:rsidRPr="00AF5EF7">
        <w:rPr>
          <w:color w:val="052635"/>
        </w:rPr>
        <w:t xml:space="preserve">. </w:t>
      </w:r>
      <w:proofErr w:type="gramStart"/>
      <w:r w:rsidR="00BD00A0" w:rsidRPr="00AF5EF7">
        <w:rPr>
          <w:color w:val="052635"/>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исполнению муниципальной функции; блок-схемы (при наличии) и краткое описание порядка исполнения муниципальной функции; образцы документов, необходимых для исполнения муниципальной функции, и требования к ним (при необходимости);  график приема специалистами администрации; иная информация по исполнению муниципальной функции.</w:t>
      </w:r>
      <w:proofErr w:type="gramEnd"/>
    </w:p>
    <w:p w:rsidR="005559BF" w:rsidRPr="00411EFE" w:rsidRDefault="00411EFE" w:rsidP="00ED3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sz w:val="24"/>
          <w:szCs w:val="24"/>
        </w:rPr>
      </w:pPr>
      <w:r w:rsidRPr="00411EFE">
        <w:rPr>
          <w:rFonts w:ascii="Times New Roman" w:eastAsia="Calibri" w:hAnsi="Times New Roman" w:cs="Times New Roman"/>
          <w:sz w:val="24"/>
          <w:szCs w:val="24"/>
        </w:rPr>
        <w:t>2.7.</w:t>
      </w:r>
      <w:r w:rsidR="009050CB" w:rsidRPr="00411EFE">
        <w:rPr>
          <w:rFonts w:ascii="Times New Roman" w:eastAsia="Calibri" w:hAnsi="Times New Roman" w:cs="Times New Roman"/>
          <w:sz w:val="24"/>
          <w:szCs w:val="24"/>
        </w:rPr>
        <w:t xml:space="preserve">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w:t>
      </w:r>
      <w:r w:rsidR="009050CB" w:rsidRPr="00411EFE">
        <w:rPr>
          <w:rFonts w:ascii="Times New Roman" w:eastAsia="Calibri" w:hAnsi="Times New Roman" w:cs="Times New Roman"/>
          <w:sz w:val="24"/>
          <w:szCs w:val="24"/>
          <w:lang w:val="en-US"/>
        </w:rPr>
        <w:t>www</w:t>
      </w:r>
      <w:r w:rsidR="009050CB" w:rsidRPr="00411EFE">
        <w:rPr>
          <w:rFonts w:ascii="Times New Roman" w:eastAsia="Calibri" w:hAnsi="Times New Roman" w:cs="Times New Roman"/>
          <w:sz w:val="24"/>
          <w:szCs w:val="24"/>
        </w:rPr>
        <w:t xml:space="preserve">. </w:t>
      </w:r>
      <w:proofErr w:type="spellStart"/>
      <w:r w:rsidR="009050CB" w:rsidRPr="00411EFE">
        <w:rPr>
          <w:rFonts w:ascii="Times New Roman" w:eastAsia="Calibri" w:hAnsi="Times New Roman" w:cs="Times New Roman"/>
          <w:sz w:val="24"/>
          <w:szCs w:val="24"/>
          <w:lang w:val="en-US"/>
        </w:rPr>
        <w:t>gosuslugi</w:t>
      </w:r>
      <w:proofErr w:type="spellEnd"/>
      <w:r w:rsidR="009050CB" w:rsidRPr="00411EFE">
        <w:rPr>
          <w:rFonts w:ascii="Times New Roman" w:eastAsia="Calibri" w:hAnsi="Times New Roman" w:cs="Times New Roman"/>
          <w:sz w:val="24"/>
          <w:szCs w:val="24"/>
        </w:rPr>
        <w:t>.</w:t>
      </w:r>
      <w:proofErr w:type="spellStart"/>
      <w:r w:rsidR="009050CB" w:rsidRPr="00411EFE">
        <w:rPr>
          <w:rFonts w:ascii="Times New Roman" w:eastAsia="Calibri" w:hAnsi="Times New Roman" w:cs="Times New Roman"/>
          <w:sz w:val="24"/>
          <w:szCs w:val="24"/>
          <w:lang w:val="en-US"/>
        </w:rPr>
        <w:t>ru</w:t>
      </w:r>
      <w:proofErr w:type="spellEnd"/>
      <w:r w:rsidR="009050CB" w:rsidRPr="00411EFE">
        <w:rPr>
          <w:rFonts w:ascii="Times New Roman" w:eastAsia="Calibri" w:hAnsi="Times New Roman" w:cs="Times New Roman"/>
          <w:sz w:val="24"/>
          <w:szCs w:val="24"/>
        </w:rPr>
        <w:t xml:space="preserve"> (далее – Единый портал). </w:t>
      </w:r>
    </w:p>
    <w:p w:rsidR="005559BF" w:rsidRPr="00411EFE" w:rsidRDefault="00411EFE" w:rsidP="005559BF">
      <w:pPr>
        <w:pStyle w:val="a3"/>
        <w:shd w:val="clear" w:color="auto" w:fill="FFFFFF"/>
        <w:ind w:firstLine="720"/>
        <w:jc w:val="both"/>
        <w:rPr>
          <w:color w:val="052635"/>
        </w:rPr>
      </w:pPr>
      <w:r w:rsidRPr="00411EFE">
        <w:rPr>
          <w:color w:val="052635"/>
        </w:rPr>
        <w:t>2.8.</w:t>
      </w:r>
      <w:r w:rsidR="005559BF" w:rsidRPr="00411EFE">
        <w:rPr>
          <w:color w:val="052635"/>
        </w:rPr>
        <w:t xml:space="preserve"> Срок исполнения муниципальной функции не может превышать 30 дней со дня регистрации обращения.</w:t>
      </w:r>
    </w:p>
    <w:p w:rsidR="005559BF" w:rsidRPr="00411EFE" w:rsidRDefault="005559BF" w:rsidP="005559BF">
      <w:pPr>
        <w:pStyle w:val="a3"/>
        <w:shd w:val="clear" w:color="auto" w:fill="FFFFFF"/>
        <w:ind w:firstLine="720"/>
        <w:jc w:val="both"/>
        <w:rPr>
          <w:color w:val="052635"/>
        </w:rPr>
      </w:pPr>
      <w:r w:rsidRPr="00411EFE">
        <w:rPr>
          <w:color w:val="052635"/>
        </w:rPr>
        <w:lastRenderedPageBreak/>
        <w:t xml:space="preserve">Если для рассмотрения обращения граждан необходимо проведение выездной проверки, истребование дополнительных </w:t>
      </w:r>
      <w:proofErr w:type="gramStart"/>
      <w:r w:rsidRPr="00411EFE">
        <w:rPr>
          <w:color w:val="052635"/>
        </w:rPr>
        <w:t>материалов</w:t>
      </w:r>
      <w:proofErr w:type="gramEnd"/>
      <w:r w:rsidRPr="00411EFE">
        <w:rPr>
          <w:color w:val="052635"/>
        </w:rPr>
        <w:t xml:space="preserve">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5559BF" w:rsidRPr="002E2E8B" w:rsidRDefault="005559BF" w:rsidP="005559BF">
      <w:pPr>
        <w:pStyle w:val="a3"/>
        <w:shd w:val="clear" w:color="auto" w:fill="FFFFFF"/>
        <w:ind w:firstLine="720"/>
        <w:jc w:val="both"/>
        <w:rPr>
          <w:color w:val="052635"/>
        </w:rPr>
      </w:pPr>
      <w:r w:rsidRPr="002E2E8B">
        <w:rPr>
          <w:color w:val="052635"/>
        </w:rPr>
        <w:t xml:space="preserve">Срок проведения проверок не может </w:t>
      </w:r>
      <w:r w:rsidRPr="002E2E8B">
        <w:t>превышать 20</w:t>
      </w:r>
      <w:r w:rsidRPr="002E2E8B">
        <w:rPr>
          <w:color w:val="052635"/>
        </w:rPr>
        <w:t xml:space="preserve"> рабочих дней.</w:t>
      </w:r>
    </w:p>
    <w:p w:rsidR="005559BF" w:rsidRPr="002E2E8B" w:rsidRDefault="002E2E8B" w:rsidP="005559BF">
      <w:pPr>
        <w:pStyle w:val="a3"/>
        <w:shd w:val="clear" w:color="auto" w:fill="FFFFFF"/>
        <w:ind w:firstLine="720"/>
        <w:jc w:val="both"/>
        <w:rPr>
          <w:color w:val="052635"/>
        </w:rPr>
      </w:pPr>
      <w:r w:rsidRPr="002E2E8B">
        <w:rPr>
          <w:color w:val="052635"/>
        </w:rPr>
        <w:t>2.9</w:t>
      </w:r>
      <w:r w:rsidR="005559BF" w:rsidRPr="002E2E8B">
        <w:rPr>
          <w:color w:val="052635"/>
        </w:rPr>
        <w:t>. 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5559BF" w:rsidRPr="002E2E8B" w:rsidRDefault="002E2E8B" w:rsidP="005559BF">
      <w:pPr>
        <w:pStyle w:val="a3"/>
        <w:shd w:val="clear" w:color="auto" w:fill="FFFFFF"/>
        <w:ind w:firstLine="720"/>
        <w:jc w:val="both"/>
        <w:rPr>
          <w:color w:val="052635"/>
        </w:rPr>
      </w:pPr>
      <w:r w:rsidRPr="002E2E8B">
        <w:rPr>
          <w:color w:val="052635"/>
        </w:rPr>
        <w:t>2.10</w:t>
      </w:r>
      <w:r w:rsidR="005559BF" w:rsidRPr="002E2E8B">
        <w:rPr>
          <w:color w:val="052635"/>
        </w:rPr>
        <w:t>. Исполнение муниципальной функции осуществляется на бесплатной основе.</w:t>
      </w:r>
    </w:p>
    <w:p w:rsidR="00EC77DF" w:rsidRDefault="00EC77DF" w:rsidP="005559BF">
      <w:pPr>
        <w:pStyle w:val="a3"/>
        <w:shd w:val="clear" w:color="auto" w:fill="FFFFFF"/>
        <w:ind w:firstLine="720"/>
        <w:jc w:val="both"/>
        <w:rPr>
          <w:rFonts w:ascii="Verdana" w:hAnsi="Verdana"/>
          <w:color w:val="052635"/>
          <w:sz w:val="18"/>
          <w:szCs w:val="18"/>
        </w:rPr>
      </w:pPr>
    </w:p>
    <w:p w:rsidR="00EC77DF" w:rsidRDefault="00EC77DF" w:rsidP="00EC77DF">
      <w:pPr>
        <w:pStyle w:val="a3"/>
        <w:shd w:val="clear" w:color="auto" w:fill="FFFFFF"/>
        <w:jc w:val="center"/>
        <w:rPr>
          <w:rFonts w:ascii="Verdana" w:hAnsi="Verdana"/>
          <w:color w:val="052635"/>
          <w:sz w:val="18"/>
          <w:szCs w:val="18"/>
        </w:rPr>
      </w:pPr>
      <w:r>
        <w:rPr>
          <w:rFonts w:ascii="Verdana" w:hAnsi="Verdana"/>
          <w:b/>
          <w:bCs/>
          <w:color w:val="052635"/>
          <w:sz w:val="18"/>
          <w:szCs w:val="18"/>
        </w:rPr>
        <w:t>3.Состав, последовательность и сроки выполнения административных процедур (действий), требования к порядку их выполнения </w:t>
      </w:r>
    </w:p>
    <w:p w:rsidR="00EC77DF" w:rsidRPr="002E2E8B" w:rsidRDefault="00EC77DF" w:rsidP="00EC77DF">
      <w:pPr>
        <w:pStyle w:val="a3"/>
        <w:shd w:val="clear" w:color="auto" w:fill="FFFFFF"/>
        <w:jc w:val="center"/>
        <w:rPr>
          <w:color w:val="052635"/>
        </w:rPr>
      </w:pPr>
      <w:r w:rsidRPr="002E2E8B">
        <w:rPr>
          <w:bCs/>
          <w:color w:val="052635"/>
        </w:rPr>
        <w:t>3.1. Последовательность административных  действий при исполнении муниципальной функции </w:t>
      </w:r>
    </w:p>
    <w:p w:rsidR="00EC77DF" w:rsidRPr="002E2E8B" w:rsidRDefault="00EC77DF" w:rsidP="00EC77DF">
      <w:pPr>
        <w:pStyle w:val="a3"/>
        <w:shd w:val="clear" w:color="auto" w:fill="FFFFFF"/>
        <w:ind w:firstLine="720"/>
        <w:jc w:val="both"/>
        <w:rPr>
          <w:color w:val="052635"/>
        </w:rPr>
      </w:pPr>
      <w:r w:rsidRPr="002E2E8B">
        <w:rPr>
          <w:color w:val="052635"/>
        </w:rPr>
        <w:t>3.1.</w:t>
      </w:r>
      <w:r w:rsidR="002E2E8B" w:rsidRPr="002E2E8B">
        <w:rPr>
          <w:color w:val="052635"/>
        </w:rPr>
        <w:t>1</w:t>
      </w:r>
      <w:r w:rsidRPr="002E2E8B">
        <w:rPr>
          <w:color w:val="052635"/>
        </w:rPr>
        <w:t xml:space="preserve"> Исполнение муниципальной функции осуществляется в соответствии с</w:t>
      </w:r>
      <w:r w:rsidRPr="002E2E8B">
        <w:rPr>
          <w:rStyle w:val="apple-converted-space"/>
          <w:color w:val="052635"/>
        </w:rPr>
        <w:t> </w:t>
      </w:r>
      <w:r w:rsidRPr="008F6EF5">
        <w:t>блок-схемой</w:t>
      </w:r>
      <w:r w:rsidRPr="002E2E8B">
        <w:rPr>
          <w:rStyle w:val="apple-converted-space"/>
          <w:color w:val="052635"/>
        </w:rPr>
        <w:t> </w:t>
      </w:r>
      <w:r w:rsidRPr="002E2E8B">
        <w:rPr>
          <w:color w:val="052635"/>
        </w:rPr>
        <w:t>(приложение № 1).</w:t>
      </w:r>
    </w:p>
    <w:p w:rsidR="00EC77DF" w:rsidRPr="002E2E8B" w:rsidRDefault="00EC77DF" w:rsidP="00EC77DF">
      <w:pPr>
        <w:pStyle w:val="a3"/>
        <w:shd w:val="clear" w:color="auto" w:fill="FFFFFF"/>
        <w:ind w:firstLine="720"/>
        <w:jc w:val="both"/>
        <w:rPr>
          <w:color w:val="052635"/>
        </w:rPr>
      </w:pPr>
      <w:r w:rsidRPr="002E2E8B">
        <w:rPr>
          <w:color w:val="052635"/>
        </w:rPr>
        <w:t>3.</w:t>
      </w:r>
      <w:r w:rsidR="002E2E8B" w:rsidRPr="002E2E8B">
        <w:rPr>
          <w:color w:val="052635"/>
        </w:rPr>
        <w:t>1.</w:t>
      </w:r>
      <w:r w:rsidRPr="002E2E8B">
        <w:rPr>
          <w:color w:val="052635"/>
        </w:rPr>
        <w:t>2.  Исполнение муниципальной функции включает в себя следующие административные процедуры:</w:t>
      </w:r>
    </w:p>
    <w:p w:rsidR="00EC77DF" w:rsidRPr="002E2E8B" w:rsidRDefault="00EC77DF" w:rsidP="00EC77DF">
      <w:pPr>
        <w:pStyle w:val="a3"/>
        <w:shd w:val="clear" w:color="auto" w:fill="FFFFFF"/>
        <w:ind w:firstLine="720"/>
        <w:jc w:val="both"/>
        <w:rPr>
          <w:color w:val="052635"/>
        </w:rPr>
      </w:pPr>
      <w:r w:rsidRPr="002E2E8B">
        <w:rPr>
          <w:color w:val="052635"/>
        </w:rPr>
        <w:t>1) подготовка и утверждение плана проверок (в случае проведения плановой проверки);</w:t>
      </w:r>
    </w:p>
    <w:p w:rsidR="00EC77DF" w:rsidRPr="002E2E8B" w:rsidRDefault="00EC77DF" w:rsidP="00EC77DF">
      <w:pPr>
        <w:pStyle w:val="a3"/>
        <w:shd w:val="clear" w:color="auto" w:fill="FFFFFF"/>
        <w:ind w:firstLine="720"/>
        <w:jc w:val="both"/>
        <w:rPr>
          <w:color w:val="052635"/>
        </w:rPr>
      </w:pPr>
      <w:r w:rsidRPr="002E2E8B">
        <w:rPr>
          <w:color w:val="052635"/>
        </w:rPr>
        <w:t>2) подготовка распоряжения о проведении проверки и уведомления о проведении проверки; </w:t>
      </w:r>
    </w:p>
    <w:p w:rsidR="00EC77DF" w:rsidRPr="002E2E8B" w:rsidRDefault="00EC77DF" w:rsidP="00EC77DF">
      <w:pPr>
        <w:pStyle w:val="a3"/>
        <w:shd w:val="clear" w:color="auto" w:fill="FFFFFF"/>
        <w:ind w:firstLine="720"/>
        <w:jc w:val="both"/>
        <w:rPr>
          <w:color w:val="052635"/>
        </w:rPr>
      </w:pPr>
      <w:r w:rsidRPr="002E2E8B">
        <w:rPr>
          <w:color w:val="052635"/>
        </w:rPr>
        <w:t>3) проведение проверки;</w:t>
      </w:r>
    </w:p>
    <w:p w:rsidR="00911D36" w:rsidRPr="002E2E8B" w:rsidRDefault="00EC77DF" w:rsidP="006C22BB">
      <w:pPr>
        <w:pStyle w:val="a3"/>
        <w:shd w:val="clear" w:color="auto" w:fill="FFFFFF"/>
        <w:ind w:firstLine="720"/>
        <w:jc w:val="both"/>
        <w:rPr>
          <w:color w:val="052635"/>
        </w:rPr>
      </w:pPr>
      <w:r w:rsidRPr="002E2E8B">
        <w:rPr>
          <w:color w:val="052635"/>
        </w:rPr>
        <w:t>4) составление акта проверки.</w:t>
      </w:r>
    </w:p>
    <w:p w:rsidR="00911D36" w:rsidRDefault="00911D36" w:rsidP="00911D36">
      <w:pPr>
        <w:pStyle w:val="a3"/>
        <w:shd w:val="clear" w:color="auto" w:fill="FFFFFF"/>
        <w:jc w:val="both"/>
        <w:rPr>
          <w:rFonts w:ascii="Verdana" w:hAnsi="Verdana"/>
          <w:color w:val="052635"/>
          <w:sz w:val="18"/>
          <w:szCs w:val="18"/>
        </w:rPr>
      </w:pPr>
    </w:p>
    <w:p w:rsidR="006C22BB" w:rsidRPr="00D64F77" w:rsidRDefault="00EC77DF" w:rsidP="002E2E8B">
      <w:pPr>
        <w:pStyle w:val="a3"/>
        <w:shd w:val="clear" w:color="auto" w:fill="FFFFFF"/>
        <w:rPr>
          <w:color w:val="052635"/>
        </w:rPr>
      </w:pPr>
      <w:r w:rsidRPr="00D64F77">
        <w:rPr>
          <w:color w:val="052635"/>
        </w:rPr>
        <w:t> </w:t>
      </w:r>
      <w:r w:rsidR="006C22BB" w:rsidRPr="00D64F77">
        <w:rPr>
          <w:bCs/>
          <w:color w:val="052635"/>
        </w:rPr>
        <w:t>3.2. Подготовка и утверждение плана проверок </w:t>
      </w:r>
    </w:p>
    <w:p w:rsidR="006C22BB" w:rsidRPr="00D64F77" w:rsidRDefault="006C22BB" w:rsidP="006C22BB">
      <w:pPr>
        <w:pStyle w:val="a3"/>
        <w:shd w:val="clear" w:color="auto" w:fill="FFFFFF"/>
        <w:ind w:firstLine="720"/>
        <w:jc w:val="both"/>
        <w:rPr>
          <w:color w:val="052635"/>
        </w:rPr>
      </w:pPr>
      <w:r w:rsidRPr="00D64F77">
        <w:rPr>
          <w:color w:val="052635"/>
        </w:rPr>
        <w:t xml:space="preserve">3.2.1. Основанием для проведения плановой </w:t>
      </w:r>
      <w:r w:rsidR="002E2E8B" w:rsidRPr="00D64F77">
        <w:rPr>
          <w:color w:val="052635"/>
        </w:rPr>
        <w:t xml:space="preserve">проверки </w:t>
      </w:r>
      <w:r w:rsidRPr="00D64F77">
        <w:rPr>
          <w:color w:val="052635"/>
        </w:rPr>
        <w:t>является утвержденный план проверок. </w:t>
      </w:r>
    </w:p>
    <w:p w:rsidR="006C22BB" w:rsidRPr="00D64F77" w:rsidRDefault="006C22BB" w:rsidP="006C22BB">
      <w:pPr>
        <w:pStyle w:val="a3"/>
        <w:shd w:val="clear" w:color="auto" w:fill="FFFFFF"/>
        <w:ind w:firstLine="720"/>
        <w:jc w:val="both"/>
        <w:rPr>
          <w:color w:val="052635"/>
        </w:rPr>
      </w:pPr>
      <w:r w:rsidRPr="00D64F77">
        <w:rPr>
          <w:color w:val="052635"/>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6C22BB" w:rsidRPr="006A22A6" w:rsidRDefault="006C22BB" w:rsidP="006C22BB">
      <w:pPr>
        <w:pStyle w:val="a3"/>
        <w:shd w:val="clear" w:color="auto" w:fill="FFFFFF"/>
        <w:ind w:firstLine="720"/>
        <w:jc w:val="both"/>
        <w:rPr>
          <w:color w:val="052635"/>
        </w:rPr>
      </w:pPr>
      <w:r w:rsidRPr="006A22A6">
        <w:rPr>
          <w:color w:val="052635"/>
        </w:rPr>
        <w:lastRenderedPageBreak/>
        <w:t xml:space="preserve">3.2.2. Планы проверок утверждаются Главой </w:t>
      </w:r>
      <w:r w:rsidR="006A22A6" w:rsidRPr="006A22A6">
        <w:rPr>
          <w:color w:val="052635"/>
        </w:rPr>
        <w:t xml:space="preserve">Администрации </w:t>
      </w:r>
      <w:proofErr w:type="spellStart"/>
      <w:proofErr w:type="gramStart"/>
      <w:r w:rsidR="006A22A6" w:rsidRPr="006A22A6">
        <w:rPr>
          <w:color w:val="052635"/>
        </w:rPr>
        <w:t>Заячье-Холмского</w:t>
      </w:r>
      <w:proofErr w:type="spellEnd"/>
      <w:proofErr w:type="gramEnd"/>
      <w:r w:rsidR="006A22A6" w:rsidRPr="006A22A6">
        <w:rPr>
          <w:color w:val="052635"/>
        </w:rPr>
        <w:t xml:space="preserve"> сельского поселения</w:t>
      </w:r>
      <w:r w:rsidRPr="006A22A6">
        <w:rPr>
          <w:color w:val="052635"/>
        </w:rPr>
        <w:t xml:space="preserve"> (в случае отсутствия Главы – лицом, осуществляющим его обязанности). </w:t>
      </w:r>
    </w:p>
    <w:p w:rsidR="006C22BB" w:rsidRPr="006A22A6" w:rsidRDefault="006C22BB" w:rsidP="006C22BB">
      <w:pPr>
        <w:pStyle w:val="a3"/>
        <w:shd w:val="clear" w:color="auto" w:fill="FFFFFF"/>
        <w:ind w:firstLine="720"/>
        <w:jc w:val="both"/>
        <w:rPr>
          <w:color w:val="052635"/>
        </w:rPr>
      </w:pPr>
      <w:r w:rsidRPr="006A22A6">
        <w:rPr>
          <w:color w:val="052635"/>
        </w:rPr>
        <w:t>В ежегодных планах проведения плановых проверок указываются следующие сведения: </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1) наименования юридических лиц, фамилии, имена, отчества индивидуальных предпринимателей, фамилии, имена, отчества физических лиц;</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2) цель и основание проведения каждой плановой проверки;</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3) дата и сроки проведения каждой плановой проверки;</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Плановые проверки проводятся не чаще чем один раз  в три года, за исключением случаев, установленных  федеральным законодательством.</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3.2.3. Основанием для включения плановой проверки в ежегодный план проведения плановых проверок является истечение трех лет со дня:</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1) государственной регистрации юридического лица, индивидуального предпринимателя;</w:t>
      </w:r>
    </w:p>
    <w:p w:rsidR="006C22BB" w:rsidRPr="006A22A6" w:rsidRDefault="006C22BB" w:rsidP="006C22BB">
      <w:pPr>
        <w:pStyle w:val="a3"/>
        <w:shd w:val="clear" w:color="auto" w:fill="FFFFFF"/>
        <w:spacing w:line="240" w:lineRule="atLeast"/>
        <w:ind w:firstLine="720"/>
        <w:jc w:val="both"/>
        <w:rPr>
          <w:color w:val="052635"/>
        </w:rPr>
      </w:pPr>
      <w:r w:rsidRPr="006A22A6">
        <w:rPr>
          <w:color w:val="052635"/>
        </w:rPr>
        <w:t>2) окончания проведения последней плановой проверки юридического лица, индивидуального предпринимателя.</w:t>
      </w:r>
    </w:p>
    <w:p w:rsidR="006C22BB" w:rsidRDefault="006C22BB" w:rsidP="006C22BB">
      <w:pPr>
        <w:pStyle w:val="a3"/>
        <w:shd w:val="clear" w:color="auto" w:fill="FFFFFF"/>
        <w:spacing w:line="240" w:lineRule="atLeast"/>
        <w:jc w:val="both"/>
        <w:rPr>
          <w:rFonts w:ascii="Verdana" w:hAnsi="Verdana"/>
          <w:color w:val="052635"/>
          <w:sz w:val="18"/>
          <w:szCs w:val="18"/>
        </w:rPr>
      </w:pPr>
    </w:p>
    <w:p w:rsidR="006C22BB" w:rsidRPr="006A22A6" w:rsidRDefault="006C22BB" w:rsidP="006C22BB">
      <w:pPr>
        <w:pStyle w:val="a3"/>
        <w:shd w:val="clear" w:color="auto" w:fill="FFFFFF"/>
        <w:ind w:firstLine="720"/>
        <w:jc w:val="both"/>
        <w:rPr>
          <w:color w:val="052635"/>
        </w:rPr>
      </w:pPr>
      <w:r w:rsidRPr="006A22A6">
        <w:rPr>
          <w:color w:val="052635"/>
        </w:rPr>
        <w:t>3.2.4. </w:t>
      </w:r>
      <w:bookmarkStart w:id="0" w:name="sub_94"/>
      <w:r w:rsidRPr="008F6EF5">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w:t>
      </w:r>
      <w:bookmarkEnd w:id="0"/>
      <w:r w:rsidR="006A22A6" w:rsidRPr="008F6EF5">
        <w:t>,</w:t>
      </w:r>
      <w:r w:rsidR="006A22A6" w:rsidRPr="006A22A6">
        <w:rPr>
          <w:color w:val="1759B4"/>
          <w:u w:val="single"/>
        </w:rPr>
        <w:t xml:space="preserve"> </w:t>
      </w:r>
      <w:r w:rsidRPr="006A22A6">
        <w:rPr>
          <w:color w:val="052635"/>
        </w:rPr>
        <w:t>устанавливаемой Правительством Российской Федерации.  </w:t>
      </w:r>
    </w:p>
    <w:p w:rsidR="006C22BB" w:rsidRPr="006A22A6" w:rsidRDefault="006C22BB" w:rsidP="006C22BB">
      <w:pPr>
        <w:pStyle w:val="a3"/>
        <w:shd w:val="clear" w:color="auto" w:fill="FFFFFF"/>
        <w:ind w:firstLine="720"/>
        <w:jc w:val="both"/>
        <w:rPr>
          <w:color w:val="052635"/>
        </w:rPr>
      </w:pPr>
      <w:r w:rsidRPr="006A22A6">
        <w:rPr>
          <w:color w:val="052635"/>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6C22BB" w:rsidRPr="006A22A6" w:rsidRDefault="006C22BB" w:rsidP="006C22BB">
      <w:pPr>
        <w:pStyle w:val="a3"/>
        <w:shd w:val="clear" w:color="auto" w:fill="FFFFFF"/>
        <w:ind w:firstLine="720"/>
        <w:jc w:val="both"/>
        <w:rPr>
          <w:color w:val="052635"/>
        </w:rPr>
      </w:pPr>
      <w:r w:rsidRPr="006A22A6">
        <w:rPr>
          <w:color w:val="052635"/>
        </w:rPr>
        <w:t>Органы прокуратуры  рассматривают проект плана проверок на предмет законности включения в них объектов муниципального контроля и в установленный законом срок вносят свои предложения о проведении  совместных плановых проверок. </w:t>
      </w:r>
    </w:p>
    <w:p w:rsidR="006C22BB" w:rsidRPr="006A22A6" w:rsidRDefault="006C22BB" w:rsidP="006C22BB">
      <w:pPr>
        <w:pStyle w:val="a3"/>
        <w:shd w:val="clear" w:color="auto" w:fill="FFFFFF"/>
        <w:ind w:firstLine="720"/>
        <w:jc w:val="both"/>
        <w:rPr>
          <w:color w:val="052635"/>
        </w:rPr>
      </w:pPr>
      <w:r w:rsidRPr="006A22A6">
        <w:rPr>
          <w:color w:val="052635"/>
        </w:rPr>
        <w:t xml:space="preserve">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w:t>
      </w:r>
      <w:r w:rsidR="006A22A6" w:rsidRPr="006A22A6">
        <w:rPr>
          <w:color w:val="052635"/>
        </w:rPr>
        <w:t xml:space="preserve">Главой Администрации </w:t>
      </w:r>
      <w:proofErr w:type="spellStart"/>
      <w:proofErr w:type="gramStart"/>
      <w:r w:rsidR="006A22A6" w:rsidRPr="006A22A6">
        <w:rPr>
          <w:color w:val="052635"/>
        </w:rPr>
        <w:t>Заячье-Холмского</w:t>
      </w:r>
      <w:proofErr w:type="spellEnd"/>
      <w:proofErr w:type="gramEnd"/>
      <w:r w:rsidR="006A22A6" w:rsidRPr="006A22A6">
        <w:rPr>
          <w:color w:val="052635"/>
        </w:rPr>
        <w:t xml:space="preserve"> сельского поселения </w:t>
      </w:r>
      <w:r w:rsidRPr="006A22A6">
        <w:rPr>
          <w:color w:val="052635"/>
        </w:rPr>
        <w:t>в органы прокуратуры для формирования ежегодного сводного плана проведения проверок. </w:t>
      </w:r>
    </w:p>
    <w:p w:rsidR="00EC77DF" w:rsidRDefault="00EC77DF" w:rsidP="00EC77DF">
      <w:pPr>
        <w:pStyle w:val="a3"/>
        <w:shd w:val="clear" w:color="auto" w:fill="FFFFFF"/>
        <w:ind w:firstLine="708"/>
        <w:jc w:val="both"/>
        <w:rPr>
          <w:rFonts w:ascii="Verdana" w:hAnsi="Verdana"/>
          <w:color w:val="052635"/>
          <w:sz w:val="18"/>
          <w:szCs w:val="18"/>
        </w:rPr>
      </w:pPr>
    </w:p>
    <w:p w:rsidR="00E76027" w:rsidRDefault="00E76027" w:rsidP="00407B17">
      <w:pPr>
        <w:pStyle w:val="a3"/>
        <w:shd w:val="clear" w:color="auto" w:fill="FFFFFF"/>
        <w:jc w:val="center"/>
        <w:rPr>
          <w:rFonts w:ascii="Verdana" w:hAnsi="Verdana"/>
          <w:b/>
          <w:bCs/>
          <w:color w:val="052635"/>
          <w:sz w:val="18"/>
          <w:szCs w:val="18"/>
        </w:rPr>
      </w:pPr>
    </w:p>
    <w:p w:rsidR="00407B17" w:rsidRPr="00E76027" w:rsidRDefault="00407B17" w:rsidP="00E76027">
      <w:pPr>
        <w:pStyle w:val="a3"/>
        <w:shd w:val="clear" w:color="auto" w:fill="FFFFFF"/>
        <w:rPr>
          <w:color w:val="052635"/>
        </w:rPr>
      </w:pPr>
      <w:r w:rsidRPr="00E76027">
        <w:rPr>
          <w:bCs/>
          <w:color w:val="052635"/>
        </w:rPr>
        <w:t>3.3. Подготовка распоряжения о проведении проверки и уведомления о проведении проверки </w:t>
      </w:r>
    </w:p>
    <w:p w:rsidR="00407B17" w:rsidRPr="00E76027" w:rsidRDefault="00407B17" w:rsidP="00407B17">
      <w:pPr>
        <w:pStyle w:val="a3"/>
        <w:shd w:val="clear" w:color="auto" w:fill="FFFFFF"/>
        <w:ind w:firstLine="720"/>
        <w:jc w:val="both"/>
        <w:rPr>
          <w:color w:val="052635"/>
        </w:rPr>
      </w:pPr>
      <w:r w:rsidRPr="00E76027">
        <w:rPr>
          <w:color w:val="052635"/>
        </w:rPr>
        <w:t xml:space="preserve">3.3.1. </w:t>
      </w:r>
      <w:proofErr w:type="gramStart"/>
      <w:r w:rsidRPr="00E76027">
        <w:rPr>
          <w:color w:val="052635"/>
        </w:rPr>
        <w:t>Основанием для подготовки распоряжения является утвержденный план проведения проверок либо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 </w:t>
      </w:r>
      <w:proofErr w:type="gramEnd"/>
    </w:p>
    <w:p w:rsidR="00407B17" w:rsidRPr="00E76027" w:rsidRDefault="00407B17" w:rsidP="00407B17">
      <w:pPr>
        <w:pStyle w:val="a3"/>
        <w:shd w:val="clear" w:color="auto" w:fill="FFFFFF"/>
        <w:ind w:firstLine="708"/>
        <w:jc w:val="both"/>
        <w:rPr>
          <w:color w:val="052635"/>
        </w:rPr>
      </w:pPr>
      <w:proofErr w:type="gramStart"/>
      <w:r w:rsidRPr="00E76027">
        <w:rPr>
          <w:color w:val="052635"/>
        </w:rPr>
        <w:t xml:space="preserve">При подготовке распоряжения Главы </w:t>
      </w:r>
      <w:r w:rsidR="00E76027" w:rsidRPr="00E76027">
        <w:rPr>
          <w:color w:val="052635"/>
        </w:rPr>
        <w:t xml:space="preserve">Администрации </w:t>
      </w:r>
      <w:proofErr w:type="spellStart"/>
      <w:r w:rsidR="00E76027" w:rsidRPr="00E76027">
        <w:rPr>
          <w:color w:val="052635"/>
        </w:rPr>
        <w:t>Заячье-Холмского</w:t>
      </w:r>
      <w:proofErr w:type="spellEnd"/>
      <w:r w:rsidR="00E76027" w:rsidRPr="00E76027">
        <w:rPr>
          <w:color w:val="052635"/>
        </w:rPr>
        <w:t xml:space="preserve"> сельского поселения</w:t>
      </w:r>
      <w:r w:rsidRPr="00E76027">
        <w:rPr>
          <w:color w:val="052635"/>
        </w:rPr>
        <w:t xml:space="preserve">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roofErr w:type="gramEnd"/>
    </w:p>
    <w:p w:rsidR="00407B17" w:rsidRPr="00E76027" w:rsidRDefault="00E76027" w:rsidP="00407B17">
      <w:pPr>
        <w:pStyle w:val="a3"/>
        <w:shd w:val="clear" w:color="auto" w:fill="FFFFFF"/>
        <w:ind w:firstLine="708"/>
        <w:jc w:val="both"/>
        <w:rPr>
          <w:color w:val="052635"/>
        </w:rPr>
      </w:pPr>
      <w:r>
        <w:rPr>
          <w:color w:val="052635"/>
        </w:rPr>
        <w:t xml:space="preserve">3.3.2. </w:t>
      </w:r>
      <w:r w:rsidR="00407B17" w:rsidRPr="00E76027">
        <w:rPr>
          <w:color w:val="052635"/>
        </w:rPr>
        <w:t>В распоряжении о проведении проверки в отношен</w:t>
      </w:r>
      <w:r w:rsidR="00D64F77">
        <w:rPr>
          <w:color w:val="052635"/>
        </w:rPr>
        <w:t>ии физических лиц (приложение №2</w:t>
      </w:r>
      <w:r w:rsidR="00407B17" w:rsidRPr="00E76027">
        <w:rPr>
          <w:color w:val="052635"/>
        </w:rPr>
        <w:t>) указываются: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1) наименование органа муниципального контроля;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4) цели, задачи, предмет проверки и срок ее проведения;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lastRenderedPageBreak/>
        <w:t>9) даты начала и окончания проведения проверки.</w:t>
      </w:r>
    </w:p>
    <w:p w:rsidR="00407B17" w:rsidRPr="009C172D" w:rsidRDefault="00407B17" w:rsidP="00407B17">
      <w:pPr>
        <w:pStyle w:val="a3"/>
        <w:shd w:val="clear" w:color="auto" w:fill="FFFFFF"/>
        <w:ind w:firstLine="708"/>
        <w:jc w:val="both"/>
        <w:rPr>
          <w:color w:val="052635"/>
        </w:rPr>
      </w:pPr>
    </w:p>
    <w:p w:rsidR="00925356" w:rsidRPr="009C172D" w:rsidRDefault="00407B17" w:rsidP="00407B17">
      <w:pPr>
        <w:pStyle w:val="a3"/>
        <w:shd w:val="clear" w:color="auto" w:fill="FFFFFF"/>
        <w:ind w:firstLine="720"/>
        <w:jc w:val="both"/>
        <w:rPr>
          <w:color w:val="052635"/>
        </w:rPr>
      </w:pPr>
      <w:r w:rsidRPr="009C172D">
        <w:rPr>
          <w:color w:val="052635"/>
        </w:rPr>
        <w:t xml:space="preserve">3.3.3. </w:t>
      </w:r>
      <w:r w:rsidR="00925356" w:rsidRPr="009C172D">
        <w:rPr>
          <w:rStyle w:val="apple-style-span"/>
          <w:color w:val="000000"/>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r w:rsidR="00925356" w:rsidRPr="009C172D">
        <w:rPr>
          <w:color w:val="052635"/>
        </w:rPr>
        <w:t xml:space="preserve"> </w:t>
      </w:r>
    </w:p>
    <w:p w:rsidR="00407B17" w:rsidRPr="009C172D" w:rsidRDefault="00407B17" w:rsidP="00407B17">
      <w:pPr>
        <w:pStyle w:val="a3"/>
        <w:shd w:val="clear" w:color="auto" w:fill="FFFFFF"/>
        <w:ind w:firstLine="720"/>
        <w:jc w:val="both"/>
        <w:rPr>
          <w:color w:val="052635"/>
        </w:rPr>
      </w:pPr>
      <w:r w:rsidRPr="009C172D">
        <w:rPr>
          <w:color w:val="052635"/>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407B17" w:rsidRPr="009C172D" w:rsidRDefault="00407B17" w:rsidP="00407B17">
      <w:pPr>
        <w:pStyle w:val="a3"/>
        <w:shd w:val="clear" w:color="auto" w:fill="FFFFFF"/>
        <w:ind w:firstLine="720"/>
        <w:rPr>
          <w:color w:val="052635"/>
        </w:rPr>
      </w:pPr>
      <w:r w:rsidRPr="009C172D">
        <w:rPr>
          <w:color w:val="052635"/>
        </w:rPr>
        <w:t>3.3.5. Ответственным за выполнение указанных действий является уполномоченное должностное лицо администрации.</w:t>
      </w:r>
    </w:p>
    <w:p w:rsidR="00407B17" w:rsidRPr="009C172D" w:rsidRDefault="00407B17" w:rsidP="00407B17">
      <w:pPr>
        <w:pStyle w:val="a3"/>
        <w:shd w:val="clear" w:color="auto" w:fill="FFFFFF"/>
        <w:ind w:firstLine="720"/>
        <w:jc w:val="both"/>
        <w:rPr>
          <w:color w:val="052635"/>
        </w:rPr>
      </w:pPr>
      <w:r w:rsidRPr="009C172D">
        <w:rPr>
          <w:color w:val="052635"/>
        </w:rPr>
        <w:t xml:space="preserve">3.3.6. Максимальный срок исполнения процедуры – </w:t>
      </w:r>
      <w:r w:rsidR="009C172D" w:rsidRPr="009C172D">
        <w:t>4</w:t>
      </w:r>
      <w:r w:rsidR="009C172D">
        <w:rPr>
          <w:color w:val="052635"/>
        </w:rPr>
        <w:t xml:space="preserve"> рабочих дня</w:t>
      </w:r>
      <w:r w:rsidRPr="009C172D">
        <w:rPr>
          <w:color w:val="052635"/>
        </w:rPr>
        <w:t>.</w:t>
      </w:r>
    </w:p>
    <w:p w:rsidR="00407B17" w:rsidRDefault="00407B17" w:rsidP="00407B17">
      <w:pPr>
        <w:pStyle w:val="a3"/>
        <w:shd w:val="clear" w:color="auto" w:fill="FFFFFF"/>
        <w:jc w:val="both"/>
        <w:rPr>
          <w:rFonts w:ascii="Verdana" w:hAnsi="Verdana"/>
          <w:color w:val="052635"/>
          <w:sz w:val="18"/>
          <w:szCs w:val="18"/>
        </w:rPr>
      </w:pPr>
    </w:p>
    <w:p w:rsidR="00407B17" w:rsidRDefault="00407B17" w:rsidP="00407B17">
      <w:pPr>
        <w:pStyle w:val="a3"/>
        <w:shd w:val="clear" w:color="auto" w:fill="FFFFFF"/>
        <w:jc w:val="both"/>
        <w:rPr>
          <w:rFonts w:ascii="Verdana" w:hAnsi="Verdana"/>
          <w:color w:val="052635"/>
          <w:sz w:val="18"/>
          <w:szCs w:val="18"/>
        </w:rPr>
      </w:pPr>
    </w:p>
    <w:p w:rsidR="00A23A4E" w:rsidRPr="009C172D" w:rsidRDefault="00A23A4E" w:rsidP="009C172D">
      <w:pPr>
        <w:pStyle w:val="a3"/>
        <w:shd w:val="clear" w:color="auto" w:fill="FFFFFF"/>
        <w:rPr>
          <w:color w:val="052635"/>
        </w:rPr>
      </w:pPr>
      <w:r w:rsidRPr="009C172D">
        <w:rPr>
          <w:bCs/>
          <w:color w:val="052635"/>
        </w:rPr>
        <w:t>3.4. Проведение проверки </w:t>
      </w:r>
    </w:p>
    <w:p w:rsidR="009C172D" w:rsidRPr="009C172D" w:rsidRDefault="00A23A4E" w:rsidP="00A23A4E">
      <w:pPr>
        <w:pStyle w:val="a3"/>
        <w:shd w:val="clear" w:color="auto" w:fill="FFFFFF"/>
        <w:ind w:firstLine="720"/>
        <w:jc w:val="both"/>
        <w:rPr>
          <w:rStyle w:val="apple-style-span"/>
          <w:color w:val="000000"/>
          <w:shd w:val="clear" w:color="auto" w:fill="FFFFFF"/>
        </w:rPr>
      </w:pPr>
      <w:r w:rsidRPr="009C172D">
        <w:rPr>
          <w:color w:val="052635"/>
        </w:rPr>
        <w:t xml:space="preserve">3.4.1. Основанием начала проведения проверки является распоряжение Главы </w:t>
      </w:r>
      <w:r w:rsidR="009C172D" w:rsidRPr="009C172D">
        <w:rPr>
          <w:color w:val="052635"/>
        </w:rPr>
        <w:t xml:space="preserve">Администрации </w:t>
      </w:r>
      <w:proofErr w:type="spellStart"/>
      <w:proofErr w:type="gramStart"/>
      <w:r w:rsidR="009C172D" w:rsidRPr="009C172D">
        <w:rPr>
          <w:color w:val="052635"/>
        </w:rPr>
        <w:t>Заячье-Холмского</w:t>
      </w:r>
      <w:proofErr w:type="spellEnd"/>
      <w:proofErr w:type="gramEnd"/>
      <w:r w:rsidR="009C172D" w:rsidRPr="009C172D">
        <w:rPr>
          <w:color w:val="052635"/>
        </w:rPr>
        <w:t xml:space="preserve"> сельского поселения</w:t>
      </w:r>
      <w:r w:rsidRPr="009C172D">
        <w:rPr>
          <w:color w:val="052635"/>
        </w:rPr>
        <w:t xml:space="preserve"> о проведении проверки.</w:t>
      </w:r>
      <w:r w:rsidR="009C172D" w:rsidRPr="009C172D">
        <w:rPr>
          <w:color w:val="000000"/>
          <w:shd w:val="clear" w:color="auto" w:fill="FFFFFF"/>
        </w:rPr>
        <w:t xml:space="preserve"> </w:t>
      </w:r>
      <w:r w:rsidR="009C172D" w:rsidRPr="009C172D">
        <w:rPr>
          <w:rStyle w:val="apple-style-span"/>
          <w:color w:val="000000"/>
          <w:shd w:val="clear" w:color="auto" w:fill="FFFFFF"/>
        </w:rPr>
        <w:t xml:space="preserve">Проверка может проводиться только должностным лицом или должностными лицами, которые указаны в распоряжении Главы Администрации </w:t>
      </w:r>
      <w:proofErr w:type="spellStart"/>
      <w:proofErr w:type="gramStart"/>
      <w:r w:rsidR="009C172D" w:rsidRPr="009C172D">
        <w:rPr>
          <w:rStyle w:val="apple-style-span"/>
          <w:color w:val="000000"/>
          <w:shd w:val="clear" w:color="auto" w:fill="FFFFFF"/>
        </w:rPr>
        <w:t>Заячье-Холмского</w:t>
      </w:r>
      <w:proofErr w:type="spellEnd"/>
      <w:proofErr w:type="gramEnd"/>
      <w:r w:rsidR="009C172D" w:rsidRPr="009C172D">
        <w:rPr>
          <w:rStyle w:val="apple-style-span"/>
          <w:color w:val="000000"/>
          <w:shd w:val="clear" w:color="auto" w:fill="FFFFFF"/>
        </w:rPr>
        <w:t xml:space="preserve"> сельского поселения.</w:t>
      </w:r>
    </w:p>
    <w:p w:rsidR="00A23A4E" w:rsidRPr="009C172D" w:rsidRDefault="00A23A4E" w:rsidP="00A23A4E">
      <w:pPr>
        <w:pStyle w:val="a3"/>
        <w:shd w:val="clear" w:color="auto" w:fill="FFFFFF"/>
        <w:ind w:firstLine="720"/>
        <w:jc w:val="both"/>
        <w:rPr>
          <w:color w:val="052635"/>
        </w:rPr>
      </w:pPr>
      <w:r w:rsidRPr="009C172D">
        <w:rPr>
          <w:color w:val="052635"/>
        </w:rPr>
        <w:t>3.4.2.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A23A4E" w:rsidRPr="009C172D" w:rsidRDefault="00A23A4E" w:rsidP="00A23A4E">
      <w:pPr>
        <w:pStyle w:val="a3"/>
        <w:shd w:val="clear" w:color="auto" w:fill="FFFFFF"/>
        <w:ind w:firstLine="720"/>
        <w:jc w:val="both"/>
        <w:rPr>
          <w:color w:val="052635"/>
        </w:rPr>
      </w:pPr>
      <w:r w:rsidRPr="009C172D">
        <w:rPr>
          <w:color w:val="052635"/>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об этом делается соответствующая запись в акте проведения проверки.</w:t>
      </w:r>
    </w:p>
    <w:p w:rsidR="00A23A4E" w:rsidRPr="009C172D" w:rsidRDefault="00A23A4E" w:rsidP="00A23A4E">
      <w:pPr>
        <w:pStyle w:val="a3"/>
        <w:shd w:val="clear" w:color="auto" w:fill="FFFFFF"/>
        <w:ind w:firstLine="720"/>
        <w:jc w:val="both"/>
        <w:rPr>
          <w:color w:val="052635"/>
        </w:rPr>
      </w:pPr>
      <w:r w:rsidRPr="009C172D">
        <w:rPr>
          <w:color w:val="052635"/>
        </w:rPr>
        <w:t>3.4.3. Обследование земельных участков осуществляется путем выезда должностных лиц администрации в срок, установленный распоряжением о проведении проверки.</w:t>
      </w:r>
    </w:p>
    <w:p w:rsidR="00A23A4E" w:rsidRPr="009C172D" w:rsidRDefault="00A23A4E" w:rsidP="00A23A4E">
      <w:pPr>
        <w:pStyle w:val="a3"/>
        <w:shd w:val="clear" w:color="auto" w:fill="FFFFFF"/>
        <w:ind w:firstLine="720"/>
        <w:jc w:val="both"/>
        <w:rPr>
          <w:color w:val="052635"/>
        </w:rPr>
      </w:pPr>
      <w:r w:rsidRPr="009C172D">
        <w:rPr>
          <w:color w:val="052635"/>
        </w:rPr>
        <w:t>3.4.4. Должностные лица администрации, осуществляющие проверку:</w:t>
      </w:r>
    </w:p>
    <w:p w:rsidR="00A23A4E" w:rsidRPr="009C172D" w:rsidRDefault="00A23A4E" w:rsidP="00A23A4E">
      <w:pPr>
        <w:pStyle w:val="a3"/>
        <w:shd w:val="clear" w:color="auto" w:fill="FFFFFF"/>
        <w:ind w:firstLine="720"/>
        <w:jc w:val="both"/>
        <w:rPr>
          <w:color w:val="052635"/>
        </w:rPr>
      </w:pPr>
      <w:r w:rsidRPr="009C172D">
        <w:rPr>
          <w:color w:val="052635"/>
        </w:rP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p>
    <w:p w:rsidR="00A23A4E" w:rsidRPr="009C172D" w:rsidRDefault="00A23A4E" w:rsidP="00A23A4E">
      <w:pPr>
        <w:pStyle w:val="a3"/>
        <w:shd w:val="clear" w:color="auto" w:fill="FFFFFF"/>
        <w:ind w:firstLine="720"/>
        <w:jc w:val="both"/>
        <w:rPr>
          <w:color w:val="052635"/>
        </w:rPr>
      </w:pPr>
      <w:r w:rsidRPr="009C172D">
        <w:rPr>
          <w:color w:val="052635"/>
        </w:rPr>
        <w:lastRenderedPageBreak/>
        <w:t xml:space="preserve">2) по требованию подлежащих проверке лиц </w:t>
      </w:r>
      <w:proofErr w:type="gramStart"/>
      <w:r w:rsidRPr="009C172D">
        <w:rPr>
          <w:color w:val="052635"/>
        </w:rPr>
        <w:t>предоставляют документы</w:t>
      </w:r>
      <w:proofErr w:type="gramEnd"/>
      <w:r w:rsidRPr="009C172D">
        <w:rPr>
          <w:color w:val="052635"/>
        </w:rPr>
        <w:t xml:space="preserve"> в целях подтверждения своих полномочий, а также текст настоящего административного регламента;</w:t>
      </w:r>
    </w:p>
    <w:p w:rsidR="00A23A4E" w:rsidRPr="009C172D" w:rsidRDefault="00A23A4E" w:rsidP="00A23A4E">
      <w:pPr>
        <w:pStyle w:val="a3"/>
        <w:shd w:val="clear" w:color="auto" w:fill="FFFFFF"/>
        <w:ind w:firstLine="720"/>
        <w:jc w:val="both"/>
        <w:rPr>
          <w:color w:val="052635"/>
        </w:rPr>
      </w:pPr>
      <w:r w:rsidRPr="009C172D">
        <w:rPr>
          <w:color w:val="052635"/>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A23A4E" w:rsidRPr="009C172D" w:rsidRDefault="00A23A4E" w:rsidP="00A23A4E">
      <w:pPr>
        <w:pStyle w:val="a3"/>
        <w:shd w:val="clear" w:color="auto" w:fill="FFFFFF"/>
        <w:ind w:firstLine="720"/>
        <w:jc w:val="both"/>
        <w:rPr>
          <w:color w:val="052635"/>
        </w:rPr>
      </w:pPr>
      <w:r w:rsidRPr="009C172D">
        <w:rPr>
          <w:color w:val="052635"/>
        </w:rPr>
        <w:t xml:space="preserve">3.4.5. Осуществление муниципального земельного контроля направлено </w:t>
      </w:r>
      <w:proofErr w:type="gramStart"/>
      <w:r w:rsidRPr="009C172D">
        <w:rPr>
          <w:color w:val="052635"/>
        </w:rPr>
        <w:t>на</w:t>
      </w:r>
      <w:proofErr w:type="gramEnd"/>
      <w:r w:rsidRPr="009C172D">
        <w:rPr>
          <w:color w:val="052635"/>
        </w:rPr>
        <w:t>:</w:t>
      </w:r>
    </w:p>
    <w:p w:rsidR="00A23A4E" w:rsidRPr="009C172D" w:rsidRDefault="00A23A4E" w:rsidP="00A23A4E">
      <w:pPr>
        <w:pStyle w:val="a3"/>
        <w:shd w:val="clear" w:color="auto" w:fill="FFFFFF"/>
        <w:ind w:firstLine="720"/>
        <w:jc w:val="both"/>
        <w:rPr>
          <w:color w:val="052635"/>
        </w:rPr>
      </w:pPr>
      <w:r w:rsidRPr="009C172D">
        <w:rPr>
          <w:color w:val="052635"/>
        </w:rPr>
        <w:t>1) соблюдение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A23A4E" w:rsidRPr="009C172D" w:rsidRDefault="00A23A4E" w:rsidP="00A23A4E">
      <w:pPr>
        <w:pStyle w:val="a3"/>
        <w:shd w:val="clear" w:color="auto" w:fill="FFFFFF"/>
        <w:ind w:firstLine="720"/>
        <w:jc w:val="both"/>
        <w:rPr>
          <w:color w:val="052635"/>
        </w:rPr>
      </w:pPr>
      <w:r w:rsidRPr="009C172D">
        <w:rPr>
          <w:color w:val="052635"/>
        </w:rPr>
        <w:t>2) недопущение самовольного занятия земельных участков или самовольного строительства, а также уничтожения межевых знаков;</w:t>
      </w:r>
    </w:p>
    <w:p w:rsidR="00A23A4E" w:rsidRPr="009C172D" w:rsidRDefault="00A23A4E" w:rsidP="00A23A4E">
      <w:pPr>
        <w:pStyle w:val="a3"/>
        <w:shd w:val="clear" w:color="auto" w:fill="FFFFFF"/>
        <w:ind w:firstLine="720"/>
        <w:jc w:val="both"/>
        <w:rPr>
          <w:color w:val="052635"/>
        </w:rPr>
      </w:pPr>
      <w:r w:rsidRPr="009C172D">
        <w:rPr>
          <w:color w:val="052635"/>
        </w:rPr>
        <w:t>3) соблюдение юридическими лицами сроков освоения земельных участков;</w:t>
      </w:r>
    </w:p>
    <w:p w:rsidR="00A23A4E" w:rsidRPr="009C172D" w:rsidRDefault="00A23A4E" w:rsidP="00A23A4E">
      <w:pPr>
        <w:pStyle w:val="a3"/>
        <w:shd w:val="clear" w:color="auto" w:fill="FFFFFF"/>
        <w:ind w:firstLine="720"/>
        <w:jc w:val="both"/>
        <w:rPr>
          <w:color w:val="052635"/>
        </w:rPr>
      </w:pPr>
      <w:r w:rsidRPr="009C172D">
        <w:rPr>
          <w:color w:val="052635"/>
        </w:rPr>
        <w:t>4) оформление прав на земельный участок;</w:t>
      </w:r>
    </w:p>
    <w:p w:rsidR="00A23A4E" w:rsidRPr="009C172D" w:rsidRDefault="00A23A4E" w:rsidP="00A23A4E">
      <w:pPr>
        <w:pStyle w:val="a3"/>
        <w:shd w:val="clear" w:color="auto" w:fill="FFFFFF"/>
        <w:ind w:firstLine="720"/>
        <w:jc w:val="both"/>
        <w:rPr>
          <w:color w:val="052635"/>
        </w:rPr>
      </w:pPr>
      <w:r w:rsidRPr="009C172D">
        <w:rPr>
          <w:color w:val="052635"/>
        </w:rPr>
        <w:t>5) своевременное и качественное выполнение мероприятий по улучшению земель;</w:t>
      </w:r>
    </w:p>
    <w:p w:rsidR="00A23A4E" w:rsidRPr="009C172D" w:rsidRDefault="00A23A4E" w:rsidP="00A23A4E">
      <w:pPr>
        <w:pStyle w:val="a3"/>
        <w:shd w:val="clear" w:color="auto" w:fill="FFFFFF"/>
        <w:ind w:firstLine="720"/>
        <w:jc w:val="both"/>
        <w:rPr>
          <w:color w:val="052635"/>
        </w:rPr>
      </w:pPr>
      <w:r w:rsidRPr="009C172D">
        <w:rPr>
          <w:color w:val="052635"/>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A23A4E" w:rsidRPr="009C172D" w:rsidRDefault="00A23A4E" w:rsidP="00A23A4E">
      <w:pPr>
        <w:pStyle w:val="a3"/>
        <w:shd w:val="clear" w:color="auto" w:fill="FFFFFF"/>
        <w:ind w:firstLine="720"/>
        <w:jc w:val="both"/>
        <w:rPr>
          <w:color w:val="052635"/>
        </w:rPr>
      </w:pPr>
      <w:r w:rsidRPr="009C172D">
        <w:rPr>
          <w:color w:val="052635"/>
        </w:rPr>
        <w:t>7) своевременный возврат земельных участков, предоставленных в аренду;</w:t>
      </w:r>
    </w:p>
    <w:p w:rsidR="00A23A4E" w:rsidRPr="009C172D" w:rsidRDefault="00A23A4E" w:rsidP="00A23A4E">
      <w:pPr>
        <w:pStyle w:val="a3"/>
        <w:shd w:val="clear" w:color="auto" w:fill="FFFFFF"/>
        <w:ind w:firstLine="720"/>
        <w:jc w:val="both"/>
        <w:rPr>
          <w:color w:val="052635"/>
        </w:rPr>
      </w:pPr>
      <w:r w:rsidRPr="009C172D">
        <w:rPr>
          <w:color w:val="052635"/>
        </w:rPr>
        <w:t>8) своевременное внесение землепользователями арендной платы;</w:t>
      </w:r>
    </w:p>
    <w:p w:rsidR="00A23A4E" w:rsidRPr="009C172D" w:rsidRDefault="00A23A4E" w:rsidP="00A23A4E">
      <w:pPr>
        <w:pStyle w:val="a3"/>
        <w:shd w:val="clear" w:color="auto" w:fill="FFFFFF"/>
        <w:ind w:firstLine="720"/>
        <w:jc w:val="both"/>
        <w:rPr>
          <w:color w:val="052635"/>
        </w:rPr>
      </w:pPr>
      <w:r w:rsidRPr="009C172D">
        <w:rPr>
          <w:color w:val="052635"/>
        </w:rPr>
        <w:t>9) выполнение требований по предотвращению уничтожения, самовольного снятия и перемещения плодородного слоя почвы;</w:t>
      </w:r>
    </w:p>
    <w:p w:rsidR="00A23A4E" w:rsidRPr="009C172D" w:rsidRDefault="00A23A4E" w:rsidP="00A23A4E">
      <w:pPr>
        <w:pStyle w:val="a3"/>
        <w:shd w:val="clear" w:color="auto" w:fill="FFFFFF"/>
        <w:ind w:firstLine="720"/>
        <w:jc w:val="both"/>
        <w:rPr>
          <w:color w:val="052635"/>
        </w:rPr>
      </w:pPr>
      <w:r w:rsidRPr="009C172D">
        <w:rPr>
          <w:color w:val="052635"/>
        </w:rPr>
        <w:t>10) соблюдение порядка использования и охраны земель особо охраняемых территорий;</w:t>
      </w:r>
    </w:p>
    <w:p w:rsidR="00A23A4E" w:rsidRPr="009C172D" w:rsidRDefault="00A23A4E" w:rsidP="00A23A4E">
      <w:pPr>
        <w:pStyle w:val="a3"/>
        <w:shd w:val="clear" w:color="auto" w:fill="FFFFFF"/>
        <w:ind w:firstLine="720"/>
        <w:jc w:val="both"/>
        <w:rPr>
          <w:color w:val="052635"/>
        </w:rPr>
      </w:pPr>
      <w:r w:rsidRPr="009C172D">
        <w:rPr>
          <w:color w:val="052635"/>
        </w:rPr>
        <w:t>11) использование земельных участков в процессе производства работ по благоустройству территорий;</w:t>
      </w:r>
    </w:p>
    <w:p w:rsidR="00A23A4E" w:rsidRPr="009C172D" w:rsidRDefault="00A23A4E" w:rsidP="00A23A4E">
      <w:pPr>
        <w:pStyle w:val="a3"/>
        <w:shd w:val="clear" w:color="auto" w:fill="FFFFFF"/>
        <w:ind w:firstLine="720"/>
        <w:jc w:val="both"/>
        <w:rPr>
          <w:color w:val="052635"/>
        </w:rPr>
      </w:pPr>
      <w:r w:rsidRPr="009C172D">
        <w:rPr>
          <w:color w:val="052635"/>
        </w:rPr>
        <w:t>12) выполнение иных требований по использованию и охране земель, установленных муниципальными правовыми актами.</w:t>
      </w:r>
    </w:p>
    <w:p w:rsidR="00A23A4E" w:rsidRPr="00724E84" w:rsidRDefault="00A23A4E" w:rsidP="00A23A4E">
      <w:pPr>
        <w:pStyle w:val="a3"/>
        <w:shd w:val="clear" w:color="auto" w:fill="FFFFFF"/>
        <w:ind w:firstLine="720"/>
        <w:jc w:val="both"/>
        <w:rPr>
          <w:color w:val="052635"/>
        </w:rPr>
      </w:pPr>
      <w:r w:rsidRPr="00724E84">
        <w:rPr>
          <w:color w:val="052635"/>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A23A4E" w:rsidRPr="00724E84" w:rsidRDefault="00A23A4E" w:rsidP="00A23A4E">
      <w:pPr>
        <w:pStyle w:val="a3"/>
        <w:shd w:val="clear" w:color="auto" w:fill="FFFFFF"/>
        <w:ind w:firstLine="720"/>
        <w:jc w:val="both"/>
        <w:rPr>
          <w:color w:val="052635"/>
        </w:rPr>
      </w:pPr>
      <w:r w:rsidRPr="00724E84">
        <w:rPr>
          <w:color w:val="052635"/>
        </w:rPr>
        <w:lastRenderedPageBreak/>
        <w:t>3.4.7. 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A23A4E" w:rsidRPr="00724E84" w:rsidRDefault="00A23A4E" w:rsidP="00A23A4E">
      <w:pPr>
        <w:pStyle w:val="a3"/>
        <w:shd w:val="clear" w:color="auto" w:fill="FFFFFF"/>
        <w:ind w:firstLine="720"/>
        <w:jc w:val="both"/>
        <w:rPr>
          <w:color w:val="052635"/>
        </w:rPr>
      </w:pPr>
      <w:r w:rsidRPr="00724E84">
        <w:rPr>
          <w:color w:val="052635"/>
        </w:rPr>
        <w:t>3.4.8. Ответственными за выполнение указанных действий являются уполномоченные должностные лица администрации, осуществляющие проверку.</w:t>
      </w:r>
    </w:p>
    <w:p w:rsidR="00A23A4E" w:rsidRPr="00724E84" w:rsidRDefault="00A23A4E" w:rsidP="00A23A4E">
      <w:pPr>
        <w:pStyle w:val="a3"/>
        <w:shd w:val="clear" w:color="auto" w:fill="FFFFFF"/>
        <w:ind w:firstLine="720"/>
        <w:jc w:val="both"/>
        <w:rPr>
          <w:color w:val="052635"/>
        </w:rPr>
      </w:pPr>
      <w:r w:rsidRPr="00724E84">
        <w:rPr>
          <w:color w:val="052635"/>
        </w:rPr>
        <w:t>3.4.9. Максимальный срок исполнения процедуры – 20 рабочих дней.</w:t>
      </w:r>
    </w:p>
    <w:p w:rsidR="009A0BF4" w:rsidRPr="009B31D1" w:rsidRDefault="009A0BF4" w:rsidP="00724E84">
      <w:pPr>
        <w:pStyle w:val="a3"/>
        <w:shd w:val="clear" w:color="auto" w:fill="FFFFFF"/>
        <w:rPr>
          <w:color w:val="052635"/>
        </w:rPr>
      </w:pPr>
      <w:r w:rsidRPr="009B31D1">
        <w:rPr>
          <w:bCs/>
          <w:color w:val="052635"/>
        </w:rPr>
        <w:t>3.5. Составление акта проверки </w:t>
      </w:r>
    </w:p>
    <w:p w:rsidR="009A0BF4" w:rsidRPr="009B31D1" w:rsidRDefault="009A0BF4" w:rsidP="009A0BF4">
      <w:pPr>
        <w:pStyle w:val="a3"/>
        <w:shd w:val="clear" w:color="auto" w:fill="FFFFFF"/>
        <w:ind w:firstLine="720"/>
        <w:jc w:val="both"/>
        <w:rPr>
          <w:color w:val="052635"/>
        </w:rPr>
      </w:pPr>
      <w:r w:rsidRPr="009B31D1">
        <w:rPr>
          <w:color w:val="052635"/>
        </w:rPr>
        <w:t xml:space="preserve">3.5.1. По результатам </w:t>
      </w:r>
      <w:proofErr w:type="gramStart"/>
      <w:r w:rsidRPr="009B31D1">
        <w:rPr>
          <w:color w:val="052635"/>
        </w:rPr>
        <w:t>проверки</w:t>
      </w:r>
      <w:proofErr w:type="gramEnd"/>
      <w:r w:rsidRPr="009B31D1">
        <w:rPr>
          <w:color w:val="052635"/>
        </w:rPr>
        <w:t xml:space="preserve"> уполномоченные должностные лица администрации, осуществлявшие проверку, оформляют</w:t>
      </w:r>
      <w:r w:rsidRPr="009B31D1">
        <w:rPr>
          <w:rStyle w:val="apple-converted-space"/>
          <w:color w:val="052635"/>
        </w:rPr>
        <w:t> </w:t>
      </w:r>
      <w:hyperlink r:id="rId8" w:history="1">
        <w:r w:rsidRPr="009B31D1">
          <w:rPr>
            <w:rStyle w:val="a4"/>
            <w:color w:val="1759B4"/>
          </w:rPr>
          <w:t>акт</w:t>
        </w:r>
      </w:hyperlink>
      <w:r w:rsidRPr="009B31D1">
        <w:rPr>
          <w:rStyle w:val="apple-converted-space"/>
          <w:color w:val="052635"/>
        </w:rPr>
        <w:t> </w:t>
      </w:r>
      <w:r w:rsidRPr="009B31D1">
        <w:rPr>
          <w:color w:val="052635"/>
        </w:rPr>
        <w:t>проверки соблюдения земельного законодательства в двух экземплярах</w:t>
      </w:r>
      <w:r w:rsidR="00D64F77">
        <w:rPr>
          <w:color w:val="052635"/>
        </w:rPr>
        <w:t xml:space="preserve"> по форме (приложение №3</w:t>
      </w:r>
      <w:r w:rsidRPr="009B31D1">
        <w:rPr>
          <w:color w:val="052635"/>
        </w:rPr>
        <w:t>).</w:t>
      </w:r>
    </w:p>
    <w:p w:rsidR="009A0BF4" w:rsidRPr="009B31D1" w:rsidRDefault="009A0BF4" w:rsidP="009A0BF4">
      <w:pPr>
        <w:pStyle w:val="a3"/>
        <w:shd w:val="clear" w:color="auto" w:fill="FFFFFF"/>
        <w:ind w:firstLine="720"/>
        <w:jc w:val="both"/>
        <w:rPr>
          <w:color w:val="052635"/>
        </w:rPr>
      </w:pPr>
      <w:r w:rsidRPr="009B31D1">
        <w:rPr>
          <w:color w:val="052635"/>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Pr="009B31D1">
        <w:rPr>
          <w:color w:val="052635"/>
        </w:rPr>
        <w:t>достоверности</w:t>
      </w:r>
      <w:proofErr w:type="gramEnd"/>
      <w:r w:rsidRPr="009B31D1">
        <w:rPr>
          <w:color w:val="052635"/>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w:t>
      </w:r>
      <w:proofErr w:type="spellStart"/>
      <w:r w:rsidRPr="009B31D1">
        <w:rPr>
          <w:color w:val="052635"/>
        </w:rPr>
        <w:t>фототаблица</w:t>
      </w:r>
      <w:proofErr w:type="spellEnd"/>
      <w:r w:rsidRPr="009B31D1">
        <w:rPr>
          <w:color w:val="052635"/>
        </w:rPr>
        <w:t xml:space="preserve"> с нумераци</w:t>
      </w:r>
      <w:r w:rsidR="00D64F77">
        <w:rPr>
          <w:color w:val="052635"/>
        </w:rPr>
        <w:t>ей каждого снимка (приложение №4</w:t>
      </w:r>
      <w:r w:rsidRPr="009B31D1">
        <w:rPr>
          <w:color w:val="052635"/>
        </w:rPr>
        <w:t>), обмер площади з</w:t>
      </w:r>
      <w:r w:rsidR="00D64F77">
        <w:rPr>
          <w:color w:val="052635"/>
        </w:rPr>
        <w:t>емельного участка (приложение №5</w:t>
      </w:r>
      <w:r w:rsidRPr="009B31D1">
        <w:rPr>
          <w:color w:val="052635"/>
        </w:rPr>
        <w:t>) и иная информация,  подтверждающая или опровергающая наличие нарушения земельного законодательства.</w:t>
      </w:r>
    </w:p>
    <w:p w:rsidR="009A0BF4" w:rsidRPr="009B31D1" w:rsidRDefault="009B31D1" w:rsidP="009A0BF4">
      <w:pPr>
        <w:pStyle w:val="a3"/>
        <w:shd w:val="clear" w:color="auto" w:fill="FFFFFF"/>
        <w:ind w:firstLine="720"/>
        <w:jc w:val="both"/>
        <w:rPr>
          <w:color w:val="052635"/>
        </w:rPr>
      </w:pPr>
      <w:r w:rsidRPr="009B31D1">
        <w:rPr>
          <w:color w:val="052635"/>
        </w:rPr>
        <w:t xml:space="preserve">3.5.3. </w:t>
      </w:r>
      <w:r w:rsidR="009A0BF4" w:rsidRPr="009B31D1">
        <w:rPr>
          <w:color w:val="052635"/>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9A0BF4" w:rsidRPr="008A145F" w:rsidRDefault="009A0BF4" w:rsidP="009A0BF4">
      <w:pPr>
        <w:pStyle w:val="a3"/>
        <w:shd w:val="clear" w:color="auto" w:fill="FFFFFF"/>
        <w:ind w:firstLine="720"/>
        <w:jc w:val="both"/>
        <w:rPr>
          <w:color w:val="052635"/>
        </w:rPr>
      </w:pPr>
      <w:r w:rsidRPr="008A145F">
        <w:rPr>
          <w:color w:val="052635"/>
        </w:rPr>
        <w:t>Второй экземпляр акта проверки передается в администрацию.</w:t>
      </w:r>
    </w:p>
    <w:p w:rsidR="009B31D1" w:rsidRPr="008A145F" w:rsidRDefault="009B31D1" w:rsidP="009A0BF4">
      <w:pPr>
        <w:pStyle w:val="a3"/>
        <w:shd w:val="clear" w:color="auto" w:fill="FFFFFF"/>
        <w:ind w:firstLine="720"/>
        <w:jc w:val="both"/>
        <w:rPr>
          <w:rStyle w:val="apple-style-span"/>
          <w:color w:val="000000"/>
          <w:shd w:val="clear" w:color="auto" w:fill="FFFFFF"/>
        </w:rPr>
      </w:pPr>
      <w:proofErr w:type="gramStart"/>
      <w:r w:rsidRPr="008A145F">
        <w:rPr>
          <w:rStyle w:val="apple-style-span"/>
          <w:color w:val="000000"/>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8A145F">
        <w:rPr>
          <w:rStyle w:val="apple-style-span"/>
          <w:color w:val="000000"/>
          <w:shd w:val="clear" w:color="auto" w:fill="FFFFFF"/>
        </w:rPr>
        <w:t>Заячье-Холмского</w:t>
      </w:r>
      <w:proofErr w:type="spellEnd"/>
      <w:r w:rsidRPr="008A145F">
        <w:rPr>
          <w:rStyle w:val="apple-style-span"/>
          <w:color w:val="000000"/>
          <w:shd w:val="clear" w:color="auto" w:fill="FFFFFF"/>
        </w:rPr>
        <w:t xml:space="preserve"> сельского поселения.</w:t>
      </w:r>
      <w:proofErr w:type="gramEnd"/>
    </w:p>
    <w:p w:rsidR="009A0BF4" w:rsidRPr="008A145F" w:rsidRDefault="009B31D1" w:rsidP="009A0BF4">
      <w:pPr>
        <w:pStyle w:val="a3"/>
        <w:shd w:val="clear" w:color="auto" w:fill="FFFFFF"/>
        <w:ind w:firstLine="720"/>
        <w:jc w:val="both"/>
        <w:rPr>
          <w:color w:val="052635"/>
        </w:rPr>
      </w:pPr>
      <w:r w:rsidRPr="008A145F">
        <w:rPr>
          <w:color w:val="052635"/>
        </w:rPr>
        <w:t xml:space="preserve">3.5.4. </w:t>
      </w:r>
      <w:r w:rsidR="009A0BF4" w:rsidRPr="008A145F">
        <w:rPr>
          <w:color w:val="052635"/>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009A0BF4" w:rsidRPr="008A145F">
        <w:rPr>
          <w:color w:val="052635"/>
        </w:rPr>
        <w:t>с даты получения</w:t>
      </w:r>
      <w:proofErr w:type="gramEnd"/>
      <w:r w:rsidR="009A0BF4" w:rsidRPr="008A145F">
        <w:rPr>
          <w:color w:val="052635"/>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9A0BF4" w:rsidRPr="008A145F" w:rsidRDefault="009A0BF4" w:rsidP="009A0BF4">
      <w:pPr>
        <w:pStyle w:val="a3"/>
        <w:shd w:val="clear" w:color="auto" w:fill="FFFFFF"/>
        <w:ind w:firstLine="720"/>
        <w:jc w:val="both"/>
        <w:rPr>
          <w:color w:val="052635"/>
        </w:rPr>
      </w:pPr>
      <w:r w:rsidRPr="008A145F">
        <w:rPr>
          <w:color w:val="052635"/>
        </w:rPr>
        <w:t xml:space="preserve">3.5.5.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w:t>
      </w:r>
      <w:r w:rsidRPr="008A145F">
        <w:rPr>
          <w:color w:val="052635"/>
        </w:rPr>
        <w:lastRenderedPageBreak/>
        <w:t xml:space="preserve">подтверждающими наличие нарушения земельного законодательства, уполномоченными должностными лицами администрации направляются в </w:t>
      </w:r>
      <w:proofErr w:type="spellStart"/>
      <w:r w:rsidRPr="008A145F">
        <w:rPr>
          <w:color w:val="052635"/>
        </w:rPr>
        <w:t>Росреестр</w:t>
      </w:r>
      <w:proofErr w:type="spellEnd"/>
      <w:r w:rsidRPr="008A145F">
        <w:rPr>
          <w:color w:val="052635"/>
        </w:rPr>
        <w:t xml:space="preserve"> для рассмотрения и принятия решения.</w:t>
      </w:r>
    </w:p>
    <w:p w:rsidR="009A0BF4" w:rsidRPr="008A145F" w:rsidRDefault="009A0BF4" w:rsidP="009A0BF4">
      <w:pPr>
        <w:pStyle w:val="a3"/>
        <w:shd w:val="clear" w:color="auto" w:fill="FFFFFF"/>
        <w:ind w:firstLine="720"/>
        <w:jc w:val="both"/>
        <w:rPr>
          <w:color w:val="052635"/>
        </w:rPr>
      </w:pPr>
      <w:r w:rsidRPr="008A145F">
        <w:rPr>
          <w:color w:val="052635"/>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земельного законодательства.</w:t>
      </w:r>
    </w:p>
    <w:p w:rsidR="009A0BF4" w:rsidRPr="008A145F" w:rsidRDefault="009A0BF4" w:rsidP="009A0BF4">
      <w:pPr>
        <w:pStyle w:val="a3"/>
        <w:shd w:val="clear" w:color="auto" w:fill="FFFFFF"/>
        <w:ind w:firstLine="720"/>
        <w:jc w:val="both"/>
        <w:rPr>
          <w:color w:val="052635"/>
        </w:rPr>
      </w:pPr>
      <w:r w:rsidRPr="008A145F">
        <w:rPr>
          <w:color w:val="052635"/>
        </w:rPr>
        <w:t>3.5.7. Результатом исполнения административной процедуры является оформление акта проверки.</w:t>
      </w:r>
    </w:p>
    <w:p w:rsidR="009A0BF4" w:rsidRPr="008A145F" w:rsidRDefault="009A0BF4" w:rsidP="009A0BF4">
      <w:pPr>
        <w:pStyle w:val="a3"/>
        <w:shd w:val="clear" w:color="auto" w:fill="FFFFFF"/>
        <w:ind w:firstLine="720"/>
        <w:jc w:val="both"/>
        <w:rPr>
          <w:color w:val="052635"/>
        </w:rPr>
      </w:pPr>
      <w:r w:rsidRPr="008A145F">
        <w:rPr>
          <w:color w:val="052635"/>
        </w:rPr>
        <w:t>3.5.8. Ответственным за выполнение указанных действий является уполномоченное должностное лицо администрации, осуществившее проверку.</w:t>
      </w:r>
    </w:p>
    <w:p w:rsidR="009A0BF4" w:rsidRPr="008A145F" w:rsidRDefault="009A0BF4" w:rsidP="009A0BF4">
      <w:pPr>
        <w:pStyle w:val="a3"/>
        <w:shd w:val="clear" w:color="auto" w:fill="FFFFFF"/>
        <w:ind w:firstLine="720"/>
        <w:jc w:val="both"/>
        <w:rPr>
          <w:color w:val="052635"/>
        </w:rPr>
      </w:pPr>
      <w:r w:rsidRPr="008A145F">
        <w:rPr>
          <w:color w:val="052635"/>
        </w:rPr>
        <w:t>3.5.9. Максимальны</w:t>
      </w:r>
      <w:r w:rsidR="008A145F" w:rsidRPr="008A145F">
        <w:rPr>
          <w:color w:val="052635"/>
        </w:rPr>
        <w:t>й срок исполнения процедуры - 1 рабочий день</w:t>
      </w:r>
      <w:r w:rsidRPr="008A145F">
        <w:rPr>
          <w:color w:val="052635"/>
        </w:rPr>
        <w:t>.</w:t>
      </w:r>
    </w:p>
    <w:p w:rsidR="00953EF6" w:rsidRDefault="00953EF6" w:rsidP="00953EF6">
      <w:pPr>
        <w:pStyle w:val="a3"/>
        <w:shd w:val="clear" w:color="auto" w:fill="FFFFFF"/>
        <w:jc w:val="center"/>
        <w:rPr>
          <w:rFonts w:ascii="Verdana" w:hAnsi="Verdana"/>
          <w:color w:val="052635"/>
          <w:sz w:val="18"/>
          <w:szCs w:val="18"/>
        </w:rPr>
      </w:pPr>
      <w:r>
        <w:rPr>
          <w:rFonts w:ascii="Verdana" w:hAnsi="Verdana"/>
          <w:b/>
          <w:bCs/>
          <w:color w:val="052635"/>
          <w:sz w:val="18"/>
          <w:szCs w:val="18"/>
        </w:rPr>
        <w:t xml:space="preserve">4. Порядок и формы </w:t>
      </w:r>
      <w:proofErr w:type="gramStart"/>
      <w:r>
        <w:rPr>
          <w:rFonts w:ascii="Verdana" w:hAnsi="Verdana"/>
          <w:b/>
          <w:bCs/>
          <w:color w:val="052635"/>
          <w:sz w:val="18"/>
          <w:szCs w:val="18"/>
        </w:rPr>
        <w:t>контроля за</w:t>
      </w:r>
      <w:proofErr w:type="gramEnd"/>
      <w:r>
        <w:rPr>
          <w:rFonts w:ascii="Verdana" w:hAnsi="Verdana"/>
          <w:b/>
          <w:bCs/>
          <w:color w:val="052635"/>
          <w:sz w:val="18"/>
          <w:szCs w:val="18"/>
        </w:rPr>
        <w:t xml:space="preserve"> исполнением муниципальной функции </w:t>
      </w:r>
    </w:p>
    <w:p w:rsidR="00953EF6" w:rsidRPr="00D64F77" w:rsidRDefault="00953EF6" w:rsidP="0060742B">
      <w:pPr>
        <w:pStyle w:val="a3"/>
        <w:shd w:val="clear" w:color="auto" w:fill="FFFFFF"/>
        <w:ind w:firstLine="708"/>
        <w:rPr>
          <w:bCs/>
          <w:color w:val="052635"/>
        </w:rPr>
      </w:pPr>
      <w:r w:rsidRPr="0060742B">
        <w:rPr>
          <w:bCs/>
          <w:color w:val="052635"/>
        </w:rPr>
        <w:t xml:space="preserve">4.1. Порядок осуществления текущего  контроля за соблюдением и исполнением  </w:t>
      </w:r>
      <w:r w:rsidRPr="00D64F77">
        <w:rPr>
          <w:bCs/>
          <w:color w:val="052635"/>
        </w:rPr>
        <w:t>должностными лицами положений административного регламента</w:t>
      </w:r>
      <w:proofErr w:type="gramStart"/>
      <w:r w:rsidRPr="00D64F77">
        <w:rPr>
          <w:bCs/>
          <w:color w:val="052635"/>
        </w:rPr>
        <w:t> </w:t>
      </w:r>
      <w:r w:rsidR="0060742B" w:rsidRPr="00D64F77">
        <w:rPr>
          <w:bCs/>
          <w:color w:val="052635"/>
        </w:rPr>
        <w:t>.</w:t>
      </w:r>
      <w:proofErr w:type="gramEnd"/>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 Текущий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w:t>
      </w:r>
      <w:r w:rsidR="00B611EA" w:rsidRPr="00D64F77">
        <w:rPr>
          <w:rFonts w:ascii="Times New Roman" w:hAnsi="Times New Roman" w:cs="Times New Roman"/>
          <w:sz w:val="24"/>
          <w:szCs w:val="24"/>
        </w:rPr>
        <w:t>функции</w:t>
      </w:r>
      <w:r w:rsidRPr="00D64F77">
        <w:rPr>
          <w:rFonts w:ascii="Times New Roman" w:hAnsi="Times New Roman" w:cs="Times New Roman"/>
          <w:sz w:val="24"/>
          <w:szCs w:val="24"/>
        </w:rPr>
        <w:t xml:space="preserve">, осуществляется Главой  администрации непосредственно при предоставлении </w:t>
      </w:r>
      <w:r w:rsidR="00B611EA" w:rsidRPr="00D64F77">
        <w:rPr>
          <w:rFonts w:ascii="Times New Roman" w:hAnsi="Times New Roman" w:cs="Times New Roman"/>
          <w:sz w:val="24"/>
          <w:szCs w:val="24"/>
        </w:rPr>
        <w:t>муниципальной функции</w:t>
      </w:r>
      <w:r w:rsidRPr="00D64F77">
        <w:rPr>
          <w:rFonts w:ascii="Times New Roman" w:hAnsi="Times New Roman" w:cs="Times New Roman"/>
          <w:sz w:val="24"/>
          <w:szCs w:val="24"/>
        </w:rPr>
        <w:t xml:space="preserve">, а также путем организации проведения проверок в ходе предоставления муниципальной </w:t>
      </w:r>
      <w:r w:rsidR="00B611EA" w:rsidRPr="00D64F77">
        <w:rPr>
          <w:rFonts w:ascii="Times New Roman" w:hAnsi="Times New Roman" w:cs="Times New Roman"/>
          <w:sz w:val="24"/>
          <w:szCs w:val="24"/>
        </w:rPr>
        <w:t>функции</w:t>
      </w:r>
      <w:r w:rsidRPr="00D64F77">
        <w:rPr>
          <w:rFonts w:ascii="Times New Roman" w:hAnsi="Times New Roman" w:cs="Times New Roman"/>
          <w:sz w:val="24"/>
          <w:szCs w:val="24"/>
        </w:rPr>
        <w:t>. По результатам проверок Глава  администрации дает указания по устранению выявленных нарушений и контролирует их исполнение.</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w:t>
      </w:r>
      <w:r w:rsidR="00DB7BD8" w:rsidRPr="00D64F77">
        <w:rPr>
          <w:rFonts w:ascii="Times New Roman" w:hAnsi="Times New Roman" w:cs="Times New Roman"/>
          <w:sz w:val="24"/>
          <w:szCs w:val="24"/>
        </w:rPr>
        <w:t>функции</w:t>
      </w:r>
      <w:r w:rsidRPr="00D64F77">
        <w:rPr>
          <w:rFonts w:ascii="Times New Roman" w:hAnsi="Times New Roman" w:cs="Times New Roman"/>
          <w:sz w:val="24"/>
          <w:szCs w:val="24"/>
        </w:rPr>
        <w:t>.</w:t>
      </w:r>
    </w:p>
    <w:p w:rsidR="0060742B" w:rsidRPr="00D64F77" w:rsidRDefault="0060742B" w:rsidP="0060742B">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t xml:space="preserve">4.2. Оценка качества предоставления муниципальной услуги, последующий     контроль исполнения административного регламента осуществляется             вышестоящим органом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w:t>
      </w:r>
    </w:p>
    <w:p w:rsidR="0060742B" w:rsidRPr="00D64F77" w:rsidRDefault="0060742B" w:rsidP="0060742B">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r>
      <w:r w:rsidRPr="00D64F77">
        <w:rPr>
          <w:rFonts w:ascii="Times New Roman" w:hAnsi="Times New Roman" w:cs="Times New Roman"/>
          <w:sz w:val="24"/>
          <w:szCs w:val="24"/>
        </w:rPr>
        <w:tab/>
        <w:t xml:space="preserve">Плановые проверки исполнения административного регламента осуществляются  вышестоящим органом исполнительной власти в соответствии с графиком проверок, но не реже чем раз в два года. В неплановые проверки могут осуществляться по поручению вышестоящего органа исполнительной власти или при наличии жалоб на исполнение административного регламента. </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Внеплановые проверки могут осуществляться по поручению Главы Администрации </w:t>
      </w:r>
      <w:proofErr w:type="spellStart"/>
      <w:proofErr w:type="gramStart"/>
      <w:r w:rsidRPr="00D64F77">
        <w:rPr>
          <w:rFonts w:ascii="Times New Roman" w:hAnsi="Times New Roman" w:cs="Times New Roman"/>
          <w:sz w:val="24"/>
          <w:szCs w:val="24"/>
        </w:rPr>
        <w:t>Заячье-Холмского</w:t>
      </w:r>
      <w:proofErr w:type="spellEnd"/>
      <w:proofErr w:type="gramEnd"/>
      <w:r w:rsidRPr="00D64F77">
        <w:rPr>
          <w:rFonts w:ascii="Times New Roman" w:hAnsi="Times New Roman" w:cs="Times New Roman"/>
          <w:sz w:val="24"/>
          <w:szCs w:val="24"/>
        </w:rPr>
        <w:t xml:space="preserve"> сельского поселения или при наличии жалоб на исполнение Административного регламента.</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lastRenderedPageBreak/>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w:t>
      </w:r>
      <w:r w:rsidRPr="008F6EF5">
        <w:rPr>
          <w:rFonts w:ascii="Times New Roman" w:hAnsi="Times New Roman" w:cs="Times New Roman"/>
          <w:sz w:val="24"/>
          <w:szCs w:val="24"/>
        </w:rPr>
        <w:t>кодексом</w:t>
      </w:r>
      <w:r w:rsidRPr="00D64F77">
        <w:rPr>
          <w:rFonts w:ascii="Times New Roman" w:hAnsi="Times New Roman" w:cs="Times New Roman"/>
          <w:sz w:val="24"/>
          <w:szCs w:val="24"/>
        </w:rPr>
        <w:t xml:space="preserve"> Российской Федерации, законодательством о муниципальной службе.</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4.4.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оказании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B7BD8" w:rsidRPr="00D64F77">
        <w:rPr>
          <w:rFonts w:ascii="Times New Roman" w:hAnsi="Times New Roman" w:cs="Times New Roman"/>
          <w:sz w:val="24"/>
          <w:szCs w:val="24"/>
        </w:rPr>
        <w:t>.</w:t>
      </w:r>
    </w:p>
    <w:p w:rsidR="00953EF6" w:rsidRPr="00D64F77" w:rsidRDefault="0060742B" w:rsidP="00DB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w:t>
      </w:r>
      <w:r w:rsidRPr="008F6EF5">
        <w:rPr>
          <w:rFonts w:ascii="Times New Roman" w:hAnsi="Times New Roman" w:cs="Times New Roman"/>
          <w:sz w:val="24"/>
          <w:szCs w:val="24"/>
        </w:rPr>
        <w:t>разделом 5</w:t>
      </w:r>
      <w:r w:rsidRPr="00D64F77">
        <w:rPr>
          <w:rFonts w:ascii="Times New Roman" w:hAnsi="Times New Roman" w:cs="Times New Roman"/>
          <w:sz w:val="24"/>
          <w:szCs w:val="24"/>
        </w:rPr>
        <w:t xml:space="preserve"> Административного регламента.</w:t>
      </w:r>
      <w:r w:rsidR="00953EF6" w:rsidRPr="00D64F77">
        <w:rPr>
          <w:rFonts w:ascii="Times New Roman" w:hAnsi="Times New Roman" w:cs="Times New Roman"/>
          <w:color w:val="052635"/>
          <w:sz w:val="24"/>
          <w:szCs w:val="24"/>
        </w:rPr>
        <w:t>  </w:t>
      </w:r>
    </w:p>
    <w:p w:rsidR="00953EF6" w:rsidRPr="00D64F77" w:rsidRDefault="00953EF6" w:rsidP="00DB7BD8">
      <w:pPr>
        <w:pStyle w:val="a3"/>
        <w:shd w:val="clear" w:color="auto" w:fill="FFFFFF"/>
        <w:jc w:val="both"/>
        <w:rPr>
          <w:color w:val="052635"/>
        </w:rPr>
      </w:pPr>
      <w:r w:rsidRPr="00D64F77">
        <w:rPr>
          <w:color w:val="052635"/>
        </w:rPr>
        <w:t>  </w:t>
      </w:r>
    </w:p>
    <w:p w:rsidR="00953EF6" w:rsidRPr="007C5BED" w:rsidRDefault="00953EF6" w:rsidP="00953EF6">
      <w:pPr>
        <w:pStyle w:val="a3"/>
        <w:shd w:val="clear" w:color="auto" w:fill="FFFFFF"/>
        <w:jc w:val="center"/>
        <w:rPr>
          <w:color w:val="052635"/>
        </w:rPr>
      </w:pPr>
      <w:r>
        <w:rPr>
          <w:rFonts w:ascii="Verdana" w:hAnsi="Verdana"/>
          <w:b/>
          <w:bCs/>
          <w:color w:val="052635"/>
          <w:sz w:val="18"/>
          <w:szCs w:val="18"/>
        </w:rPr>
        <w:t xml:space="preserve">5. </w:t>
      </w:r>
      <w:proofErr w:type="gramStart"/>
      <w:r>
        <w:rPr>
          <w:rFonts w:ascii="Verdana" w:hAnsi="Verdana"/>
          <w:b/>
          <w:bCs/>
          <w:color w:val="052635"/>
          <w:sz w:val="18"/>
          <w:szCs w:val="18"/>
        </w:rPr>
        <w:t xml:space="preserve">Досудебный (внесудебный) порядок обжалования действий (бездействий) и </w:t>
      </w:r>
      <w:r w:rsidRPr="007C5BED">
        <w:rPr>
          <w:b/>
          <w:bCs/>
          <w:color w:val="052635"/>
        </w:rPr>
        <w:t>решений, принятых (осуществляемых) в ходе исполнения муниципальной функции </w:t>
      </w:r>
      <w:proofErr w:type="gramEnd"/>
    </w:p>
    <w:p w:rsidR="00953EF6" w:rsidRPr="007C5BED" w:rsidRDefault="00953EF6" w:rsidP="00953EF6">
      <w:pPr>
        <w:pStyle w:val="a3"/>
        <w:shd w:val="clear" w:color="auto" w:fill="FFFFFF"/>
        <w:ind w:firstLine="720"/>
        <w:jc w:val="both"/>
        <w:rPr>
          <w:color w:val="052635"/>
        </w:rPr>
      </w:pPr>
      <w:r w:rsidRPr="007C5BED">
        <w:rPr>
          <w:color w:val="052635"/>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7C5BED" w:rsidRPr="007C5BED" w:rsidRDefault="00953EF6" w:rsidP="007C5BED">
      <w:pPr>
        <w:jc w:val="both"/>
        <w:rPr>
          <w:rFonts w:ascii="Times New Roman" w:hAnsi="Times New Roman" w:cs="Times New Roman"/>
          <w:sz w:val="24"/>
          <w:szCs w:val="24"/>
        </w:rPr>
      </w:pPr>
      <w:r w:rsidRPr="007C5BED">
        <w:rPr>
          <w:rFonts w:ascii="Times New Roman" w:hAnsi="Times New Roman" w:cs="Times New Roman"/>
          <w:color w:val="052635"/>
          <w:sz w:val="24"/>
          <w:szCs w:val="24"/>
        </w:rPr>
        <w:t xml:space="preserve">Органом местного самоуправления, рассматривающим и принимающим решения по жалобам является администрация </w:t>
      </w:r>
      <w:proofErr w:type="spellStart"/>
      <w:r w:rsidR="007C5BED" w:rsidRPr="007C5BED">
        <w:rPr>
          <w:rFonts w:ascii="Times New Roman" w:hAnsi="Times New Roman" w:cs="Times New Roman"/>
          <w:color w:val="052635"/>
          <w:sz w:val="24"/>
          <w:szCs w:val="24"/>
        </w:rPr>
        <w:t>Заячье-Холмского</w:t>
      </w:r>
      <w:proofErr w:type="spellEnd"/>
      <w:r w:rsidR="007C5BED" w:rsidRPr="007C5BED">
        <w:rPr>
          <w:rFonts w:ascii="Times New Roman" w:hAnsi="Times New Roman" w:cs="Times New Roman"/>
          <w:color w:val="052635"/>
          <w:sz w:val="24"/>
          <w:szCs w:val="24"/>
        </w:rPr>
        <w:t xml:space="preserve"> сельского поселения</w:t>
      </w:r>
      <w:r w:rsidRPr="007C5BED">
        <w:rPr>
          <w:rFonts w:ascii="Times New Roman" w:hAnsi="Times New Roman" w:cs="Times New Roman"/>
          <w:color w:val="052635"/>
          <w:sz w:val="24"/>
          <w:szCs w:val="24"/>
        </w:rPr>
        <w:t>, находящаяся по адресу:</w:t>
      </w:r>
      <w:r w:rsidR="007C5BED" w:rsidRPr="007C5BED">
        <w:rPr>
          <w:rFonts w:ascii="Times New Roman" w:hAnsi="Times New Roman" w:cs="Times New Roman"/>
          <w:sz w:val="24"/>
          <w:szCs w:val="24"/>
        </w:rPr>
        <w:t xml:space="preserve"> 152233, Ярославская область, </w:t>
      </w:r>
      <w:proofErr w:type="spellStart"/>
      <w:r w:rsidR="007C5BED" w:rsidRPr="007C5BED">
        <w:rPr>
          <w:rFonts w:ascii="Times New Roman" w:hAnsi="Times New Roman" w:cs="Times New Roman"/>
          <w:sz w:val="24"/>
          <w:szCs w:val="24"/>
        </w:rPr>
        <w:t>Гаврилов-Ямский</w:t>
      </w:r>
      <w:proofErr w:type="spellEnd"/>
      <w:r w:rsidR="007C5BED" w:rsidRPr="007C5BED">
        <w:rPr>
          <w:rFonts w:ascii="Times New Roman" w:hAnsi="Times New Roman" w:cs="Times New Roman"/>
          <w:sz w:val="24"/>
          <w:szCs w:val="24"/>
        </w:rPr>
        <w:t xml:space="preserve"> район, </w:t>
      </w:r>
      <w:proofErr w:type="spellStart"/>
      <w:r w:rsidR="007C5BED" w:rsidRPr="007C5BED">
        <w:rPr>
          <w:rFonts w:ascii="Times New Roman" w:hAnsi="Times New Roman" w:cs="Times New Roman"/>
          <w:sz w:val="24"/>
          <w:szCs w:val="24"/>
        </w:rPr>
        <w:t>Ставотинский</w:t>
      </w:r>
      <w:proofErr w:type="spellEnd"/>
      <w:r w:rsidR="007C5BED" w:rsidRPr="007C5BED">
        <w:rPr>
          <w:rFonts w:ascii="Times New Roman" w:hAnsi="Times New Roman" w:cs="Times New Roman"/>
          <w:sz w:val="24"/>
          <w:szCs w:val="24"/>
        </w:rPr>
        <w:t xml:space="preserve"> с/о, </w:t>
      </w:r>
      <w:proofErr w:type="spellStart"/>
      <w:r w:rsidR="007C5BED" w:rsidRPr="007C5BED">
        <w:rPr>
          <w:rFonts w:ascii="Times New Roman" w:hAnsi="Times New Roman" w:cs="Times New Roman"/>
          <w:sz w:val="24"/>
          <w:szCs w:val="24"/>
        </w:rPr>
        <w:t>с</w:t>
      </w:r>
      <w:proofErr w:type="gramStart"/>
      <w:r w:rsidR="007C5BED" w:rsidRPr="007C5BED">
        <w:rPr>
          <w:rFonts w:ascii="Times New Roman" w:hAnsi="Times New Roman" w:cs="Times New Roman"/>
          <w:sz w:val="24"/>
          <w:szCs w:val="24"/>
        </w:rPr>
        <w:t>.С</w:t>
      </w:r>
      <w:proofErr w:type="gramEnd"/>
      <w:r w:rsidR="007C5BED" w:rsidRPr="007C5BED">
        <w:rPr>
          <w:rFonts w:ascii="Times New Roman" w:hAnsi="Times New Roman" w:cs="Times New Roman"/>
          <w:sz w:val="24"/>
          <w:szCs w:val="24"/>
        </w:rPr>
        <w:t>тавотино</w:t>
      </w:r>
      <w:proofErr w:type="spellEnd"/>
      <w:r w:rsidR="007C5BED" w:rsidRPr="007C5BED">
        <w:rPr>
          <w:rFonts w:ascii="Times New Roman" w:hAnsi="Times New Roman" w:cs="Times New Roman"/>
          <w:sz w:val="24"/>
          <w:szCs w:val="24"/>
        </w:rPr>
        <w:t xml:space="preserve"> , ул. Садовая д.8.</w:t>
      </w:r>
    </w:p>
    <w:p w:rsidR="00953EF6" w:rsidRPr="007C5BED" w:rsidRDefault="00953EF6" w:rsidP="00953EF6">
      <w:pPr>
        <w:pStyle w:val="a3"/>
        <w:shd w:val="clear" w:color="auto" w:fill="FFFFFF"/>
        <w:ind w:firstLine="720"/>
        <w:jc w:val="both"/>
        <w:rPr>
          <w:color w:val="052635"/>
        </w:rPr>
      </w:pPr>
      <w:r w:rsidRPr="007C5BED">
        <w:rPr>
          <w:color w:val="052635"/>
        </w:rPr>
        <w:t xml:space="preserve"> 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953EF6" w:rsidRPr="007C5BED" w:rsidRDefault="00953EF6" w:rsidP="00953EF6">
      <w:pPr>
        <w:pStyle w:val="a3"/>
        <w:shd w:val="clear" w:color="auto" w:fill="FFFFFF"/>
        <w:ind w:firstLine="720"/>
        <w:jc w:val="both"/>
        <w:rPr>
          <w:color w:val="052635"/>
        </w:rPr>
      </w:pPr>
      <w:r w:rsidRPr="007C5BED">
        <w:rPr>
          <w:color w:val="052635"/>
        </w:rPr>
        <w:t>Жалоба  заявителя должно содержать следующую информацию: </w:t>
      </w:r>
    </w:p>
    <w:p w:rsidR="00953EF6" w:rsidRPr="007C5BED" w:rsidRDefault="00953EF6" w:rsidP="00953EF6">
      <w:pPr>
        <w:pStyle w:val="a3"/>
        <w:shd w:val="clear" w:color="auto" w:fill="FFFFFF"/>
        <w:ind w:firstLine="720"/>
        <w:jc w:val="both"/>
        <w:rPr>
          <w:color w:val="052635"/>
        </w:rPr>
      </w:pPr>
      <w:r w:rsidRPr="007C5BED">
        <w:rPr>
          <w:color w:val="052635"/>
        </w:rPr>
        <w:t>фамилию, имя, отчество гражданина, которым подается жалоба, его место жительства или пребывания;</w:t>
      </w:r>
    </w:p>
    <w:p w:rsidR="00953EF6" w:rsidRPr="007C5BED" w:rsidRDefault="00953EF6" w:rsidP="00953EF6">
      <w:pPr>
        <w:pStyle w:val="a3"/>
        <w:shd w:val="clear" w:color="auto" w:fill="FFFFFF"/>
        <w:ind w:firstLine="720"/>
        <w:jc w:val="both"/>
        <w:rPr>
          <w:color w:val="052635"/>
        </w:rPr>
      </w:pPr>
      <w:r w:rsidRPr="007C5BED">
        <w:rPr>
          <w:color w:val="052635"/>
        </w:rPr>
        <w:t>наименование организации - для юридического лица, юридический и почтовый адрес;  </w:t>
      </w:r>
    </w:p>
    <w:p w:rsidR="00953EF6" w:rsidRPr="007C5BED" w:rsidRDefault="00953EF6" w:rsidP="00953EF6">
      <w:pPr>
        <w:pStyle w:val="a3"/>
        <w:shd w:val="clear" w:color="auto" w:fill="FFFFFF"/>
        <w:ind w:firstLine="720"/>
        <w:jc w:val="both"/>
        <w:rPr>
          <w:color w:val="052635"/>
        </w:rPr>
      </w:pPr>
      <w:r w:rsidRPr="007C5BED">
        <w:rPr>
          <w:color w:val="052635"/>
        </w:rPr>
        <w:lastRenderedPageBreak/>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953EF6" w:rsidRPr="007C5BED" w:rsidRDefault="00953EF6" w:rsidP="00953EF6">
      <w:pPr>
        <w:pStyle w:val="a3"/>
        <w:shd w:val="clear" w:color="auto" w:fill="FFFFFF"/>
        <w:ind w:firstLine="720"/>
        <w:jc w:val="both"/>
        <w:rPr>
          <w:color w:val="052635"/>
        </w:rPr>
      </w:pPr>
      <w:r w:rsidRPr="007C5BED">
        <w:rPr>
          <w:color w:val="052635"/>
        </w:rPr>
        <w:t>суть нарушения прав и законных интересов, противоправного решения, действия (бездействия); </w:t>
      </w:r>
    </w:p>
    <w:p w:rsidR="00953EF6" w:rsidRPr="007C5BED" w:rsidRDefault="00953EF6" w:rsidP="00953EF6">
      <w:pPr>
        <w:pStyle w:val="a3"/>
        <w:shd w:val="clear" w:color="auto" w:fill="FFFFFF"/>
        <w:ind w:firstLine="720"/>
        <w:jc w:val="both"/>
        <w:rPr>
          <w:color w:val="052635"/>
        </w:rPr>
      </w:pPr>
      <w:r w:rsidRPr="007C5BED">
        <w:rPr>
          <w:color w:val="052635"/>
        </w:rPr>
        <w:t>сведения о способе информирования заявителя о принятых мерах по результатам рассмотрения его жалобы; </w:t>
      </w:r>
    </w:p>
    <w:p w:rsidR="00953EF6" w:rsidRPr="007C5BED" w:rsidRDefault="00953EF6" w:rsidP="00953EF6">
      <w:pPr>
        <w:pStyle w:val="a3"/>
        <w:shd w:val="clear" w:color="auto" w:fill="FFFFFF"/>
        <w:ind w:firstLine="720"/>
        <w:jc w:val="both"/>
        <w:rPr>
          <w:color w:val="052635"/>
        </w:rPr>
      </w:pPr>
      <w:r w:rsidRPr="007C5BED">
        <w:rPr>
          <w:color w:val="052635"/>
        </w:rPr>
        <w:t>подпись и дату. </w:t>
      </w:r>
    </w:p>
    <w:p w:rsidR="00953EF6" w:rsidRPr="007C5BED" w:rsidRDefault="00953EF6" w:rsidP="00953EF6">
      <w:pPr>
        <w:pStyle w:val="a3"/>
        <w:shd w:val="clear" w:color="auto" w:fill="FFFFFF"/>
        <w:ind w:firstLine="720"/>
        <w:jc w:val="both"/>
        <w:rPr>
          <w:color w:val="052635"/>
        </w:rPr>
      </w:pPr>
      <w:r w:rsidRPr="007C5BED">
        <w:rPr>
          <w:color w:val="052635"/>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 </w:t>
      </w:r>
    </w:p>
    <w:p w:rsidR="00953EF6" w:rsidRPr="007C5BED" w:rsidRDefault="00953EF6" w:rsidP="00953EF6">
      <w:pPr>
        <w:pStyle w:val="a3"/>
        <w:shd w:val="clear" w:color="auto" w:fill="FFFFFF"/>
        <w:ind w:firstLine="720"/>
        <w:jc w:val="both"/>
        <w:rPr>
          <w:color w:val="052635"/>
        </w:rPr>
      </w:pPr>
      <w:r w:rsidRPr="007C5BED">
        <w:rPr>
          <w:color w:val="052635"/>
        </w:rPr>
        <w:t>В случае необходимости в подтверждение своих доводов заявитель прилагает к письменной жалобе документы и материалы либо их копии. </w:t>
      </w:r>
    </w:p>
    <w:p w:rsidR="00953EF6" w:rsidRPr="007C5BED" w:rsidRDefault="00953EF6" w:rsidP="00953EF6">
      <w:pPr>
        <w:pStyle w:val="a3"/>
        <w:shd w:val="clear" w:color="auto" w:fill="FFFFFF"/>
        <w:ind w:firstLine="720"/>
        <w:jc w:val="both"/>
        <w:rPr>
          <w:color w:val="052635"/>
        </w:rPr>
      </w:pPr>
      <w:r w:rsidRPr="007C5BED">
        <w:rPr>
          <w:color w:val="052635"/>
        </w:rPr>
        <w:t xml:space="preserve">5.3. Письменная жалоба подлежит обязательной регистрации не позднее чем в течение </w:t>
      </w:r>
      <w:r w:rsidRPr="007C5BED">
        <w:t>двух</w:t>
      </w:r>
      <w:r w:rsidRPr="007C5BED">
        <w:rPr>
          <w:color w:val="FF0000"/>
        </w:rPr>
        <w:t xml:space="preserve"> </w:t>
      </w:r>
      <w:r w:rsidRPr="007C5BED">
        <w:rPr>
          <w:color w:val="052635"/>
        </w:rPr>
        <w:t>рабочих дней с момента поступления. </w:t>
      </w:r>
    </w:p>
    <w:p w:rsidR="00953EF6" w:rsidRPr="007C5BED" w:rsidRDefault="00953EF6" w:rsidP="00953EF6">
      <w:pPr>
        <w:pStyle w:val="a3"/>
        <w:shd w:val="clear" w:color="auto" w:fill="FFFFFF"/>
        <w:ind w:firstLine="720"/>
        <w:jc w:val="both"/>
        <w:rPr>
          <w:color w:val="052635"/>
        </w:rPr>
      </w:pPr>
      <w:r w:rsidRPr="007C5BED">
        <w:rPr>
          <w:color w:val="052635"/>
        </w:rPr>
        <w:t xml:space="preserve">5.4. Жалоба может быть подана в форме устного обращения на личном приеме заявителей. Прием заявителей в администрации осуществляет глава </w:t>
      </w:r>
      <w:proofErr w:type="spellStart"/>
      <w:proofErr w:type="gramStart"/>
      <w:r w:rsidR="007C5BED" w:rsidRPr="007C5BED">
        <w:rPr>
          <w:color w:val="052635"/>
        </w:rPr>
        <w:t>Заячье-Холмского</w:t>
      </w:r>
      <w:proofErr w:type="spellEnd"/>
      <w:proofErr w:type="gramEnd"/>
      <w:r w:rsidR="007C5BED" w:rsidRPr="007C5BED">
        <w:rPr>
          <w:color w:val="052635"/>
        </w:rPr>
        <w:t xml:space="preserve"> сельского поселения</w:t>
      </w:r>
      <w:r w:rsidRPr="007C5BED">
        <w:rPr>
          <w:color w:val="052635"/>
        </w:rPr>
        <w:t> (далее – Глава). </w:t>
      </w:r>
    </w:p>
    <w:p w:rsidR="00953EF6" w:rsidRPr="007C5BED" w:rsidRDefault="00953EF6" w:rsidP="00953EF6">
      <w:pPr>
        <w:pStyle w:val="a3"/>
        <w:shd w:val="clear" w:color="auto" w:fill="FFFFFF"/>
        <w:ind w:firstLine="720"/>
        <w:jc w:val="both"/>
        <w:rPr>
          <w:color w:val="052635"/>
        </w:rPr>
      </w:pPr>
      <w:r w:rsidRPr="007C5BED">
        <w:rPr>
          <w:color w:val="052635"/>
        </w:rPr>
        <w:t>Прием заявителей Главой проводится по предварительной записи, которая осуществляется в соответствии с графиком работы администрации. </w:t>
      </w:r>
    </w:p>
    <w:p w:rsidR="007C5BED" w:rsidRPr="007C5BED" w:rsidRDefault="00953EF6" w:rsidP="00953EF6">
      <w:pPr>
        <w:pStyle w:val="a3"/>
        <w:shd w:val="clear" w:color="auto" w:fill="FFFFFF"/>
        <w:ind w:firstLine="720"/>
        <w:jc w:val="both"/>
        <w:rPr>
          <w:color w:val="052635"/>
        </w:rPr>
      </w:pPr>
      <w:r w:rsidRPr="007C5BED">
        <w:rPr>
          <w:color w:val="052635"/>
        </w:rPr>
        <w:t xml:space="preserve">График приема Главы: </w:t>
      </w:r>
      <w:r w:rsidR="007C5BED" w:rsidRPr="007C5BED">
        <w:rPr>
          <w:color w:val="052635"/>
        </w:rPr>
        <w:t>первый и третий вторник месяца с 9-00 до 10-00.</w:t>
      </w:r>
    </w:p>
    <w:p w:rsidR="00953EF6" w:rsidRPr="007C5BED" w:rsidRDefault="00953EF6" w:rsidP="00953EF6">
      <w:pPr>
        <w:pStyle w:val="a3"/>
        <w:shd w:val="clear" w:color="auto" w:fill="FFFFFF"/>
        <w:ind w:firstLine="720"/>
        <w:jc w:val="both"/>
        <w:rPr>
          <w:color w:val="052635"/>
        </w:rPr>
      </w:pPr>
      <w:r w:rsidRPr="007C5BED">
        <w:rPr>
          <w:color w:val="052635"/>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953EF6" w:rsidRPr="007C5BED" w:rsidRDefault="00953EF6" w:rsidP="00953EF6">
      <w:pPr>
        <w:pStyle w:val="a3"/>
        <w:shd w:val="clear" w:color="auto" w:fill="FFFFFF"/>
        <w:ind w:firstLine="720"/>
        <w:jc w:val="both"/>
        <w:rPr>
          <w:color w:val="052635"/>
        </w:rPr>
      </w:pPr>
      <w:r w:rsidRPr="007C5BED">
        <w:rPr>
          <w:color w:val="052635"/>
        </w:rPr>
        <w:t>Содержание устной жалобы заносится в карточку личного приема заявителя. В случае</w:t>
      </w:r>
      <w:proofErr w:type="gramStart"/>
      <w:r w:rsidRPr="007C5BED">
        <w:rPr>
          <w:color w:val="052635"/>
        </w:rPr>
        <w:t>,</w:t>
      </w:r>
      <w:proofErr w:type="gramEnd"/>
      <w:r w:rsidRPr="007C5BED">
        <w:rPr>
          <w:color w:val="052635"/>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953EF6" w:rsidRPr="007C5BED" w:rsidRDefault="00953EF6" w:rsidP="00953EF6">
      <w:pPr>
        <w:pStyle w:val="a3"/>
        <w:shd w:val="clear" w:color="auto" w:fill="FFFFFF"/>
        <w:ind w:firstLine="720"/>
        <w:jc w:val="both"/>
        <w:rPr>
          <w:color w:val="052635"/>
        </w:rPr>
      </w:pPr>
      <w:r w:rsidRPr="007C5BED">
        <w:rPr>
          <w:color w:val="052635"/>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953EF6" w:rsidRPr="007C5BED" w:rsidRDefault="00953EF6" w:rsidP="00953EF6">
      <w:pPr>
        <w:pStyle w:val="a3"/>
        <w:shd w:val="clear" w:color="auto" w:fill="FFFFFF"/>
        <w:ind w:firstLine="720"/>
        <w:jc w:val="both"/>
        <w:rPr>
          <w:color w:val="052635"/>
        </w:rPr>
      </w:pPr>
      <w:r w:rsidRPr="007C5BED">
        <w:rPr>
          <w:color w:val="052635"/>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53EF6" w:rsidRPr="007C5BED" w:rsidRDefault="00953EF6" w:rsidP="00953EF6">
      <w:pPr>
        <w:pStyle w:val="a3"/>
        <w:shd w:val="clear" w:color="auto" w:fill="FFFFFF"/>
        <w:ind w:firstLine="720"/>
        <w:jc w:val="both"/>
        <w:rPr>
          <w:color w:val="052635"/>
        </w:rPr>
      </w:pPr>
      <w:r w:rsidRPr="007C5BED">
        <w:rPr>
          <w:color w:val="052635"/>
        </w:rPr>
        <w:lastRenderedPageBreak/>
        <w:t>5.6. Письменная жалоба должна быть рассмотрена в течение 30 дней со дня регистрации.  </w:t>
      </w:r>
    </w:p>
    <w:p w:rsidR="00953EF6" w:rsidRPr="007C5BED" w:rsidRDefault="00953EF6" w:rsidP="00953EF6">
      <w:pPr>
        <w:pStyle w:val="a3"/>
        <w:shd w:val="clear" w:color="auto" w:fill="FFFFFF"/>
        <w:ind w:firstLine="720"/>
        <w:jc w:val="both"/>
        <w:rPr>
          <w:color w:val="052635"/>
        </w:rPr>
      </w:pPr>
      <w:r w:rsidRPr="007C5BED">
        <w:rPr>
          <w:color w:val="052635"/>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 </w:t>
      </w:r>
    </w:p>
    <w:p w:rsidR="00953EF6" w:rsidRPr="00E0005B" w:rsidRDefault="00953EF6" w:rsidP="00953EF6">
      <w:pPr>
        <w:pStyle w:val="a3"/>
        <w:shd w:val="clear" w:color="auto" w:fill="FFFFFF"/>
        <w:ind w:firstLine="720"/>
        <w:jc w:val="both"/>
        <w:rPr>
          <w:color w:val="052635"/>
        </w:rPr>
      </w:pPr>
      <w:r w:rsidRPr="00E0005B">
        <w:rPr>
          <w:color w:val="052635"/>
        </w:rPr>
        <w:t xml:space="preserve">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w:t>
      </w:r>
      <w:r w:rsidR="007C5BED" w:rsidRPr="00E0005B">
        <w:rPr>
          <w:color w:val="052635"/>
        </w:rPr>
        <w:t xml:space="preserve">Главой Администрации </w:t>
      </w:r>
      <w:proofErr w:type="spellStart"/>
      <w:proofErr w:type="gramStart"/>
      <w:r w:rsidR="007C5BED" w:rsidRPr="00E0005B">
        <w:rPr>
          <w:color w:val="052635"/>
        </w:rPr>
        <w:t>Заячье-Холмского</w:t>
      </w:r>
      <w:proofErr w:type="spellEnd"/>
      <w:proofErr w:type="gramEnd"/>
      <w:r w:rsidR="007C5BED" w:rsidRPr="00E0005B">
        <w:rPr>
          <w:color w:val="052635"/>
        </w:rPr>
        <w:t xml:space="preserve"> сельского поселения</w:t>
      </w:r>
      <w:r w:rsidRPr="00E0005B">
        <w:rPr>
          <w:color w:val="052635"/>
        </w:rPr>
        <w:t>.</w:t>
      </w:r>
    </w:p>
    <w:p w:rsidR="00953EF6" w:rsidRPr="00E0005B" w:rsidRDefault="00953EF6" w:rsidP="00953EF6">
      <w:pPr>
        <w:pStyle w:val="a3"/>
        <w:shd w:val="clear" w:color="auto" w:fill="FFFFFF"/>
        <w:ind w:firstLine="720"/>
        <w:jc w:val="both"/>
        <w:rPr>
          <w:color w:val="052635"/>
        </w:rPr>
      </w:pPr>
      <w:r w:rsidRPr="00E0005B">
        <w:rPr>
          <w:color w:val="052635"/>
        </w:rPr>
        <w:t xml:space="preserve">5.8. Если в письменной жалобе не </w:t>
      </w:r>
      <w:proofErr w:type="gramStart"/>
      <w:r w:rsidRPr="00E0005B">
        <w:rPr>
          <w:color w:val="052635"/>
        </w:rPr>
        <w:t>указаны</w:t>
      </w:r>
      <w:proofErr w:type="gramEnd"/>
      <w:r w:rsidRPr="00E0005B">
        <w:rPr>
          <w:color w:val="052635"/>
        </w:rPr>
        <w:t xml:space="preserve"> фамилия заявителя, ее направившего, и почтовый адрес, по которому должен быть направлен ответ, ответ на жалобу не дается.</w:t>
      </w:r>
    </w:p>
    <w:p w:rsidR="00953EF6" w:rsidRPr="00E0005B" w:rsidRDefault="00953EF6" w:rsidP="00953EF6">
      <w:pPr>
        <w:pStyle w:val="a3"/>
        <w:shd w:val="clear" w:color="auto" w:fill="FFFFFF"/>
        <w:ind w:firstLine="720"/>
        <w:jc w:val="both"/>
        <w:rPr>
          <w:color w:val="052635"/>
        </w:rPr>
      </w:pPr>
      <w:r w:rsidRPr="00E0005B">
        <w:rPr>
          <w:color w:val="052635"/>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953EF6" w:rsidRPr="00E0005B" w:rsidRDefault="00953EF6" w:rsidP="00953EF6">
      <w:pPr>
        <w:pStyle w:val="a3"/>
        <w:shd w:val="clear" w:color="auto" w:fill="FFFFFF"/>
        <w:ind w:firstLine="720"/>
        <w:jc w:val="both"/>
        <w:rPr>
          <w:color w:val="052635"/>
        </w:rPr>
      </w:pPr>
      <w:r w:rsidRPr="00E0005B">
        <w:rPr>
          <w:color w:val="052635"/>
        </w:rPr>
        <w:t> Жалобы, не содержащие сведений о фактах нарушения земельного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 </w:t>
      </w:r>
    </w:p>
    <w:p w:rsidR="00953EF6" w:rsidRPr="00E0005B" w:rsidRDefault="00953EF6" w:rsidP="00953EF6">
      <w:pPr>
        <w:pStyle w:val="a3"/>
        <w:shd w:val="clear" w:color="auto" w:fill="FFFFFF"/>
        <w:ind w:firstLine="720"/>
        <w:jc w:val="both"/>
        <w:rPr>
          <w:color w:val="052635"/>
        </w:rPr>
      </w:pPr>
      <w:r w:rsidRPr="00E0005B">
        <w:rPr>
          <w:color w:val="05263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953EF6" w:rsidRPr="00321837" w:rsidRDefault="00953EF6" w:rsidP="00953EF6">
      <w:pPr>
        <w:pStyle w:val="a3"/>
        <w:shd w:val="clear" w:color="auto" w:fill="FFFFFF"/>
        <w:ind w:firstLine="720"/>
        <w:jc w:val="both"/>
        <w:rPr>
          <w:color w:val="052635"/>
        </w:rPr>
      </w:pPr>
      <w:proofErr w:type="gramStart"/>
      <w:r w:rsidRPr="00321837">
        <w:rPr>
          <w:color w:val="052635"/>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321837">
        <w:rPr>
          <w:color w:val="052635"/>
        </w:rPr>
        <w:t xml:space="preserve"> О данном решении уведомляется заявитель, направивший обращение. </w:t>
      </w:r>
    </w:p>
    <w:p w:rsidR="00953EF6" w:rsidRPr="00321837" w:rsidRDefault="00953EF6" w:rsidP="00953EF6">
      <w:pPr>
        <w:pStyle w:val="a3"/>
        <w:shd w:val="clear" w:color="auto" w:fill="FFFFFF"/>
        <w:ind w:firstLine="720"/>
        <w:jc w:val="both"/>
        <w:rPr>
          <w:color w:val="052635"/>
        </w:rPr>
      </w:pPr>
      <w:r w:rsidRPr="00321837">
        <w:rPr>
          <w:color w:val="052635"/>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 </w:t>
      </w:r>
    </w:p>
    <w:p w:rsidR="00953EF6" w:rsidRDefault="00953EF6" w:rsidP="00953EF6">
      <w:pPr>
        <w:pStyle w:val="a3"/>
        <w:shd w:val="clear" w:color="auto" w:fill="FFFFFF"/>
        <w:ind w:firstLine="540"/>
        <w:jc w:val="both"/>
        <w:rPr>
          <w:rFonts w:ascii="Verdana" w:hAnsi="Verdana"/>
          <w:color w:val="052635"/>
          <w:sz w:val="18"/>
          <w:szCs w:val="18"/>
        </w:rPr>
      </w:pPr>
      <w:r>
        <w:rPr>
          <w:rFonts w:ascii="Verdana" w:hAnsi="Verdana"/>
          <w:color w:val="052635"/>
          <w:sz w:val="18"/>
          <w:szCs w:val="18"/>
        </w:rPr>
        <w:t> </w:t>
      </w:r>
    </w:p>
    <w:p w:rsidR="005559BF" w:rsidRDefault="005559BF" w:rsidP="009A0BF4"/>
    <w:p w:rsidR="00953EF6" w:rsidRDefault="00953EF6" w:rsidP="009A0BF4"/>
    <w:p w:rsidR="00321837" w:rsidRDefault="00321837"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321837" w:rsidRDefault="00321837" w:rsidP="00D64F77">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321837" w:rsidRDefault="00321837"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321837" w:rsidRDefault="00321837"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8B1FB3" w:rsidRPr="008B1FB3" w:rsidRDefault="008B1FB3" w:rsidP="008B1FB3">
      <w:pPr>
        <w:shd w:val="clear" w:color="auto" w:fill="FFFFFF"/>
        <w:spacing w:before="100" w:beforeAutospacing="1" w:after="100" w:afterAutospacing="1" w:line="240" w:lineRule="auto"/>
        <w:ind w:left="6840"/>
        <w:rPr>
          <w:rFonts w:ascii="Times New Roman" w:eastAsia="Times New Roman" w:hAnsi="Times New Roman" w:cs="Times New Roman"/>
          <w:color w:val="052635"/>
          <w:sz w:val="24"/>
          <w:szCs w:val="24"/>
          <w:lang w:eastAsia="ru-RU"/>
        </w:rPr>
      </w:pPr>
      <w:r w:rsidRPr="008B1FB3">
        <w:rPr>
          <w:rFonts w:ascii="Times New Roman" w:eastAsia="Times New Roman" w:hAnsi="Times New Roman" w:cs="Times New Roman"/>
          <w:color w:val="052635"/>
          <w:sz w:val="24"/>
          <w:szCs w:val="24"/>
          <w:lang w:eastAsia="ru-RU"/>
        </w:rPr>
        <w:t>Приложение № 1 </w:t>
      </w:r>
    </w:p>
    <w:p w:rsidR="008B1FB3" w:rsidRPr="008B1FB3" w:rsidRDefault="008B1FB3" w:rsidP="008B1FB3">
      <w:pPr>
        <w:shd w:val="clear" w:color="auto" w:fill="FFFFFF"/>
        <w:spacing w:before="100" w:beforeAutospacing="1" w:after="100" w:afterAutospacing="1" w:line="240" w:lineRule="auto"/>
        <w:ind w:left="6840"/>
        <w:rPr>
          <w:rFonts w:ascii="Times New Roman" w:eastAsia="Times New Roman" w:hAnsi="Times New Roman" w:cs="Times New Roman"/>
          <w:color w:val="052635"/>
          <w:sz w:val="24"/>
          <w:szCs w:val="24"/>
          <w:lang w:eastAsia="ru-RU"/>
        </w:rPr>
      </w:pPr>
      <w:r w:rsidRPr="008B1FB3">
        <w:rPr>
          <w:rFonts w:ascii="Times New Roman" w:eastAsia="Times New Roman" w:hAnsi="Times New Roman" w:cs="Times New Roman"/>
          <w:color w:val="052635"/>
          <w:sz w:val="24"/>
          <w:szCs w:val="24"/>
          <w:lang w:eastAsia="ru-RU"/>
        </w:rPr>
        <w:t>к административному регламенту </w:t>
      </w:r>
    </w:p>
    <w:p w:rsidR="008B1FB3" w:rsidRPr="008B1FB3" w:rsidRDefault="008B1FB3" w:rsidP="008B1FB3">
      <w:pPr>
        <w:shd w:val="clear" w:color="auto" w:fill="FFFFFF"/>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8B1FB3">
        <w:rPr>
          <w:rFonts w:ascii="Times New Roman" w:eastAsia="Times New Roman" w:hAnsi="Times New Roman" w:cs="Times New Roman"/>
          <w:b/>
          <w:bCs/>
          <w:color w:val="052635"/>
          <w:sz w:val="24"/>
          <w:szCs w:val="24"/>
          <w:lang w:eastAsia="ru-RU"/>
        </w:rPr>
        <w:t> </w:t>
      </w:r>
    </w:p>
    <w:p w:rsidR="008B1FB3" w:rsidRPr="008B1FB3" w:rsidRDefault="008B1FB3" w:rsidP="008B1FB3">
      <w:pPr>
        <w:shd w:val="clear" w:color="auto" w:fill="FFFFFF"/>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8B1FB3">
        <w:rPr>
          <w:rFonts w:ascii="Times New Roman" w:eastAsia="Times New Roman" w:hAnsi="Times New Roman" w:cs="Times New Roman"/>
          <w:b/>
          <w:bCs/>
          <w:color w:val="052635"/>
          <w:sz w:val="24"/>
          <w:szCs w:val="24"/>
          <w:lang w:eastAsia="ru-RU"/>
        </w:rPr>
        <w:t>Блок - схема </w:t>
      </w:r>
    </w:p>
    <w:p w:rsidR="008B1FB3" w:rsidRPr="008B1FB3" w:rsidRDefault="008B1FB3" w:rsidP="008B1FB3">
      <w:pPr>
        <w:shd w:val="clear" w:color="auto" w:fill="FFFFFF"/>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8B1FB3">
        <w:rPr>
          <w:rFonts w:ascii="Times New Roman" w:eastAsia="Times New Roman" w:hAnsi="Times New Roman" w:cs="Times New Roman"/>
          <w:color w:val="052635"/>
          <w:sz w:val="24"/>
          <w:szCs w:val="24"/>
          <w:lang w:eastAsia="ru-RU"/>
        </w:rPr>
        <w:t>исполнения муниципальной функции </w:t>
      </w:r>
    </w:p>
    <w:p w:rsidR="008B1FB3" w:rsidRPr="008B1FB3" w:rsidRDefault="008B1FB3" w:rsidP="008B1FB3">
      <w:pPr>
        <w:shd w:val="clear" w:color="auto" w:fill="FFFFFF"/>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8B1FB3">
        <w:rPr>
          <w:rFonts w:ascii="Times New Roman" w:eastAsia="Times New Roman" w:hAnsi="Times New Roman" w:cs="Times New Roman"/>
          <w:color w:val="052635"/>
          <w:sz w:val="24"/>
          <w:szCs w:val="24"/>
          <w:lang w:eastAsia="ru-RU"/>
        </w:rPr>
        <w:t>«Муниципальный земельный контроль» </w:t>
      </w:r>
    </w:p>
    <w:p w:rsidR="008B1FB3" w:rsidRPr="008B1FB3" w:rsidRDefault="008B1FB3" w:rsidP="008B1FB3">
      <w:pPr>
        <w:shd w:val="clear" w:color="auto" w:fill="FFFFFF"/>
        <w:spacing w:before="100" w:beforeAutospacing="1" w:after="100" w:afterAutospacing="1" w:line="240" w:lineRule="auto"/>
        <w:jc w:val="center"/>
        <w:rPr>
          <w:rFonts w:ascii="Times New Roman" w:eastAsia="Times New Roman" w:hAnsi="Times New Roman" w:cs="Times New Roman"/>
          <w:color w:val="052635"/>
          <w:sz w:val="24"/>
          <w:szCs w:val="24"/>
          <w:lang w:eastAsia="ru-RU"/>
        </w:rPr>
      </w:pPr>
      <w:r w:rsidRPr="008B1FB3">
        <w:rPr>
          <w:rFonts w:ascii="Times New Roman" w:eastAsia="Times New Roman" w:hAnsi="Times New Roman" w:cs="Times New Roman"/>
          <w:color w:val="052635"/>
          <w:sz w:val="24"/>
          <w:szCs w:val="24"/>
          <w:lang w:eastAsia="ru-RU"/>
        </w:rPr>
        <w:t xml:space="preserve">на территории </w:t>
      </w:r>
      <w:proofErr w:type="spellStart"/>
      <w:proofErr w:type="gramStart"/>
      <w:r w:rsidRPr="008B1FB3">
        <w:rPr>
          <w:rFonts w:ascii="Times New Roman" w:eastAsia="Times New Roman" w:hAnsi="Times New Roman" w:cs="Times New Roman"/>
          <w:color w:val="052635"/>
          <w:sz w:val="24"/>
          <w:szCs w:val="24"/>
          <w:lang w:eastAsia="ru-RU"/>
        </w:rPr>
        <w:t>З</w:t>
      </w:r>
      <w:r w:rsidR="00E22F90">
        <w:rPr>
          <w:rFonts w:ascii="Times New Roman" w:eastAsia="Times New Roman" w:hAnsi="Times New Roman" w:cs="Times New Roman"/>
          <w:color w:val="052635"/>
          <w:sz w:val="24"/>
          <w:szCs w:val="24"/>
          <w:lang w:eastAsia="ru-RU"/>
        </w:rPr>
        <w:t>аячье-Холмского</w:t>
      </w:r>
      <w:proofErr w:type="spellEnd"/>
      <w:proofErr w:type="gramEnd"/>
      <w:r w:rsidR="00E22F90">
        <w:rPr>
          <w:rFonts w:ascii="Times New Roman" w:eastAsia="Times New Roman" w:hAnsi="Times New Roman" w:cs="Times New Roman"/>
          <w:color w:val="052635"/>
          <w:sz w:val="24"/>
          <w:szCs w:val="24"/>
          <w:lang w:eastAsia="ru-RU"/>
        </w:rPr>
        <w:t xml:space="preserve"> сельского поселения</w:t>
      </w:r>
    </w:p>
    <w:p w:rsidR="008B1FB3" w:rsidRPr="008B1FB3" w:rsidRDefault="008B1FB3" w:rsidP="008B1FB3">
      <w:pPr>
        <w:rPr>
          <w:sz w:val="24"/>
          <w:szCs w:val="24"/>
        </w:rPr>
      </w:pPr>
    </w:p>
    <w:p w:rsidR="008B1FB3" w:rsidRPr="008B1FB3" w:rsidRDefault="008B1FB3" w:rsidP="008B1FB3">
      <w:pPr>
        <w:rPr>
          <w:sz w:val="24"/>
          <w:szCs w:val="24"/>
        </w:rPr>
      </w:pPr>
    </w:p>
    <w:tbl>
      <w:tblPr>
        <w:tblStyle w:val="a6"/>
        <w:tblW w:w="0" w:type="auto"/>
        <w:tblLook w:val="04A0"/>
      </w:tblPr>
      <w:tblGrid>
        <w:gridCol w:w="9571"/>
      </w:tblGrid>
      <w:tr w:rsidR="008B1FB3" w:rsidRPr="008B1FB3" w:rsidTr="000C5090">
        <w:tc>
          <w:tcPr>
            <w:tcW w:w="9571" w:type="dxa"/>
          </w:tcPr>
          <w:p w:rsidR="008B1FB3" w:rsidRPr="008B1FB3" w:rsidRDefault="008B1FB3" w:rsidP="000C5090">
            <w:pPr>
              <w:spacing w:before="100" w:beforeAutospacing="1" w:after="100" w:afterAutospacing="1"/>
              <w:jc w:val="center"/>
              <w:rPr>
                <w:rFonts w:ascii="Times New Roman" w:eastAsia="Times New Roman" w:hAnsi="Times New Roman" w:cs="Times New Roman"/>
                <w:sz w:val="24"/>
                <w:szCs w:val="24"/>
                <w:lang w:eastAsia="ru-RU"/>
              </w:rPr>
            </w:pPr>
            <w:r w:rsidRPr="008B1FB3">
              <w:rPr>
                <w:rFonts w:ascii="Times New Roman" w:eastAsia="Times New Roman" w:hAnsi="Times New Roman" w:cs="Times New Roman"/>
                <w:sz w:val="24"/>
                <w:szCs w:val="24"/>
                <w:lang w:eastAsia="ru-RU"/>
              </w:rPr>
              <w:t>Прием и регистрация обращений, заявлений и иных документов от органов государственной власти, органов местного самоуправления, организаций и граждан, свидетельствующих о наличии признаков нарушения земельного законодательства, ранее  выявленных нарушений</w:t>
            </w:r>
            <w:r w:rsidRPr="008B1FB3">
              <w:rPr>
                <w:rFonts w:ascii="Times New Roman" w:eastAsia="Times New Roman" w:hAnsi="Times New Roman" w:cs="Times New Roman"/>
                <w:b/>
                <w:bCs/>
                <w:sz w:val="24"/>
                <w:szCs w:val="24"/>
                <w:lang w:eastAsia="ru-RU"/>
              </w:rPr>
              <w:t> </w:t>
            </w:r>
          </w:p>
          <w:p w:rsidR="008B1FB3" w:rsidRPr="008B1FB3" w:rsidRDefault="008B1FB3" w:rsidP="000C5090">
            <w:pPr>
              <w:jc w:val="center"/>
              <w:rPr>
                <w:sz w:val="24"/>
                <w:szCs w:val="24"/>
              </w:rPr>
            </w:pPr>
          </w:p>
        </w:tc>
      </w:tr>
    </w:tbl>
    <w:p w:rsidR="008B1FB3" w:rsidRPr="008B1FB3" w:rsidRDefault="008B1FB3" w:rsidP="008B1FB3">
      <w:pPr>
        <w:jc w:val="center"/>
        <w:rPr>
          <w:sz w:val="24"/>
          <w:szCs w:val="24"/>
        </w:rPr>
      </w:pPr>
    </w:p>
    <w:p w:rsidR="008B1FB3" w:rsidRPr="008B1FB3" w:rsidRDefault="008B1FB3" w:rsidP="008B1FB3">
      <w:pPr>
        <w:jc w:val="center"/>
        <w:rPr>
          <w:sz w:val="24"/>
          <w:szCs w:val="24"/>
        </w:rPr>
      </w:pPr>
    </w:p>
    <w:tbl>
      <w:tblPr>
        <w:tblStyle w:val="a6"/>
        <w:tblW w:w="0" w:type="auto"/>
        <w:tblLook w:val="04A0"/>
      </w:tblPr>
      <w:tblGrid>
        <w:gridCol w:w="9571"/>
      </w:tblGrid>
      <w:tr w:rsidR="008B1FB3" w:rsidRPr="008B1FB3" w:rsidTr="000C5090">
        <w:tc>
          <w:tcPr>
            <w:tcW w:w="9571" w:type="dxa"/>
          </w:tcPr>
          <w:p w:rsidR="008B1FB3" w:rsidRPr="008B1FB3" w:rsidRDefault="008B1FB3" w:rsidP="000C5090">
            <w:pPr>
              <w:jc w:val="center"/>
              <w:rPr>
                <w:sz w:val="24"/>
                <w:szCs w:val="24"/>
              </w:rPr>
            </w:pPr>
            <w:r w:rsidRPr="008B1FB3">
              <w:rPr>
                <w:rFonts w:ascii="Times New Roman" w:eastAsia="Times New Roman" w:hAnsi="Times New Roman" w:cs="Times New Roman"/>
                <w:sz w:val="24"/>
                <w:szCs w:val="24"/>
                <w:lang w:eastAsia="ru-RU"/>
              </w:rPr>
              <w:t>Оформление результатов проверки</w:t>
            </w:r>
          </w:p>
        </w:tc>
      </w:tr>
    </w:tbl>
    <w:p w:rsidR="008B1FB3" w:rsidRPr="008B1FB3" w:rsidRDefault="008B1FB3" w:rsidP="008B1FB3">
      <w:pPr>
        <w:jc w:val="center"/>
        <w:rPr>
          <w:sz w:val="24"/>
          <w:szCs w:val="24"/>
        </w:rPr>
      </w:pPr>
    </w:p>
    <w:p w:rsidR="008B1FB3" w:rsidRPr="008B1FB3" w:rsidRDefault="008B1FB3" w:rsidP="008B1FB3">
      <w:pPr>
        <w:jc w:val="center"/>
        <w:rPr>
          <w:sz w:val="24"/>
          <w:szCs w:val="24"/>
        </w:rPr>
      </w:pPr>
    </w:p>
    <w:tbl>
      <w:tblPr>
        <w:tblStyle w:val="a6"/>
        <w:tblW w:w="0" w:type="auto"/>
        <w:tblLook w:val="04A0"/>
      </w:tblPr>
      <w:tblGrid>
        <w:gridCol w:w="9571"/>
      </w:tblGrid>
      <w:tr w:rsidR="008B1FB3" w:rsidRPr="008B1FB3" w:rsidTr="000C5090">
        <w:tc>
          <w:tcPr>
            <w:tcW w:w="9571" w:type="dxa"/>
          </w:tcPr>
          <w:p w:rsidR="008B1FB3" w:rsidRPr="008B1FB3" w:rsidRDefault="008B1FB3" w:rsidP="000C5090">
            <w:pPr>
              <w:jc w:val="center"/>
              <w:rPr>
                <w:sz w:val="24"/>
                <w:szCs w:val="24"/>
              </w:rPr>
            </w:pPr>
            <w:r w:rsidRPr="008B1FB3">
              <w:rPr>
                <w:rFonts w:ascii="Times New Roman" w:eastAsia="Times New Roman" w:hAnsi="Times New Roman" w:cs="Times New Roman"/>
                <w:sz w:val="24"/>
                <w:szCs w:val="24"/>
                <w:lang w:eastAsia="ru-RU"/>
              </w:rPr>
              <w:t>Направление копии акта проверки в органы прокуратуры,  если ранее было получено решение о проведении внеплановой выездной проверки</w:t>
            </w:r>
          </w:p>
        </w:tc>
      </w:tr>
    </w:tbl>
    <w:p w:rsidR="008B1FB3" w:rsidRPr="008B1FB3" w:rsidRDefault="008B1FB3" w:rsidP="008B1FB3">
      <w:pPr>
        <w:jc w:val="center"/>
        <w:rPr>
          <w:sz w:val="24"/>
          <w:szCs w:val="24"/>
        </w:rPr>
      </w:pPr>
    </w:p>
    <w:p w:rsidR="00321837" w:rsidRDefault="00321837"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E22F90" w:rsidRPr="00E22F90" w:rsidRDefault="00E22F90" w:rsidP="00953EF6">
      <w:pPr>
        <w:shd w:val="clear" w:color="auto" w:fill="FFFFFF"/>
        <w:spacing w:before="100" w:beforeAutospacing="1" w:after="100" w:afterAutospacing="1" w:line="240" w:lineRule="auto"/>
        <w:ind w:left="6840"/>
        <w:rPr>
          <w:rFonts w:ascii="Times New Roman" w:eastAsia="Times New Roman" w:hAnsi="Times New Roman" w:cs="Times New Roman"/>
          <w:color w:val="052635"/>
          <w:sz w:val="18"/>
          <w:szCs w:val="18"/>
          <w:lang w:eastAsia="ru-RU"/>
        </w:rPr>
      </w:pPr>
    </w:p>
    <w:p w:rsidR="00E22F90" w:rsidRPr="00E22F90" w:rsidRDefault="00D64F77" w:rsidP="00E22F90">
      <w:pPr>
        <w:spacing w:after="120"/>
        <w:jc w:val="right"/>
        <w:rPr>
          <w:rFonts w:ascii="Times New Roman" w:hAnsi="Times New Roman" w:cs="Times New Roman"/>
        </w:rPr>
      </w:pPr>
      <w:r>
        <w:rPr>
          <w:rFonts w:ascii="Times New Roman" w:hAnsi="Times New Roman" w:cs="Times New Roman"/>
        </w:rPr>
        <w:t>Приложение 2</w:t>
      </w:r>
    </w:p>
    <w:p w:rsidR="00E22F90" w:rsidRPr="00E22F90" w:rsidRDefault="00E22F90" w:rsidP="00E22F90">
      <w:pPr>
        <w:spacing w:after="120"/>
        <w:jc w:val="right"/>
        <w:rPr>
          <w:rFonts w:ascii="Times New Roman" w:hAnsi="Times New Roman" w:cs="Times New Roman"/>
          <w:sz w:val="16"/>
          <w:szCs w:val="16"/>
        </w:rPr>
      </w:pPr>
      <w:r w:rsidRPr="00E22F90">
        <w:rPr>
          <w:rFonts w:ascii="Times New Roman" w:hAnsi="Times New Roman" w:cs="Times New Roman"/>
          <w:sz w:val="16"/>
          <w:szCs w:val="16"/>
        </w:rPr>
        <w:t>(в ред. Приказа Минэкономразвития РФ</w:t>
      </w:r>
      <w:r w:rsidRPr="00E22F90">
        <w:rPr>
          <w:rFonts w:ascii="Times New Roman" w:hAnsi="Times New Roman" w:cs="Times New Roman"/>
          <w:sz w:val="16"/>
          <w:szCs w:val="16"/>
        </w:rPr>
        <w:br/>
        <w:t>от 30.09.2011 № 532)</w:t>
      </w:r>
    </w:p>
    <w:p w:rsidR="00E22F90" w:rsidRPr="00E22F90" w:rsidRDefault="00E22F90" w:rsidP="00E22F90">
      <w:pPr>
        <w:spacing w:before="120"/>
        <w:jc w:val="cente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органа государственного контроля (надзора) или органа муниципального контроля)</w:t>
      </w:r>
    </w:p>
    <w:p w:rsidR="00E22F90" w:rsidRPr="00E22F90" w:rsidRDefault="00E22F90" w:rsidP="00E22F90">
      <w:pPr>
        <w:spacing w:before="240"/>
        <w:jc w:val="center"/>
        <w:rPr>
          <w:rFonts w:ascii="Times New Roman" w:hAnsi="Times New Roman" w:cs="Times New Roman"/>
          <w:sz w:val="26"/>
          <w:szCs w:val="26"/>
        </w:rPr>
      </w:pPr>
      <w:r w:rsidRPr="00E22F90">
        <w:rPr>
          <w:rFonts w:ascii="Times New Roman" w:hAnsi="Times New Roman" w:cs="Times New Roman"/>
          <w:b/>
          <w:bCs/>
          <w:sz w:val="26"/>
          <w:szCs w:val="26"/>
        </w:rPr>
        <w:t xml:space="preserve">РАСПОРЯЖЕНИЕ </w:t>
      </w:r>
      <w:r w:rsidRPr="00E22F90">
        <w:rPr>
          <w:rFonts w:ascii="Times New Roman" w:hAnsi="Times New Roman" w:cs="Times New Roman"/>
          <w:b/>
          <w:bCs/>
          <w:sz w:val="26"/>
          <w:szCs w:val="26"/>
        </w:rPr>
        <w:br/>
      </w:r>
      <w:r w:rsidRPr="00E22F90">
        <w:rPr>
          <w:rFonts w:ascii="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E22F90" w:rsidRPr="00E22F90" w:rsidTr="000C5090">
        <w:trPr>
          <w:jc w:val="center"/>
        </w:trPr>
        <w:tc>
          <w:tcPr>
            <w:tcW w:w="1701" w:type="dxa"/>
            <w:tcBorders>
              <w:top w:val="nil"/>
              <w:left w:val="nil"/>
              <w:bottom w:val="nil"/>
              <w:right w:val="nil"/>
            </w:tcBorders>
            <w:vAlign w:val="bottom"/>
          </w:tcPr>
          <w:p w:rsidR="00E22F90" w:rsidRPr="00E22F90" w:rsidRDefault="00E22F90" w:rsidP="000C5090">
            <w:pPr>
              <w:ind w:right="57"/>
              <w:jc w:val="right"/>
              <w:rPr>
                <w:rFonts w:ascii="Times New Roman" w:hAnsi="Times New Roman" w:cs="Times New Roman"/>
                <w:sz w:val="26"/>
                <w:szCs w:val="26"/>
              </w:rPr>
            </w:pPr>
            <w:r w:rsidRPr="00E22F90">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E22F90" w:rsidRPr="00E22F90" w:rsidRDefault="00E22F90" w:rsidP="000C5090">
            <w:pPr>
              <w:ind w:left="57"/>
              <w:rPr>
                <w:rFonts w:ascii="Times New Roman" w:hAnsi="Times New Roman" w:cs="Times New Roman"/>
                <w:sz w:val="26"/>
                <w:szCs w:val="26"/>
              </w:rPr>
            </w:pPr>
            <w:r w:rsidRPr="00E22F90">
              <w:rPr>
                <w:rFonts w:ascii="Times New Roman" w:hAnsi="Times New Roman" w:cs="Times New Roman"/>
                <w:sz w:val="26"/>
                <w:szCs w:val="26"/>
              </w:rPr>
              <w:t>проверки</w:t>
            </w:r>
          </w:p>
        </w:tc>
      </w:tr>
      <w:tr w:rsidR="00E22F90" w:rsidRPr="00E22F90" w:rsidTr="000C5090">
        <w:trPr>
          <w:jc w:val="center"/>
        </w:trPr>
        <w:tc>
          <w:tcPr>
            <w:tcW w:w="1701" w:type="dxa"/>
            <w:tcBorders>
              <w:top w:val="nil"/>
              <w:left w:val="nil"/>
              <w:bottom w:val="nil"/>
              <w:right w:val="nil"/>
            </w:tcBorders>
          </w:tcPr>
          <w:p w:rsidR="00E22F90" w:rsidRPr="00E22F90" w:rsidRDefault="00E22F90" w:rsidP="000C5090">
            <w:pPr>
              <w:rPr>
                <w:rFonts w:ascii="Times New Roman" w:hAnsi="Times New Roman" w:cs="Times New Roman"/>
              </w:rPr>
            </w:pPr>
          </w:p>
        </w:tc>
        <w:tc>
          <w:tcPr>
            <w:tcW w:w="6606" w:type="dxa"/>
            <w:tcBorders>
              <w:top w:val="nil"/>
              <w:left w:val="nil"/>
              <w:bottom w:val="nil"/>
              <w:right w:val="nil"/>
            </w:tcBorders>
          </w:tcPr>
          <w:p w:rsidR="00E22F90" w:rsidRPr="00E22F90" w:rsidRDefault="00E22F90" w:rsidP="000C5090">
            <w:pPr>
              <w:jc w:val="center"/>
              <w:rPr>
                <w:rFonts w:ascii="Times New Roman" w:hAnsi="Times New Roman" w:cs="Times New Roman"/>
              </w:rPr>
            </w:pPr>
            <w:r w:rsidRPr="00E22F90">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E22F90" w:rsidRPr="00E22F90" w:rsidRDefault="00E22F90" w:rsidP="000C5090">
            <w:pPr>
              <w:rPr>
                <w:rFonts w:ascii="Times New Roman" w:hAnsi="Times New Roman" w:cs="Times New Roman"/>
              </w:rPr>
            </w:pPr>
          </w:p>
        </w:tc>
      </w:tr>
    </w:tbl>
    <w:p w:rsidR="00E22F90" w:rsidRPr="00E22F90" w:rsidRDefault="00E22F90" w:rsidP="00E22F90">
      <w:pPr>
        <w:jc w:val="center"/>
        <w:rPr>
          <w:rFonts w:ascii="Times New Roman" w:hAnsi="Times New Roman" w:cs="Times New Roman"/>
          <w:sz w:val="26"/>
          <w:szCs w:val="26"/>
        </w:rPr>
      </w:pPr>
      <w:r w:rsidRPr="00E22F90">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E22F90" w:rsidRPr="00E22F90" w:rsidTr="000C5090">
        <w:trPr>
          <w:cantSplit/>
          <w:jc w:val="center"/>
        </w:trPr>
        <w:tc>
          <w:tcPr>
            <w:tcW w:w="510" w:type="dxa"/>
            <w:tcBorders>
              <w:top w:val="nil"/>
              <w:left w:val="nil"/>
              <w:bottom w:val="nil"/>
              <w:right w:val="nil"/>
            </w:tcBorders>
            <w:vAlign w:val="bottom"/>
          </w:tcPr>
          <w:p w:rsidR="00E22F90" w:rsidRPr="00E22F90" w:rsidRDefault="00E22F90" w:rsidP="000C5090">
            <w:pPr>
              <w:jc w:val="right"/>
              <w:rPr>
                <w:rFonts w:ascii="Times New Roman" w:hAnsi="Times New Roman" w:cs="Times New Roman"/>
                <w:sz w:val="26"/>
                <w:szCs w:val="26"/>
              </w:rPr>
            </w:pPr>
            <w:r w:rsidRPr="00E22F90">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E22F90" w:rsidRPr="00E22F90" w:rsidRDefault="00E22F90" w:rsidP="000C5090">
            <w:pPr>
              <w:rPr>
                <w:rFonts w:ascii="Times New Roman" w:hAnsi="Times New Roman" w:cs="Times New Roman"/>
                <w:sz w:val="26"/>
                <w:szCs w:val="26"/>
              </w:rPr>
            </w:pPr>
            <w:r w:rsidRPr="00E22F90">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E22F90" w:rsidRPr="00E22F90" w:rsidRDefault="00E22F90" w:rsidP="000C5090">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E22F90" w:rsidRPr="00E22F90" w:rsidRDefault="00E22F90" w:rsidP="000C5090">
            <w:pPr>
              <w:jc w:val="center"/>
              <w:rPr>
                <w:rFonts w:ascii="Times New Roman" w:hAnsi="Times New Roman" w:cs="Times New Roman"/>
                <w:sz w:val="26"/>
                <w:szCs w:val="26"/>
              </w:rPr>
            </w:pPr>
            <w:proofErr w:type="gramStart"/>
            <w:r w:rsidRPr="00E22F90">
              <w:rPr>
                <w:rFonts w:ascii="Times New Roman" w:hAnsi="Times New Roman" w:cs="Times New Roman"/>
                <w:sz w:val="26"/>
                <w:szCs w:val="26"/>
              </w:rPr>
              <w:t>г</w:t>
            </w:r>
            <w:proofErr w:type="gramEnd"/>
            <w:r w:rsidRPr="00E22F90">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6"/>
                <w:szCs w:val="26"/>
              </w:rPr>
            </w:pPr>
          </w:p>
        </w:tc>
      </w:tr>
    </w:tbl>
    <w:p w:rsidR="00E22F90" w:rsidRPr="00E22F90" w:rsidRDefault="00E22F90" w:rsidP="00E22F90">
      <w:pPr>
        <w:spacing w:before="240"/>
        <w:rPr>
          <w:rFonts w:ascii="Times New Roman" w:hAnsi="Times New Roman" w:cs="Times New Roman"/>
          <w:sz w:val="24"/>
          <w:szCs w:val="24"/>
        </w:rPr>
      </w:pPr>
      <w:r w:rsidRPr="00E22F90">
        <w:rPr>
          <w:rFonts w:ascii="Times New Roman" w:hAnsi="Times New Roman" w:cs="Times New Roman"/>
          <w:sz w:val="24"/>
          <w:szCs w:val="24"/>
        </w:rPr>
        <w:t xml:space="preserve">1. Провести проверку в отношении  </w:t>
      </w:r>
    </w:p>
    <w:p w:rsidR="00E22F90" w:rsidRPr="00E22F90" w:rsidRDefault="00E22F90" w:rsidP="00E22F90">
      <w:pPr>
        <w:pBdr>
          <w:top w:val="single" w:sz="4" w:space="1" w:color="auto"/>
        </w:pBdr>
        <w:ind w:left="3731"/>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proofErr w:type="gramStart"/>
      <w:r w:rsidRPr="00E22F90">
        <w:rPr>
          <w:rFonts w:ascii="Times New Roman" w:hAnsi="Times New Roman" w:cs="Times New Roman"/>
        </w:rPr>
        <w:t>(наименование юридического лица, фамилия, имя, отчество (последнее – при наличии)</w:t>
      </w:r>
      <w:r w:rsidRPr="00E22F90">
        <w:rPr>
          <w:rFonts w:ascii="Times New Roman" w:hAnsi="Times New Roman" w:cs="Times New Roman"/>
        </w:rPr>
        <w:br/>
        <w:t>индивидуального предпринимателя)</w:t>
      </w:r>
      <w:proofErr w:type="gramEnd"/>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2. Место нахождения:  </w:t>
      </w:r>
    </w:p>
    <w:p w:rsidR="00E22F90" w:rsidRPr="00E22F90" w:rsidRDefault="00E22F90" w:rsidP="00E22F90">
      <w:pPr>
        <w:pBdr>
          <w:top w:val="single" w:sz="4" w:space="1" w:color="auto"/>
        </w:pBdr>
        <w:ind w:left="2348"/>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E22F90">
        <w:rPr>
          <w:rFonts w:ascii="Times New Roman" w:hAnsi="Times New Roman" w:cs="Times New Roman"/>
        </w:rPr>
        <w:t>о(</w:t>
      </w:r>
      <w:proofErr w:type="gramEnd"/>
      <w:r w:rsidRPr="00E22F90">
        <w:rPr>
          <w:rFonts w:ascii="Times New Roman" w:hAnsi="Times New Roman" w:cs="Times New Roman"/>
        </w:rPr>
        <w:t>а) фактического осуществления им деятельности)</w:t>
      </w: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3. Назначить лицо</w:t>
      </w:r>
      <w:proofErr w:type="gramStart"/>
      <w:r w:rsidRPr="00E22F90">
        <w:rPr>
          <w:rFonts w:ascii="Times New Roman" w:hAnsi="Times New Roman" w:cs="Times New Roman"/>
          <w:sz w:val="24"/>
          <w:szCs w:val="24"/>
        </w:rPr>
        <w:t>м(</w:t>
      </w:r>
      <w:proofErr w:type="gramEnd"/>
      <w:r w:rsidRPr="00E22F90">
        <w:rPr>
          <w:rFonts w:ascii="Times New Roman" w:hAnsi="Times New Roman" w:cs="Times New Roman"/>
          <w:sz w:val="24"/>
          <w:szCs w:val="24"/>
        </w:rPr>
        <w:t xml:space="preserve">ми), уполномоченным(ми) на проведение проверки:  </w:t>
      </w:r>
    </w:p>
    <w:p w:rsidR="00E22F90" w:rsidRPr="00E22F90" w:rsidRDefault="00E22F90" w:rsidP="00E22F90">
      <w:pPr>
        <w:pBdr>
          <w:top w:val="single" w:sz="4" w:space="1" w:color="auto"/>
        </w:pBdr>
        <w:ind w:left="7569"/>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lastRenderedPageBreak/>
        <w:t>(фамилия, имя, отчество (последнее – при наличии), должность должностного лица (должностных лиц), уполномоченног</w:t>
      </w:r>
      <w:proofErr w:type="gramStart"/>
      <w:r w:rsidRPr="00E22F90">
        <w:rPr>
          <w:rFonts w:ascii="Times New Roman" w:hAnsi="Times New Roman" w:cs="Times New Roman"/>
        </w:rPr>
        <w:t>о(</w:t>
      </w:r>
      <w:proofErr w:type="spellStart"/>
      <w:proofErr w:type="gramEnd"/>
      <w:r w:rsidRPr="00E22F90">
        <w:rPr>
          <w:rFonts w:ascii="Times New Roman" w:hAnsi="Times New Roman" w:cs="Times New Roman"/>
        </w:rPr>
        <w:t>ых</w:t>
      </w:r>
      <w:proofErr w:type="spellEnd"/>
      <w:r w:rsidRPr="00E22F90">
        <w:rPr>
          <w:rFonts w:ascii="Times New Roman" w:hAnsi="Times New Roman" w:cs="Times New Roman"/>
        </w:rPr>
        <w:t>) на проведение проверки)</w:t>
      </w:r>
    </w:p>
    <w:p w:rsidR="00E22F90" w:rsidRP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E22F90" w:rsidRPr="00E22F90" w:rsidRDefault="00E22F90" w:rsidP="00E22F90">
      <w:pPr>
        <w:pBdr>
          <w:top w:val="single" w:sz="4" w:space="1" w:color="auto"/>
        </w:pBdr>
        <w:ind w:left="3147"/>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5. Установить, что:</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 xml:space="preserve">настоящая проверка проводится с целью:  </w:t>
      </w:r>
    </w:p>
    <w:p w:rsidR="00E22F90" w:rsidRPr="00E22F90" w:rsidRDefault="00E22F90" w:rsidP="00E22F90">
      <w:pPr>
        <w:pBdr>
          <w:top w:val="single" w:sz="4" w:space="1" w:color="auto"/>
        </w:pBdr>
        <w:ind w:left="4916"/>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ind w:left="567"/>
        <w:rPr>
          <w:rFonts w:ascii="Times New Roman" w:hAnsi="Times New Roman" w:cs="Times New Roman"/>
        </w:rPr>
      </w:pPr>
      <w:r w:rsidRPr="00E22F90">
        <w:rPr>
          <w:rFonts w:ascii="Times New Roman" w:hAnsi="Times New Roman" w:cs="Times New Roman"/>
        </w:rPr>
        <w:t>При установлении целей проводимой проверки указывается следующая информация:</w:t>
      </w:r>
    </w:p>
    <w:p w:rsidR="00E22F90" w:rsidRPr="00E22F90" w:rsidRDefault="00E22F90" w:rsidP="00E22F90">
      <w:pPr>
        <w:ind w:left="567"/>
        <w:rPr>
          <w:rFonts w:ascii="Times New Roman" w:hAnsi="Times New Roman" w:cs="Times New Roman"/>
        </w:rPr>
      </w:pPr>
      <w:r w:rsidRPr="00E22F90">
        <w:rPr>
          <w:rFonts w:ascii="Times New Roman" w:hAnsi="Times New Roman" w:cs="Times New Roman"/>
        </w:rPr>
        <w:t>а) в случае проведения плановой проверки:</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ссылка на утвержденный ежегодный план проведения плановых проверок;</w:t>
      </w:r>
    </w:p>
    <w:p w:rsidR="00E22F90" w:rsidRPr="00E22F90" w:rsidRDefault="00E22F90" w:rsidP="00E22F90">
      <w:pPr>
        <w:ind w:left="567"/>
        <w:rPr>
          <w:rFonts w:ascii="Times New Roman" w:hAnsi="Times New Roman" w:cs="Times New Roman"/>
        </w:rPr>
      </w:pPr>
      <w:r w:rsidRPr="00E22F90">
        <w:rPr>
          <w:rFonts w:ascii="Times New Roman" w:hAnsi="Times New Roman" w:cs="Times New Roman"/>
        </w:rPr>
        <w:t>б) в случае проведения внеплановой выездной проверки:</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E22F90">
        <w:rPr>
          <w:rFonts w:ascii="Times New Roman" w:hAnsi="Times New Roman" w:cs="Times New Roman"/>
        </w:rPr>
        <w:t>срок</w:t>
      </w:r>
      <w:proofErr w:type="gramEnd"/>
      <w:r w:rsidRPr="00E22F90">
        <w:rPr>
          <w:rFonts w:ascii="Times New Roman" w:hAnsi="Times New Roman" w:cs="Times New Roman"/>
        </w:rPr>
        <w:t xml:space="preserve"> для исполнения которого истек;</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22F90" w:rsidRPr="00E22F90" w:rsidRDefault="00E22F90" w:rsidP="00E22F90">
      <w:pPr>
        <w:keepLines/>
        <w:ind w:firstLine="567"/>
        <w:jc w:val="both"/>
        <w:rPr>
          <w:rFonts w:ascii="Times New Roman" w:hAnsi="Times New Roman" w:cs="Times New Roman"/>
        </w:rPr>
      </w:pPr>
      <w:r w:rsidRPr="00E22F9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lastRenderedPageBreak/>
        <w:t>– реквизиты прилагаемой копии документа (рапорта, докладной записки и другие), представленного должностным лицом, обнаружившим нарушение;</w:t>
      </w:r>
    </w:p>
    <w:p w:rsidR="00E22F90" w:rsidRPr="00E22F90" w:rsidRDefault="00E22F90" w:rsidP="00E22F90">
      <w:pPr>
        <w:spacing w:before="120"/>
        <w:ind w:left="567"/>
        <w:rPr>
          <w:rFonts w:ascii="Times New Roman" w:hAnsi="Times New Roman" w:cs="Times New Roman"/>
          <w:sz w:val="24"/>
          <w:szCs w:val="24"/>
        </w:rPr>
      </w:pPr>
      <w:r w:rsidRPr="00E22F90">
        <w:rPr>
          <w:rFonts w:ascii="Times New Roman" w:hAnsi="Times New Roman" w:cs="Times New Roman"/>
          <w:sz w:val="24"/>
          <w:szCs w:val="24"/>
        </w:rPr>
        <w:t xml:space="preserve">задачами настоящей проверки являются:  </w:t>
      </w:r>
    </w:p>
    <w:p w:rsidR="00E22F90" w:rsidRPr="00E22F90" w:rsidRDefault="00E22F90" w:rsidP="00E22F90">
      <w:pPr>
        <w:pBdr>
          <w:top w:val="single" w:sz="4" w:space="1" w:color="auto"/>
        </w:pBdr>
        <w:ind w:left="4865"/>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6. Предметом настоящей проверки является (отметить </w:t>
      </w:r>
      <w:proofErr w:type="gramStart"/>
      <w:r w:rsidRPr="00E22F90">
        <w:rPr>
          <w:rFonts w:ascii="Times New Roman" w:hAnsi="Times New Roman" w:cs="Times New Roman"/>
          <w:sz w:val="24"/>
          <w:szCs w:val="24"/>
        </w:rPr>
        <w:t>нужное</w:t>
      </w:r>
      <w:proofErr w:type="gramEnd"/>
      <w:r w:rsidRPr="00E22F90">
        <w:rPr>
          <w:rFonts w:ascii="Times New Roman" w:hAnsi="Times New Roman" w:cs="Times New Roman"/>
          <w:sz w:val="24"/>
          <w:szCs w:val="24"/>
        </w:rPr>
        <w:t>):</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проведение мероприятий:</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по обеспечению безопасности государства;</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по ликвидации последствий причинения такого вреда.</w:t>
      </w: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7. Срок проведения проверки:  </w:t>
      </w:r>
    </w:p>
    <w:p w:rsidR="00E22F90" w:rsidRPr="00E22F90" w:rsidRDefault="00E22F90" w:rsidP="00E22F90">
      <w:pPr>
        <w:pBdr>
          <w:top w:val="single" w:sz="4" w:space="1" w:color="auto"/>
        </w:pBdr>
        <w:ind w:left="3204"/>
        <w:rPr>
          <w:rFonts w:ascii="Times New Roman" w:hAnsi="Times New Roman" w:cs="Times New Roman"/>
          <w:sz w:val="2"/>
          <w:szCs w:val="2"/>
        </w:rPr>
      </w:pPr>
    </w:p>
    <w:p w:rsidR="00E22F90" w:rsidRPr="00E22F90" w:rsidRDefault="00E22F90" w:rsidP="00E22F90">
      <w:pPr>
        <w:spacing w:before="240"/>
        <w:ind w:firstLine="567"/>
        <w:rPr>
          <w:rFonts w:ascii="Times New Roman" w:hAnsi="Times New Roman" w:cs="Times New Roman"/>
          <w:sz w:val="24"/>
          <w:szCs w:val="24"/>
        </w:rPr>
      </w:pPr>
      <w:r w:rsidRPr="00E22F90">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E22F90" w:rsidRPr="00E22F90" w:rsidTr="000C5090">
        <w:trPr>
          <w:cantSplit/>
        </w:trPr>
        <w:tc>
          <w:tcPr>
            <w:tcW w:w="370" w:type="dxa"/>
            <w:tcBorders>
              <w:top w:val="nil"/>
              <w:left w:val="nil"/>
              <w:bottom w:val="nil"/>
              <w:right w:val="nil"/>
            </w:tcBorders>
            <w:vAlign w:val="bottom"/>
          </w:tcPr>
          <w:p w:rsidR="00E22F90" w:rsidRPr="00E22F90" w:rsidRDefault="00E22F90" w:rsidP="000C5090">
            <w:pPr>
              <w:rPr>
                <w:rFonts w:ascii="Times New Roman" w:hAnsi="Times New Roman" w:cs="Times New Roman"/>
                <w:sz w:val="24"/>
                <w:szCs w:val="24"/>
              </w:rPr>
            </w:pPr>
            <w:r w:rsidRPr="00E22F90">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22F90" w:rsidRPr="00E22F90" w:rsidRDefault="00E22F90" w:rsidP="000C5090">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22F90" w:rsidRPr="00E22F90" w:rsidRDefault="00E22F90" w:rsidP="000C5090">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22F90" w:rsidRPr="00E22F90" w:rsidRDefault="00E22F90" w:rsidP="000C5090">
            <w:pPr>
              <w:rPr>
                <w:rFonts w:ascii="Times New Roman" w:hAnsi="Times New Roman" w:cs="Times New Roman"/>
                <w:sz w:val="24"/>
                <w:szCs w:val="24"/>
              </w:rPr>
            </w:pPr>
          </w:p>
        </w:tc>
        <w:tc>
          <w:tcPr>
            <w:tcW w:w="340" w:type="dxa"/>
            <w:tcBorders>
              <w:top w:val="nil"/>
              <w:left w:val="nil"/>
              <w:bottom w:val="nil"/>
              <w:right w:val="nil"/>
            </w:tcBorders>
            <w:vAlign w:val="bottom"/>
          </w:tcPr>
          <w:p w:rsidR="00E22F90" w:rsidRPr="00E22F90" w:rsidRDefault="00E22F90" w:rsidP="000C5090">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E22F90" w:rsidRPr="00E22F90" w:rsidRDefault="00E22F90" w:rsidP="00E22F90">
      <w:pPr>
        <w:spacing w:before="160"/>
        <w:ind w:firstLine="567"/>
        <w:rPr>
          <w:rFonts w:ascii="Times New Roman" w:hAnsi="Times New Roman" w:cs="Times New Roman"/>
          <w:sz w:val="24"/>
          <w:szCs w:val="24"/>
        </w:rPr>
      </w:pPr>
      <w:r w:rsidRPr="00E22F90">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E22F90" w:rsidRPr="00E22F90" w:rsidTr="000C5090">
        <w:trPr>
          <w:cantSplit/>
        </w:trPr>
        <w:tc>
          <w:tcPr>
            <w:tcW w:w="170" w:type="dxa"/>
            <w:tcBorders>
              <w:top w:val="nil"/>
              <w:left w:val="nil"/>
              <w:bottom w:val="nil"/>
              <w:right w:val="nil"/>
            </w:tcBorders>
            <w:vAlign w:val="bottom"/>
          </w:tcPr>
          <w:p w:rsidR="00E22F90" w:rsidRPr="00E22F90" w:rsidRDefault="00E22F90" w:rsidP="000C5090">
            <w:pPr>
              <w:ind w:left="-112"/>
              <w:jc w:val="right"/>
              <w:rPr>
                <w:rFonts w:ascii="Times New Roman" w:hAnsi="Times New Roman" w:cs="Times New Roman"/>
                <w:sz w:val="24"/>
                <w:szCs w:val="24"/>
              </w:rPr>
            </w:pPr>
            <w:r w:rsidRPr="00E22F90">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22F90" w:rsidRPr="00E22F90" w:rsidRDefault="00E22F90" w:rsidP="000C5090">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22F90" w:rsidRPr="00E22F90" w:rsidRDefault="00E22F90" w:rsidP="000C5090">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22F90" w:rsidRPr="00E22F90" w:rsidRDefault="00E22F90" w:rsidP="000C5090">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22F90" w:rsidRPr="00E22F90" w:rsidRDefault="00E22F90" w:rsidP="000C5090">
            <w:pPr>
              <w:rPr>
                <w:rFonts w:ascii="Times New Roman" w:hAnsi="Times New Roman" w:cs="Times New Roman"/>
                <w:sz w:val="24"/>
                <w:szCs w:val="24"/>
              </w:rPr>
            </w:pPr>
          </w:p>
        </w:tc>
        <w:tc>
          <w:tcPr>
            <w:tcW w:w="340" w:type="dxa"/>
            <w:tcBorders>
              <w:top w:val="nil"/>
              <w:left w:val="nil"/>
              <w:bottom w:val="nil"/>
              <w:right w:val="nil"/>
            </w:tcBorders>
            <w:vAlign w:val="bottom"/>
          </w:tcPr>
          <w:p w:rsidR="00E22F90" w:rsidRPr="00E22F90" w:rsidRDefault="00E22F90" w:rsidP="000C5090">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E22F90" w:rsidRPr="00E22F90" w:rsidRDefault="00E22F90" w:rsidP="00E22F90">
      <w:pPr>
        <w:spacing w:before="160"/>
        <w:rPr>
          <w:rFonts w:ascii="Times New Roman" w:hAnsi="Times New Roman" w:cs="Times New Roman"/>
          <w:sz w:val="24"/>
          <w:szCs w:val="24"/>
        </w:rPr>
      </w:pPr>
      <w:r w:rsidRPr="00E22F90">
        <w:rPr>
          <w:rFonts w:ascii="Times New Roman" w:hAnsi="Times New Roman" w:cs="Times New Roman"/>
          <w:sz w:val="24"/>
          <w:szCs w:val="24"/>
        </w:rPr>
        <w:t xml:space="preserve">8. Правовые основания проведения проверки:  </w:t>
      </w:r>
    </w:p>
    <w:p w:rsidR="00E22F90" w:rsidRPr="00E22F90" w:rsidRDefault="00E22F90" w:rsidP="00E22F90">
      <w:pPr>
        <w:pBdr>
          <w:top w:val="single" w:sz="4" w:space="1" w:color="auto"/>
        </w:pBdr>
        <w:ind w:left="4820"/>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lastRenderedPageBreak/>
        <w:t>(ссылка на положение нормативного правового акта, в соответствии с которым осуществляется проверка;</w:t>
      </w:r>
      <w:r w:rsidRPr="00E22F90">
        <w:rPr>
          <w:rFonts w:ascii="Times New Roman" w:hAnsi="Times New Roman" w:cs="Times New Roman"/>
        </w:rPr>
        <w:br/>
        <w:t>ссылка на положения (нормативных) правовых актов, устанавливающих требования, которые являются</w:t>
      </w:r>
      <w:r w:rsidRPr="00E22F90">
        <w:rPr>
          <w:rFonts w:ascii="Times New Roman" w:hAnsi="Times New Roman" w:cs="Times New Roman"/>
        </w:rPr>
        <w:br/>
        <w:t>предметом проверки)</w:t>
      </w:r>
    </w:p>
    <w:p w:rsidR="00E22F90" w:rsidRP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E22F90" w:rsidRPr="00E22F90" w:rsidRDefault="00E22F90" w:rsidP="00E22F90">
      <w:pPr>
        <w:pBdr>
          <w:top w:val="single" w:sz="4" w:space="1" w:color="auto"/>
        </w:pBdr>
        <w:ind w:left="5103"/>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(с указанием наименований, номеров и дат их принятия)</w:t>
      </w:r>
    </w:p>
    <w:p w:rsid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22F90" w:rsidRPr="00E22F90" w:rsidRDefault="00E22F90" w:rsidP="00E22F90">
      <w:pPr>
        <w:spacing w:before="120"/>
        <w:jc w:val="both"/>
        <w:rPr>
          <w:rFonts w:ascii="Times New Roman" w:hAnsi="Times New Roman" w:cs="Times New Roman"/>
          <w:sz w:val="24"/>
          <w:szCs w:val="24"/>
        </w:rPr>
      </w:pPr>
    </w:p>
    <w:p w:rsidR="00E22F90" w:rsidRPr="00E22F90" w:rsidRDefault="00E22F90" w:rsidP="00E22F90">
      <w:pPr>
        <w:keepNext/>
        <w:pBdr>
          <w:top w:val="single" w:sz="4" w:space="1" w:color="auto"/>
        </w:pBdr>
        <w:ind w:right="4535"/>
        <w:rPr>
          <w:rFonts w:ascii="Times New Roman" w:hAnsi="Times New Roman" w:cs="Times New Roman"/>
          <w:sz w:val="2"/>
          <w:szCs w:val="2"/>
        </w:rPr>
      </w:pPr>
    </w:p>
    <w:p w:rsidR="00E22F90" w:rsidRPr="00E22F90" w:rsidRDefault="00E22F90" w:rsidP="00E22F90">
      <w:pPr>
        <w:ind w:right="4535"/>
        <w:rPr>
          <w:rFonts w:ascii="Times New Roman" w:hAnsi="Times New Roman" w:cs="Times New Roman"/>
          <w:sz w:val="24"/>
          <w:szCs w:val="24"/>
        </w:rPr>
      </w:pPr>
    </w:p>
    <w:p w:rsidR="00E22F90" w:rsidRPr="00E22F90" w:rsidRDefault="00E22F90" w:rsidP="00E22F90">
      <w:pPr>
        <w:pBdr>
          <w:top w:val="single" w:sz="4" w:space="1" w:color="auto"/>
        </w:pBdr>
        <w:ind w:right="4535"/>
        <w:jc w:val="center"/>
        <w:rPr>
          <w:rFonts w:ascii="Times New Roman" w:hAnsi="Times New Roman" w:cs="Times New Roman"/>
        </w:rPr>
      </w:pPr>
      <w:r w:rsidRPr="00E22F90">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E22F90" w:rsidRPr="00E22F90" w:rsidRDefault="00E22F90" w:rsidP="00E22F90">
      <w:pPr>
        <w:spacing w:before="120"/>
        <w:ind w:left="5954"/>
        <w:jc w:val="center"/>
        <w:rPr>
          <w:rFonts w:ascii="Times New Roman" w:hAnsi="Times New Roman" w:cs="Times New Roman"/>
          <w:sz w:val="24"/>
          <w:szCs w:val="24"/>
        </w:rPr>
      </w:pPr>
    </w:p>
    <w:p w:rsidR="00E22F90" w:rsidRPr="00E22F90" w:rsidRDefault="00E22F90" w:rsidP="00E22F90">
      <w:pPr>
        <w:pBdr>
          <w:top w:val="single" w:sz="4" w:space="1" w:color="auto"/>
        </w:pBdr>
        <w:ind w:left="5954"/>
        <w:jc w:val="center"/>
        <w:rPr>
          <w:rFonts w:ascii="Times New Roman" w:hAnsi="Times New Roman" w:cs="Times New Roman"/>
        </w:rPr>
      </w:pPr>
      <w:r w:rsidRPr="00E22F90">
        <w:rPr>
          <w:rFonts w:ascii="Times New Roman" w:hAnsi="Times New Roman" w:cs="Times New Roman"/>
        </w:rPr>
        <w:t>(подпись, заверенная печатью)</w:t>
      </w:r>
    </w:p>
    <w:p w:rsidR="00E22F90" w:rsidRPr="00E22F90" w:rsidRDefault="00E22F90" w:rsidP="00E22F90">
      <w:pPr>
        <w:spacing w:before="120"/>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D64F77">
      <w:pPr>
        <w:pBdr>
          <w:top w:val="single" w:sz="4" w:space="1" w:color="auto"/>
        </w:pBdr>
        <w:rPr>
          <w:rFonts w:ascii="Times New Roman" w:hAnsi="Times New Roman" w:cs="Times New Roman"/>
        </w:rPr>
      </w:pPr>
      <w:proofErr w:type="gramStart"/>
      <w:r w:rsidRPr="00E22F90">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E22F90" w:rsidRPr="00E22F90" w:rsidRDefault="00E22F90" w:rsidP="00E22F90">
      <w:pPr>
        <w:rPr>
          <w:rFonts w:ascii="Times New Roman" w:hAnsi="Times New Roman" w:cs="Times New Roman"/>
          <w:sz w:val="24"/>
          <w:szCs w:val="24"/>
        </w:rPr>
      </w:pPr>
    </w:p>
    <w:p w:rsidR="008F6EF5" w:rsidRDefault="008F6EF5" w:rsidP="00A4100A">
      <w:pPr>
        <w:spacing w:after="120"/>
        <w:jc w:val="right"/>
        <w:rPr>
          <w:rFonts w:ascii="Times New Roman" w:hAnsi="Times New Roman" w:cs="Times New Roman"/>
        </w:rPr>
      </w:pPr>
    </w:p>
    <w:p w:rsidR="008F6EF5" w:rsidRDefault="008F6EF5" w:rsidP="00A4100A">
      <w:pPr>
        <w:spacing w:after="120"/>
        <w:jc w:val="right"/>
        <w:rPr>
          <w:rFonts w:ascii="Times New Roman" w:hAnsi="Times New Roman" w:cs="Times New Roman"/>
        </w:rPr>
      </w:pPr>
    </w:p>
    <w:p w:rsidR="008F6EF5" w:rsidRDefault="008F6EF5" w:rsidP="00A4100A">
      <w:pPr>
        <w:spacing w:after="120"/>
        <w:jc w:val="right"/>
        <w:rPr>
          <w:rFonts w:ascii="Times New Roman" w:hAnsi="Times New Roman" w:cs="Times New Roman"/>
        </w:rPr>
      </w:pPr>
    </w:p>
    <w:p w:rsidR="00A4100A" w:rsidRPr="00A4100A" w:rsidRDefault="00A4100A" w:rsidP="00A4100A">
      <w:pPr>
        <w:spacing w:after="120"/>
        <w:jc w:val="right"/>
        <w:rPr>
          <w:rFonts w:ascii="Times New Roman" w:hAnsi="Times New Roman" w:cs="Times New Roman"/>
        </w:rPr>
      </w:pPr>
      <w:r w:rsidRPr="00A4100A">
        <w:rPr>
          <w:rFonts w:ascii="Times New Roman" w:hAnsi="Times New Roman" w:cs="Times New Roman"/>
        </w:rPr>
        <w:lastRenderedPageBreak/>
        <w:t>Приложение 3</w:t>
      </w:r>
    </w:p>
    <w:p w:rsidR="00A4100A" w:rsidRPr="00A4100A" w:rsidRDefault="00A4100A" w:rsidP="00A4100A">
      <w:pPr>
        <w:spacing w:after="120"/>
        <w:jc w:val="right"/>
        <w:rPr>
          <w:rFonts w:ascii="Times New Roman" w:hAnsi="Times New Roman" w:cs="Times New Roman"/>
          <w:sz w:val="16"/>
          <w:szCs w:val="16"/>
        </w:rPr>
      </w:pPr>
      <w:r w:rsidRPr="00A4100A">
        <w:rPr>
          <w:rFonts w:ascii="Times New Roman" w:hAnsi="Times New Roman" w:cs="Times New Roman"/>
          <w:sz w:val="16"/>
          <w:szCs w:val="16"/>
        </w:rPr>
        <w:t>(в ред. Приказа Минэкономразвития РФ</w:t>
      </w:r>
      <w:r w:rsidRPr="00A4100A">
        <w:rPr>
          <w:rFonts w:ascii="Times New Roman" w:hAnsi="Times New Roman" w:cs="Times New Roman"/>
          <w:sz w:val="16"/>
          <w:szCs w:val="16"/>
        </w:rPr>
        <w:br/>
        <w:t>от 30.09.2011 № 532)</w:t>
      </w:r>
    </w:p>
    <w:p w:rsidR="00A4100A" w:rsidRPr="00A4100A" w:rsidRDefault="00A4100A" w:rsidP="00A4100A">
      <w:pPr>
        <w:spacing w:before="120"/>
        <w:jc w:val="center"/>
        <w:rPr>
          <w:rFonts w:ascii="Times New Roman" w:hAnsi="Times New Roman" w:cs="Times New Roman"/>
          <w:sz w:val="24"/>
          <w:szCs w:val="24"/>
        </w:rPr>
      </w:pPr>
    </w:p>
    <w:p w:rsidR="00A4100A" w:rsidRPr="00A4100A" w:rsidRDefault="00A4100A" w:rsidP="00A4100A">
      <w:pPr>
        <w:pBdr>
          <w:top w:val="single" w:sz="4" w:space="1" w:color="auto"/>
        </w:pBdr>
        <w:spacing w:after="360"/>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4100A" w:rsidRPr="00A4100A" w:rsidTr="000C5090">
        <w:tc>
          <w:tcPr>
            <w:tcW w:w="3402"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0C5090">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0C5090">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r w:rsidR="00A4100A" w:rsidRPr="00A4100A" w:rsidTr="000C5090">
        <w:trPr>
          <w:gridAfter w:val="1"/>
          <w:wAfter w:w="58" w:type="dxa"/>
          <w:cantSplit/>
        </w:trPr>
        <w:tc>
          <w:tcPr>
            <w:tcW w:w="3402" w:type="dxa"/>
            <w:tcBorders>
              <w:top w:val="nil"/>
              <w:left w:val="nil"/>
              <w:bottom w:val="nil"/>
              <w:right w:val="nil"/>
            </w:tcBorders>
          </w:tcPr>
          <w:p w:rsidR="00A4100A" w:rsidRPr="00A4100A" w:rsidRDefault="00A4100A" w:rsidP="000C5090">
            <w:pPr>
              <w:jc w:val="center"/>
              <w:rPr>
                <w:rFonts w:ascii="Times New Roman" w:hAnsi="Times New Roman" w:cs="Times New Roman"/>
              </w:rPr>
            </w:pPr>
            <w:r w:rsidRPr="00A4100A">
              <w:rPr>
                <w:rFonts w:ascii="Times New Roman" w:hAnsi="Times New Roman" w:cs="Times New Roman"/>
              </w:rPr>
              <w:t>(место составления акта)</w:t>
            </w:r>
          </w:p>
        </w:tc>
        <w:tc>
          <w:tcPr>
            <w:tcW w:w="3742" w:type="dxa"/>
            <w:tcBorders>
              <w:top w:val="nil"/>
              <w:left w:val="nil"/>
              <w:bottom w:val="nil"/>
              <w:right w:val="nil"/>
            </w:tcBorders>
          </w:tcPr>
          <w:p w:rsidR="00A4100A" w:rsidRPr="00A4100A" w:rsidRDefault="00A4100A" w:rsidP="000C5090">
            <w:pPr>
              <w:rPr>
                <w:rFonts w:ascii="Times New Roman" w:hAnsi="Times New Roman" w:cs="Times New Roman"/>
              </w:rPr>
            </w:pPr>
          </w:p>
        </w:tc>
        <w:tc>
          <w:tcPr>
            <w:tcW w:w="3090" w:type="dxa"/>
            <w:gridSpan w:val="6"/>
            <w:tcBorders>
              <w:top w:val="nil"/>
              <w:left w:val="nil"/>
              <w:bottom w:val="nil"/>
              <w:right w:val="nil"/>
            </w:tcBorders>
          </w:tcPr>
          <w:p w:rsidR="00A4100A" w:rsidRPr="00A4100A" w:rsidRDefault="00A4100A" w:rsidP="000C5090">
            <w:pPr>
              <w:jc w:val="center"/>
              <w:rPr>
                <w:rFonts w:ascii="Times New Roman" w:hAnsi="Times New Roman" w:cs="Times New Roman"/>
              </w:rPr>
            </w:pPr>
            <w:r w:rsidRPr="00A4100A">
              <w:rPr>
                <w:rFonts w:ascii="Times New Roman" w:hAnsi="Times New Roman" w:cs="Times New Roman"/>
              </w:rPr>
              <w:t>(дата составления акта)</w:t>
            </w:r>
          </w:p>
        </w:tc>
      </w:tr>
    </w:tbl>
    <w:p w:rsidR="00A4100A" w:rsidRPr="00A4100A" w:rsidRDefault="00A4100A" w:rsidP="00A4100A">
      <w:pPr>
        <w:ind w:left="7144"/>
        <w:jc w:val="center"/>
        <w:rPr>
          <w:rFonts w:ascii="Times New Roman" w:hAnsi="Times New Roman" w:cs="Times New Roman"/>
          <w:sz w:val="24"/>
          <w:szCs w:val="24"/>
        </w:rPr>
      </w:pPr>
    </w:p>
    <w:p w:rsidR="00A4100A" w:rsidRPr="00A4100A" w:rsidRDefault="00A4100A" w:rsidP="00A4100A">
      <w:pPr>
        <w:pBdr>
          <w:top w:val="single" w:sz="4" w:space="1" w:color="auto"/>
        </w:pBdr>
        <w:ind w:left="7144"/>
        <w:jc w:val="center"/>
        <w:rPr>
          <w:rFonts w:ascii="Times New Roman" w:hAnsi="Times New Roman" w:cs="Times New Roman"/>
        </w:rPr>
      </w:pPr>
      <w:r w:rsidRPr="00A4100A">
        <w:rPr>
          <w:rFonts w:ascii="Times New Roman" w:hAnsi="Times New Roman" w:cs="Times New Roman"/>
        </w:rPr>
        <w:t>(время составления акта)</w:t>
      </w:r>
    </w:p>
    <w:p w:rsidR="00A4100A" w:rsidRPr="00A4100A" w:rsidRDefault="00A4100A" w:rsidP="00A4100A">
      <w:pPr>
        <w:spacing w:before="240" w:after="80"/>
        <w:jc w:val="center"/>
        <w:rPr>
          <w:rFonts w:ascii="Times New Roman" w:hAnsi="Times New Roman" w:cs="Times New Roman"/>
          <w:b/>
          <w:bCs/>
          <w:sz w:val="26"/>
          <w:szCs w:val="26"/>
        </w:rPr>
      </w:pPr>
      <w:r w:rsidRPr="00A4100A">
        <w:rPr>
          <w:rFonts w:ascii="Times New Roman" w:hAnsi="Times New Roman" w:cs="Times New Roman"/>
          <w:b/>
          <w:bCs/>
          <w:sz w:val="26"/>
          <w:szCs w:val="26"/>
        </w:rPr>
        <w:t>АКТ ПРОВЕРКИ</w:t>
      </w:r>
      <w:r w:rsidRPr="00A4100A">
        <w:rPr>
          <w:rFonts w:ascii="Times New Roman" w:hAnsi="Times New Roman" w:cs="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A4100A" w:rsidRPr="00A4100A" w:rsidTr="000C5090">
        <w:trPr>
          <w:jc w:val="center"/>
        </w:trPr>
        <w:tc>
          <w:tcPr>
            <w:tcW w:w="362" w:type="dxa"/>
            <w:tcBorders>
              <w:top w:val="nil"/>
              <w:left w:val="nil"/>
              <w:bottom w:val="nil"/>
              <w:right w:val="nil"/>
            </w:tcBorders>
            <w:vAlign w:val="bottom"/>
          </w:tcPr>
          <w:p w:rsidR="00A4100A" w:rsidRPr="00A4100A" w:rsidRDefault="00A4100A" w:rsidP="000C5090">
            <w:pPr>
              <w:ind w:right="57"/>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r>
    </w:tbl>
    <w:p w:rsidR="00A4100A" w:rsidRPr="00A4100A" w:rsidRDefault="00A4100A"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По адресу/адресам:  </w:t>
      </w:r>
    </w:p>
    <w:p w:rsidR="00A4100A" w:rsidRPr="00A4100A" w:rsidRDefault="00A4100A" w:rsidP="00A4100A">
      <w:pPr>
        <w:pBdr>
          <w:top w:val="single" w:sz="4" w:space="1" w:color="auto"/>
        </w:pBdr>
        <w:ind w:left="2098"/>
        <w:jc w:val="center"/>
        <w:rPr>
          <w:rFonts w:ascii="Times New Roman" w:hAnsi="Times New Roman" w:cs="Times New Roman"/>
        </w:rPr>
      </w:pPr>
      <w:r w:rsidRPr="00A4100A">
        <w:rPr>
          <w:rFonts w:ascii="Times New Roman" w:hAnsi="Times New Roman" w:cs="Times New Roman"/>
        </w:rPr>
        <w:t>(место проведения проверки)</w:t>
      </w:r>
    </w:p>
    <w:p w:rsidR="00A4100A" w:rsidRPr="00A4100A" w:rsidRDefault="00A4100A"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На основании:  </w:t>
      </w:r>
    </w:p>
    <w:p w:rsidR="00A4100A" w:rsidRPr="00A4100A" w:rsidRDefault="00A4100A" w:rsidP="00A4100A">
      <w:pPr>
        <w:pBdr>
          <w:top w:val="single" w:sz="4" w:space="1" w:color="auto"/>
        </w:pBdr>
        <w:ind w:left="1605"/>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(вид документа с указанием реквизитов (номер, дата))</w:t>
      </w:r>
    </w:p>
    <w:p w:rsidR="00A4100A" w:rsidRPr="00A4100A" w:rsidRDefault="00A4100A" w:rsidP="00A4100A">
      <w:pPr>
        <w:tabs>
          <w:tab w:val="center" w:pos="4678"/>
          <w:tab w:val="right" w:pos="10206"/>
        </w:tabs>
        <w:rPr>
          <w:rFonts w:ascii="Times New Roman" w:hAnsi="Times New Roman" w:cs="Times New Roman"/>
          <w:sz w:val="24"/>
          <w:szCs w:val="24"/>
        </w:rPr>
      </w:pPr>
      <w:r w:rsidRPr="00A4100A">
        <w:rPr>
          <w:rFonts w:ascii="Times New Roman" w:hAnsi="Times New Roman" w:cs="Times New Roman"/>
          <w:sz w:val="24"/>
          <w:szCs w:val="24"/>
        </w:rPr>
        <w:t xml:space="preserve">была проведена  </w:t>
      </w:r>
      <w:r w:rsidRPr="00A4100A">
        <w:rPr>
          <w:rFonts w:ascii="Times New Roman" w:hAnsi="Times New Roman" w:cs="Times New Roman"/>
          <w:sz w:val="24"/>
          <w:szCs w:val="24"/>
        </w:rPr>
        <w:tab/>
      </w:r>
      <w:r w:rsidRPr="00A4100A">
        <w:rPr>
          <w:rFonts w:ascii="Times New Roman" w:hAnsi="Times New Roman" w:cs="Times New Roman"/>
          <w:sz w:val="24"/>
          <w:szCs w:val="24"/>
        </w:rPr>
        <w:tab/>
        <w:t>проверка в отношении:</w:t>
      </w:r>
    </w:p>
    <w:p w:rsidR="00A4100A" w:rsidRPr="00A4100A" w:rsidRDefault="00A4100A" w:rsidP="00A4100A">
      <w:pPr>
        <w:pBdr>
          <w:top w:val="single" w:sz="4" w:space="1" w:color="auto"/>
        </w:pBdr>
        <w:ind w:left="1758" w:right="2466"/>
        <w:jc w:val="center"/>
        <w:rPr>
          <w:rFonts w:ascii="Times New Roman" w:hAnsi="Times New Roman" w:cs="Times New Roman"/>
        </w:rPr>
      </w:pPr>
      <w:r w:rsidRPr="00A4100A">
        <w:rPr>
          <w:rFonts w:ascii="Times New Roman" w:hAnsi="Times New Roman" w:cs="Times New Roman"/>
        </w:rPr>
        <w:t>(плановая/внеплановая, документарная/выездная)</w:t>
      </w: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proofErr w:type="gramStart"/>
      <w:r w:rsidRPr="00A4100A">
        <w:rPr>
          <w:rFonts w:ascii="Times New Roman" w:hAnsi="Times New Roman" w:cs="Times New Roman"/>
        </w:rPr>
        <w:t>(наименование юридического лица, фамилия, имя, отчество (последнее – при наличии)</w:t>
      </w:r>
      <w:r w:rsidRPr="00A4100A">
        <w:rPr>
          <w:rFonts w:ascii="Times New Roman" w:hAnsi="Times New Roman" w:cs="Times New Roman"/>
        </w:rPr>
        <w:br/>
        <w:t>индивидуального предпринимателя)</w:t>
      </w:r>
      <w:proofErr w:type="gramEnd"/>
    </w:p>
    <w:p w:rsidR="00A4100A" w:rsidRPr="00A4100A" w:rsidRDefault="00A4100A" w:rsidP="00A4100A">
      <w:pPr>
        <w:spacing w:before="120" w:after="240"/>
        <w:rPr>
          <w:rFonts w:ascii="Times New Roman" w:hAnsi="Times New Roman" w:cs="Times New Roman"/>
          <w:sz w:val="24"/>
          <w:szCs w:val="24"/>
        </w:rPr>
      </w:pPr>
      <w:r w:rsidRPr="00A4100A">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4100A" w:rsidRPr="00A4100A" w:rsidTr="000C5090">
        <w:tc>
          <w:tcPr>
            <w:tcW w:w="187"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0C5090">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0C5090">
            <w:pPr>
              <w:rPr>
                <w:rFonts w:ascii="Times New Roman" w:hAnsi="Times New Roman" w:cs="Times New Roman"/>
                <w:sz w:val="24"/>
                <w:szCs w:val="24"/>
              </w:rPr>
            </w:pPr>
          </w:p>
        </w:tc>
        <w:tc>
          <w:tcPr>
            <w:tcW w:w="510" w:type="dxa"/>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0C5090">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0C5090">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r>
    </w:tbl>
    <w:p w:rsidR="00A4100A" w:rsidRPr="00A4100A" w:rsidRDefault="00A4100A" w:rsidP="00A4100A">
      <w:pPr>
        <w:spacing w:after="120"/>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4100A" w:rsidRPr="00A4100A" w:rsidTr="000C5090">
        <w:tc>
          <w:tcPr>
            <w:tcW w:w="187"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0C5090">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0C5090">
            <w:pPr>
              <w:rPr>
                <w:rFonts w:ascii="Times New Roman" w:hAnsi="Times New Roman" w:cs="Times New Roman"/>
                <w:sz w:val="24"/>
                <w:szCs w:val="24"/>
              </w:rPr>
            </w:pPr>
          </w:p>
        </w:tc>
        <w:tc>
          <w:tcPr>
            <w:tcW w:w="510" w:type="dxa"/>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0C5090">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0C5090">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r>
    </w:tbl>
    <w:p w:rsidR="00A4100A" w:rsidRPr="00A4100A" w:rsidRDefault="00A4100A" w:rsidP="00A4100A">
      <w:pPr>
        <w:spacing w:before="40"/>
        <w:jc w:val="center"/>
        <w:rPr>
          <w:rFonts w:ascii="Times New Roman" w:hAnsi="Times New Roman" w:cs="Times New Roman"/>
        </w:rPr>
      </w:pPr>
      <w:r w:rsidRPr="00A4100A">
        <w:rPr>
          <w:rFonts w:ascii="Times New Roman" w:hAnsi="Times New Roman" w:cs="Times New Roman"/>
        </w:rPr>
        <w:lastRenderedPageBreak/>
        <w:t>(заполняется в случае проведения проверок филиалов, представительств,  обособленных структурных</w:t>
      </w:r>
      <w:r w:rsidRPr="00A4100A">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A4100A">
        <w:rPr>
          <w:rFonts w:ascii="Times New Roman" w:hAnsi="Times New Roman" w:cs="Times New Roman"/>
        </w:rPr>
        <w:br/>
        <w:t>по нескольким адресам)</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Общая продолжительность проверки:  </w:t>
      </w:r>
    </w:p>
    <w:p w:rsidR="00A4100A" w:rsidRPr="00A4100A" w:rsidRDefault="00A4100A" w:rsidP="00A4100A">
      <w:pPr>
        <w:pBdr>
          <w:top w:val="single" w:sz="4" w:space="1" w:color="auto"/>
        </w:pBdr>
        <w:ind w:left="3969"/>
        <w:jc w:val="center"/>
        <w:rPr>
          <w:rFonts w:ascii="Times New Roman" w:hAnsi="Times New Roman" w:cs="Times New Roman"/>
        </w:rPr>
      </w:pPr>
      <w:r w:rsidRPr="00A4100A">
        <w:rPr>
          <w:rFonts w:ascii="Times New Roman" w:hAnsi="Times New Roman" w:cs="Times New Roman"/>
        </w:rPr>
        <w:t>(рабочих дней/часов)</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Акт составлен:  </w:t>
      </w:r>
    </w:p>
    <w:p w:rsidR="00A4100A" w:rsidRPr="00A4100A" w:rsidRDefault="00A4100A" w:rsidP="00A4100A">
      <w:pPr>
        <w:pBdr>
          <w:top w:val="single" w:sz="4" w:space="1" w:color="auto"/>
        </w:pBdr>
        <w:ind w:left="1633"/>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p w:rsidR="00A4100A" w:rsidRPr="00A4100A" w:rsidRDefault="00A4100A" w:rsidP="00A4100A">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копией распоряжения/приказа о проведении проверки ознакомле</w:t>
      </w:r>
      <w:proofErr w:type="gramStart"/>
      <w:r w:rsidRPr="00A4100A">
        <w:rPr>
          <w:rFonts w:ascii="Times New Roman" w:hAnsi="Times New Roman" w:cs="Times New Roman"/>
          <w:sz w:val="24"/>
          <w:szCs w:val="24"/>
        </w:rPr>
        <w:t>н(</w:t>
      </w:r>
      <w:proofErr w:type="spellStart"/>
      <w:proofErr w:type="gramEnd"/>
      <w:r w:rsidRPr="00A4100A">
        <w:rPr>
          <w:rFonts w:ascii="Times New Roman" w:hAnsi="Times New Roman" w:cs="Times New Roman"/>
          <w:sz w:val="24"/>
          <w:szCs w:val="24"/>
        </w:rPr>
        <w:t>ы</w:t>
      </w:r>
      <w:proofErr w:type="spellEnd"/>
      <w:r w:rsidRPr="00A4100A">
        <w:rPr>
          <w:rFonts w:ascii="Times New Roman" w:hAnsi="Times New Roman" w:cs="Times New Roman"/>
          <w:sz w:val="24"/>
          <w:szCs w:val="24"/>
        </w:rPr>
        <w:t xml:space="preserve">): </w:t>
      </w:r>
      <w:r w:rsidRPr="00A4100A">
        <w:rPr>
          <w:rFonts w:ascii="Times New Roman" w:hAnsi="Times New Roman" w:cs="Times New Roman"/>
        </w:rPr>
        <w:t>(заполняется при проведении выездной проверки)</w:t>
      </w: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(фамилии, инициалы, подпись, дата, время)</w:t>
      </w:r>
    </w:p>
    <w:p w:rsidR="00A4100A" w:rsidRPr="00A4100A" w:rsidRDefault="00A4100A" w:rsidP="00A4100A">
      <w:pPr>
        <w:spacing w:before="360"/>
        <w:jc w:val="both"/>
        <w:rPr>
          <w:rFonts w:ascii="Times New Roman" w:hAnsi="Times New Roman" w:cs="Times New Roman"/>
          <w:sz w:val="24"/>
          <w:szCs w:val="24"/>
        </w:rPr>
      </w:pPr>
      <w:r w:rsidRPr="00A4100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(заполняется в случае необходимости согласования проверки с органами прокуратуры)</w:t>
      </w:r>
    </w:p>
    <w:p w:rsidR="00A4100A" w:rsidRPr="00A4100A" w:rsidRDefault="00A4100A" w:rsidP="00A4100A">
      <w:pPr>
        <w:keepNext/>
        <w:spacing w:before="80"/>
        <w:rPr>
          <w:rFonts w:ascii="Times New Roman" w:hAnsi="Times New Roman" w:cs="Times New Roman"/>
          <w:sz w:val="24"/>
          <w:szCs w:val="24"/>
        </w:rPr>
      </w:pPr>
      <w:r w:rsidRPr="00A4100A">
        <w:rPr>
          <w:rFonts w:ascii="Times New Roman" w:hAnsi="Times New Roman" w:cs="Times New Roman"/>
          <w:sz w:val="24"/>
          <w:szCs w:val="24"/>
        </w:rPr>
        <w:t>Лиц</w:t>
      </w:r>
      <w:proofErr w:type="gramStart"/>
      <w:r w:rsidRPr="00A4100A">
        <w:rPr>
          <w:rFonts w:ascii="Times New Roman" w:hAnsi="Times New Roman" w:cs="Times New Roman"/>
          <w:sz w:val="24"/>
          <w:szCs w:val="24"/>
        </w:rPr>
        <w:t>о(</w:t>
      </w:r>
      <w:proofErr w:type="gramEnd"/>
      <w:r w:rsidRPr="00A4100A">
        <w:rPr>
          <w:rFonts w:ascii="Times New Roman" w:hAnsi="Times New Roman" w:cs="Times New Roman"/>
          <w:sz w:val="24"/>
          <w:szCs w:val="24"/>
        </w:rPr>
        <w:t xml:space="preserve">а), проводившее проверку:  </w:t>
      </w:r>
    </w:p>
    <w:p w:rsidR="00A4100A" w:rsidRPr="00A4100A" w:rsidRDefault="00A4100A" w:rsidP="00A4100A">
      <w:pPr>
        <w:keepNext/>
        <w:pBdr>
          <w:top w:val="single" w:sz="4" w:space="1" w:color="auto"/>
        </w:pBdr>
        <w:ind w:left="3459"/>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A4100A">
        <w:rPr>
          <w:rFonts w:ascii="Times New Roman" w:hAnsi="Times New Roman" w:cs="Times New Roman"/>
        </w:rPr>
        <w:t>о(</w:t>
      </w:r>
      <w:proofErr w:type="gramEnd"/>
      <w:r w:rsidRPr="00A4100A">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100A">
        <w:rPr>
          <w:rFonts w:ascii="Times New Roman" w:hAnsi="Times New Roman" w:cs="Times New Roman"/>
        </w:rPr>
        <w:br/>
        <w:t>по аккредитации, выдавшего свидетельство)</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При проведении проверки присутствовали:  </w:t>
      </w:r>
    </w:p>
    <w:p w:rsidR="00A4100A" w:rsidRPr="00A4100A" w:rsidRDefault="00A4100A" w:rsidP="00A4100A">
      <w:pPr>
        <w:pBdr>
          <w:top w:val="single" w:sz="4" w:space="1" w:color="auto"/>
        </w:pBdr>
        <w:ind w:left="4564"/>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(в случае проведения проверки члена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присутствовавших при проведении мероприятий</w:t>
      </w:r>
      <w:r w:rsidRPr="00A4100A">
        <w:rPr>
          <w:rFonts w:ascii="Times New Roman" w:hAnsi="Times New Roman" w:cs="Times New Roman"/>
        </w:rPr>
        <w:br/>
        <w:t>по проверке)</w:t>
      </w:r>
    </w:p>
    <w:p w:rsidR="00A4100A" w:rsidRPr="00A4100A" w:rsidRDefault="00A4100A" w:rsidP="00A4100A">
      <w:pPr>
        <w:spacing w:before="120"/>
        <w:ind w:firstLine="567"/>
        <w:rPr>
          <w:rFonts w:ascii="Times New Roman" w:hAnsi="Times New Roman" w:cs="Times New Roman"/>
          <w:sz w:val="24"/>
          <w:szCs w:val="24"/>
        </w:rPr>
      </w:pPr>
      <w:r w:rsidRPr="00A4100A">
        <w:rPr>
          <w:rFonts w:ascii="Times New Roman" w:hAnsi="Times New Roman" w:cs="Times New Roman"/>
          <w:sz w:val="24"/>
          <w:szCs w:val="24"/>
        </w:rPr>
        <w:t>В ходе проведения проверки:</w:t>
      </w:r>
    </w:p>
    <w:p w:rsidR="00A4100A" w:rsidRPr="00A4100A" w:rsidRDefault="00A4100A"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(с указанием характера нарушений; лиц, допустивших нарушения)</w:t>
      </w:r>
    </w:p>
    <w:p w:rsidR="00A4100A" w:rsidRPr="00A4100A" w:rsidRDefault="00A4100A"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4100A" w:rsidRPr="00A4100A" w:rsidRDefault="00A4100A" w:rsidP="00A4100A">
      <w:pPr>
        <w:pBdr>
          <w:top w:val="single" w:sz="4" w:space="1" w:color="auto"/>
        </w:pBdr>
        <w:ind w:left="4668"/>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spacing w:before="8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нарушений не выявлено  </w:t>
      </w:r>
    </w:p>
    <w:p w:rsidR="00A4100A" w:rsidRPr="00A4100A" w:rsidRDefault="00A4100A" w:rsidP="00A4100A">
      <w:pPr>
        <w:pBdr>
          <w:top w:val="single" w:sz="4" w:space="1" w:color="auto"/>
        </w:pBdr>
        <w:ind w:left="3175"/>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4100A" w:rsidRPr="00A4100A" w:rsidTr="000C5090">
        <w:tc>
          <w:tcPr>
            <w:tcW w:w="3856"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A4100A" w:rsidRPr="00A4100A" w:rsidRDefault="00A4100A" w:rsidP="000C5090">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4100A" w:rsidRPr="00A4100A" w:rsidRDefault="00A4100A" w:rsidP="000C5090">
            <w:pPr>
              <w:ind w:left="-28"/>
              <w:jc w:val="center"/>
              <w:rPr>
                <w:rFonts w:ascii="Times New Roman" w:hAnsi="Times New Roman" w:cs="Times New Roman"/>
                <w:sz w:val="24"/>
                <w:szCs w:val="24"/>
              </w:rPr>
            </w:pPr>
          </w:p>
        </w:tc>
      </w:tr>
      <w:tr w:rsidR="00A4100A" w:rsidRPr="00A4100A" w:rsidTr="000C5090">
        <w:tc>
          <w:tcPr>
            <w:tcW w:w="3856" w:type="dxa"/>
            <w:tcBorders>
              <w:top w:val="nil"/>
              <w:left w:val="nil"/>
              <w:bottom w:val="nil"/>
              <w:right w:val="nil"/>
            </w:tcBorders>
          </w:tcPr>
          <w:p w:rsidR="00A4100A" w:rsidRPr="00A4100A" w:rsidRDefault="00A4100A" w:rsidP="000C5090">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A4100A" w:rsidRPr="00A4100A" w:rsidRDefault="00A4100A" w:rsidP="000C5090">
            <w:pPr>
              <w:rPr>
                <w:rFonts w:ascii="Times New Roman" w:hAnsi="Times New Roman" w:cs="Times New Roman"/>
              </w:rPr>
            </w:pPr>
          </w:p>
        </w:tc>
        <w:tc>
          <w:tcPr>
            <w:tcW w:w="5557" w:type="dxa"/>
            <w:tcBorders>
              <w:top w:val="nil"/>
              <w:left w:val="nil"/>
              <w:bottom w:val="nil"/>
              <w:right w:val="nil"/>
            </w:tcBorders>
          </w:tcPr>
          <w:p w:rsidR="00A4100A" w:rsidRPr="00A4100A" w:rsidRDefault="00A4100A" w:rsidP="000C5090">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A4100A" w:rsidRPr="00A4100A" w:rsidRDefault="00A4100A" w:rsidP="00A4100A">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4100A" w:rsidRPr="00A4100A" w:rsidTr="000C5090">
        <w:tc>
          <w:tcPr>
            <w:tcW w:w="3856"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A4100A" w:rsidRPr="00A4100A" w:rsidRDefault="00A4100A" w:rsidP="000C5090">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4100A" w:rsidRPr="00A4100A" w:rsidRDefault="00A4100A" w:rsidP="000C5090">
            <w:pPr>
              <w:ind w:left="-28"/>
              <w:jc w:val="center"/>
              <w:rPr>
                <w:rFonts w:ascii="Times New Roman" w:hAnsi="Times New Roman" w:cs="Times New Roman"/>
                <w:sz w:val="24"/>
                <w:szCs w:val="24"/>
              </w:rPr>
            </w:pPr>
          </w:p>
        </w:tc>
      </w:tr>
      <w:tr w:rsidR="00A4100A" w:rsidRPr="00A4100A" w:rsidTr="000C5090">
        <w:tc>
          <w:tcPr>
            <w:tcW w:w="3856" w:type="dxa"/>
            <w:tcBorders>
              <w:top w:val="nil"/>
              <w:left w:val="nil"/>
              <w:bottom w:val="nil"/>
              <w:right w:val="nil"/>
            </w:tcBorders>
          </w:tcPr>
          <w:p w:rsidR="00A4100A" w:rsidRPr="00A4100A" w:rsidRDefault="00A4100A" w:rsidP="000C5090">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A4100A" w:rsidRPr="00A4100A" w:rsidRDefault="00A4100A" w:rsidP="000C5090">
            <w:pPr>
              <w:rPr>
                <w:rFonts w:ascii="Times New Roman" w:hAnsi="Times New Roman" w:cs="Times New Roman"/>
              </w:rPr>
            </w:pPr>
          </w:p>
        </w:tc>
        <w:tc>
          <w:tcPr>
            <w:tcW w:w="5557" w:type="dxa"/>
            <w:tcBorders>
              <w:top w:val="nil"/>
              <w:left w:val="nil"/>
              <w:bottom w:val="nil"/>
              <w:right w:val="nil"/>
            </w:tcBorders>
          </w:tcPr>
          <w:p w:rsidR="00A4100A" w:rsidRPr="00A4100A" w:rsidRDefault="00A4100A" w:rsidP="000C5090">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A4100A" w:rsidRPr="00A4100A" w:rsidRDefault="00A4100A"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Прилагаемые к акту документы:  </w:t>
      </w:r>
    </w:p>
    <w:p w:rsidR="00A4100A" w:rsidRPr="00A4100A" w:rsidRDefault="00A4100A" w:rsidP="00A4100A">
      <w:pPr>
        <w:pBdr>
          <w:top w:val="single" w:sz="4" w:space="1" w:color="auto"/>
        </w:pBdr>
        <w:ind w:left="3424"/>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keepNext/>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Подписи лиц, проводивших проверку:  </w:t>
      </w:r>
    </w:p>
    <w:p w:rsidR="00A4100A" w:rsidRPr="00A4100A" w:rsidRDefault="00A4100A" w:rsidP="00A4100A">
      <w:pPr>
        <w:pBdr>
          <w:top w:val="single" w:sz="4" w:space="1" w:color="auto"/>
        </w:pBdr>
        <w:ind w:left="4026"/>
        <w:rPr>
          <w:rFonts w:ascii="Times New Roman" w:hAnsi="Times New Roman" w:cs="Times New Roman"/>
          <w:sz w:val="2"/>
          <w:szCs w:val="2"/>
        </w:rPr>
      </w:pPr>
    </w:p>
    <w:p w:rsidR="00A4100A" w:rsidRPr="00A4100A" w:rsidRDefault="00A4100A" w:rsidP="00A4100A">
      <w:pPr>
        <w:pBdr>
          <w:top w:val="single" w:sz="4" w:space="1" w:color="auto"/>
        </w:pBdr>
        <w:ind w:left="4026"/>
        <w:rPr>
          <w:rFonts w:ascii="Times New Roman" w:hAnsi="Times New Roman" w:cs="Times New Roman"/>
          <w:sz w:val="2"/>
          <w:szCs w:val="2"/>
        </w:rPr>
      </w:pPr>
    </w:p>
    <w:p w:rsidR="00A4100A" w:rsidRPr="00A4100A" w:rsidRDefault="00A4100A" w:rsidP="00A4100A">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актом проверки ознакомле</w:t>
      </w:r>
      <w:proofErr w:type="gramStart"/>
      <w:r w:rsidRPr="00A4100A">
        <w:rPr>
          <w:rFonts w:ascii="Times New Roman" w:hAnsi="Times New Roman" w:cs="Times New Roman"/>
          <w:sz w:val="24"/>
          <w:szCs w:val="24"/>
        </w:rPr>
        <w:t>н(</w:t>
      </w:r>
      <w:proofErr w:type="gramEnd"/>
      <w:r w:rsidRPr="00A4100A">
        <w:rPr>
          <w:rFonts w:ascii="Times New Roman" w:hAnsi="Times New Roman" w:cs="Times New Roman"/>
          <w:sz w:val="24"/>
          <w:szCs w:val="24"/>
        </w:rPr>
        <w:t>а), копию акта со всеми приложениями получил(а):</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spacing w:after="120"/>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w:t>
      </w:r>
      <w:r w:rsidRPr="00A4100A">
        <w:rPr>
          <w:rFonts w:ascii="Times New Roman" w:hAnsi="Times New Roman" w:cs="Times New Roman"/>
        </w:rPr>
        <w:br/>
        <w:t>или уполномоченного представителя юридического лица, индивидуального предпринимателя,</w:t>
      </w:r>
      <w:r w:rsidRPr="00A4100A">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4100A" w:rsidRPr="00A4100A" w:rsidTr="000C5090">
        <w:trPr>
          <w:jc w:val="right"/>
        </w:trPr>
        <w:tc>
          <w:tcPr>
            <w:tcW w:w="170"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0C5090">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4100A" w:rsidRPr="00A4100A" w:rsidRDefault="00A4100A"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0C5090">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0C5090">
            <w:pPr>
              <w:rPr>
                <w:rFonts w:ascii="Times New Roman" w:hAnsi="Times New Roman" w:cs="Times New Roman"/>
                <w:sz w:val="24"/>
                <w:szCs w:val="24"/>
              </w:rPr>
            </w:pPr>
          </w:p>
        </w:tc>
        <w:tc>
          <w:tcPr>
            <w:tcW w:w="312" w:type="dxa"/>
            <w:tcBorders>
              <w:top w:val="nil"/>
              <w:left w:val="nil"/>
              <w:bottom w:val="nil"/>
              <w:right w:val="nil"/>
            </w:tcBorders>
            <w:vAlign w:val="bottom"/>
          </w:tcPr>
          <w:p w:rsidR="00A4100A" w:rsidRPr="00A4100A" w:rsidRDefault="00A4100A" w:rsidP="000C5090">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bl>
    <w:p w:rsidR="00A4100A" w:rsidRPr="00A4100A" w:rsidRDefault="00A4100A" w:rsidP="00A4100A">
      <w:pPr>
        <w:spacing w:before="120"/>
        <w:ind w:left="7796"/>
        <w:jc w:val="center"/>
        <w:rPr>
          <w:rFonts w:ascii="Times New Roman" w:hAnsi="Times New Roman" w:cs="Times New Roman"/>
          <w:sz w:val="24"/>
          <w:szCs w:val="24"/>
        </w:rPr>
      </w:pPr>
    </w:p>
    <w:p w:rsidR="00A4100A" w:rsidRPr="00A4100A" w:rsidRDefault="00A4100A" w:rsidP="00A4100A">
      <w:pPr>
        <w:pBdr>
          <w:top w:val="single" w:sz="4" w:space="1" w:color="auto"/>
        </w:pBdr>
        <w:ind w:left="7797"/>
        <w:jc w:val="center"/>
        <w:rPr>
          <w:rFonts w:ascii="Times New Roman" w:hAnsi="Times New Roman" w:cs="Times New Roman"/>
        </w:rPr>
      </w:pPr>
      <w:r w:rsidRPr="00A4100A">
        <w:rPr>
          <w:rFonts w:ascii="Times New Roman" w:hAnsi="Times New Roman" w:cs="Times New Roman"/>
        </w:rPr>
        <w:t>(подпись)</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Пометка об отказе ознакомления с актом проверки:  </w:t>
      </w:r>
    </w:p>
    <w:p w:rsidR="00A4100A" w:rsidRPr="00A4100A" w:rsidRDefault="00A4100A" w:rsidP="00A4100A">
      <w:pPr>
        <w:pBdr>
          <w:top w:val="single" w:sz="4" w:space="1" w:color="auto"/>
        </w:pBdr>
        <w:ind w:left="5404"/>
        <w:jc w:val="center"/>
        <w:rPr>
          <w:rFonts w:ascii="Times New Roman" w:hAnsi="Times New Roman" w:cs="Times New Roman"/>
        </w:rPr>
      </w:pPr>
      <w:r w:rsidRPr="00A4100A">
        <w:rPr>
          <w:rFonts w:ascii="Times New Roman" w:hAnsi="Times New Roman" w:cs="Times New Roman"/>
        </w:rPr>
        <w:t>(подпись уполномоченного должностного лица (лиц), проводившего проверку)</w:t>
      </w:r>
    </w:p>
    <w:p w:rsidR="00A4100A" w:rsidRPr="0018010B" w:rsidRDefault="00A4100A" w:rsidP="00A4100A">
      <w:pPr>
        <w:rPr>
          <w:rFonts w:ascii="Times New Roman" w:hAnsi="Times New Roman" w:cs="Times New Roman"/>
          <w:sz w:val="24"/>
          <w:szCs w:val="24"/>
        </w:rPr>
      </w:pPr>
    </w:p>
    <w:p w:rsidR="0018010B" w:rsidRPr="0018010B" w:rsidRDefault="00D64F77" w:rsidP="0018010B">
      <w:pPr>
        <w:spacing w:after="60"/>
        <w:ind w:left="6294"/>
        <w:rPr>
          <w:rFonts w:ascii="Times New Roman" w:hAnsi="Times New Roman" w:cs="Times New Roman"/>
        </w:rPr>
      </w:pPr>
      <w:r>
        <w:rPr>
          <w:rFonts w:ascii="Times New Roman" w:hAnsi="Times New Roman" w:cs="Times New Roman"/>
        </w:rPr>
        <w:t xml:space="preserve">Приложение </w:t>
      </w:r>
      <w:r w:rsidR="0018010B" w:rsidRPr="0018010B">
        <w:rPr>
          <w:rFonts w:ascii="Times New Roman" w:hAnsi="Times New Roman" w:cs="Times New Roman"/>
        </w:rPr>
        <w:br/>
        <w:t xml:space="preserve">к Правилам представления </w:t>
      </w:r>
      <w:r w:rsidR="0018010B" w:rsidRPr="0018010B">
        <w:rPr>
          <w:rFonts w:ascii="Times New Roman" w:hAnsi="Times New Roman" w:cs="Times New Roman"/>
        </w:rPr>
        <w:lastRenderedPageBreak/>
        <w:t>уведомлений о начале осуществления отдельных видов предпринимательской деятельности и учета указанных уведомлений</w:t>
      </w:r>
    </w:p>
    <w:p w:rsidR="0018010B" w:rsidRPr="0018010B" w:rsidRDefault="0018010B" w:rsidP="0018010B">
      <w:pPr>
        <w:spacing w:after="120"/>
        <w:ind w:left="6294"/>
        <w:rPr>
          <w:rFonts w:ascii="Times New Roman" w:hAnsi="Times New Roman" w:cs="Times New Roman"/>
          <w:sz w:val="16"/>
          <w:szCs w:val="16"/>
        </w:rPr>
      </w:pPr>
      <w:r w:rsidRPr="0018010B">
        <w:rPr>
          <w:rFonts w:ascii="Times New Roman" w:hAnsi="Times New Roman" w:cs="Times New Roman"/>
          <w:sz w:val="16"/>
          <w:szCs w:val="16"/>
        </w:rPr>
        <w:t>(в ред. Постановлений Правительства РФ</w:t>
      </w:r>
      <w:r w:rsidRPr="0018010B">
        <w:rPr>
          <w:rFonts w:ascii="Times New Roman" w:hAnsi="Times New Roman" w:cs="Times New Roman"/>
          <w:sz w:val="16"/>
          <w:szCs w:val="16"/>
        </w:rPr>
        <w:br/>
        <w:t>от 14.04.2010 № 245, от 26.12.2011 № 1132)</w:t>
      </w:r>
    </w:p>
    <w:p w:rsidR="0018010B" w:rsidRPr="0018010B" w:rsidRDefault="0018010B" w:rsidP="0018010B">
      <w:pPr>
        <w:jc w:val="center"/>
        <w:rPr>
          <w:rFonts w:ascii="Times New Roman" w:hAnsi="Times New Roman" w:cs="Times New Roman"/>
          <w:b/>
          <w:bCs/>
          <w:sz w:val="24"/>
          <w:szCs w:val="24"/>
        </w:rPr>
      </w:pPr>
      <w:r w:rsidRPr="0018010B">
        <w:rPr>
          <w:rFonts w:ascii="Times New Roman" w:hAnsi="Times New Roman" w:cs="Times New Roman"/>
          <w:b/>
          <w:bCs/>
          <w:spacing w:val="50"/>
          <w:sz w:val="24"/>
          <w:szCs w:val="24"/>
        </w:rPr>
        <w:t>ФОРМА</w:t>
      </w:r>
      <w:r w:rsidRPr="0018010B">
        <w:rPr>
          <w:rFonts w:ascii="Times New Roman" w:hAnsi="Times New Roman" w:cs="Times New Roman"/>
          <w:b/>
          <w:bCs/>
          <w:spacing w:val="50"/>
          <w:sz w:val="24"/>
          <w:szCs w:val="24"/>
        </w:rPr>
        <w:br/>
      </w:r>
      <w:r w:rsidRPr="0018010B">
        <w:rPr>
          <w:rFonts w:ascii="Times New Roman" w:hAnsi="Times New Roman" w:cs="Times New Roman"/>
          <w:b/>
          <w:bCs/>
          <w:sz w:val="24"/>
          <w:szCs w:val="24"/>
        </w:rPr>
        <w:t>уведомления о начале осуществления предпринимательской деятельности</w:t>
      </w:r>
    </w:p>
    <w:p w:rsidR="0018010B" w:rsidRPr="0018010B" w:rsidRDefault="0018010B" w:rsidP="0018010B">
      <w:pPr>
        <w:spacing w:before="120"/>
        <w:ind w:left="6237"/>
        <w:jc w:val="center"/>
        <w:rPr>
          <w:rFonts w:ascii="Times New Roman" w:hAnsi="Times New Roman" w:cs="Times New Roman"/>
          <w:sz w:val="24"/>
          <w:szCs w:val="24"/>
        </w:rPr>
      </w:pPr>
    </w:p>
    <w:p w:rsidR="0018010B" w:rsidRPr="0018010B" w:rsidRDefault="0018010B" w:rsidP="0018010B">
      <w:pPr>
        <w:pBdr>
          <w:top w:val="single" w:sz="4" w:space="1" w:color="auto"/>
        </w:pBdr>
        <w:spacing w:after="120"/>
        <w:ind w:left="6237"/>
        <w:jc w:val="center"/>
        <w:rPr>
          <w:rFonts w:ascii="Times New Roman" w:hAnsi="Times New Roman" w:cs="Times New Roman"/>
        </w:rPr>
      </w:pPr>
      <w:r w:rsidRPr="0018010B">
        <w:rPr>
          <w:rFonts w:ascii="Times New Roman" w:hAnsi="Times New Roman" w:cs="Times New Roman"/>
        </w:rPr>
        <w:t>(отметка о регистрации уведомления в уполномоченном органе)</w:t>
      </w:r>
    </w:p>
    <w:p w:rsidR="0018010B" w:rsidRPr="0018010B" w:rsidRDefault="0018010B" w:rsidP="0018010B">
      <w:pPr>
        <w:rPr>
          <w:rFonts w:ascii="Times New Roman" w:hAnsi="Times New Roman" w:cs="Times New Roman"/>
          <w:sz w:val="24"/>
          <w:szCs w:val="24"/>
        </w:rPr>
      </w:pPr>
      <w:r w:rsidRPr="0018010B">
        <w:rPr>
          <w:rFonts w:ascii="Times New Roman" w:hAnsi="Times New Roman" w:cs="Times New Roman"/>
          <w:sz w:val="24"/>
          <w:szCs w:val="24"/>
        </w:rPr>
        <w:t xml:space="preserve">В  </w:t>
      </w:r>
    </w:p>
    <w:p w:rsidR="0018010B" w:rsidRPr="0018010B" w:rsidRDefault="0018010B" w:rsidP="0018010B">
      <w:pPr>
        <w:pBdr>
          <w:top w:val="single" w:sz="4" w:space="1" w:color="auto"/>
        </w:pBdr>
        <w:ind w:left="266"/>
        <w:jc w:val="center"/>
        <w:rPr>
          <w:rFonts w:ascii="Times New Roman" w:hAnsi="Times New Roman" w:cs="Times New Roman"/>
        </w:rPr>
      </w:pPr>
      <w:r w:rsidRPr="0018010B">
        <w:rPr>
          <w:rFonts w:ascii="Times New Roman" w:hAnsi="Times New Roman" w:cs="Times New Roman"/>
        </w:rPr>
        <w:t>(указывается наименование федерального органа исполнительной власти (его территориального органа), в который представляется уведомление)</w:t>
      </w:r>
    </w:p>
    <w:p w:rsidR="0018010B" w:rsidRPr="0018010B" w:rsidRDefault="0018010B" w:rsidP="0018010B">
      <w:pPr>
        <w:spacing w:before="240" w:after="60"/>
        <w:jc w:val="center"/>
        <w:rPr>
          <w:rFonts w:ascii="Times New Roman" w:hAnsi="Times New Roman" w:cs="Times New Roman"/>
          <w:b/>
          <w:bCs/>
          <w:sz w:val="26"/>
          <w:szCs w:val="26"/>
        </w:rPr>
      </w:pPr>
      <w:r w:rsidRPr="0018010B">
        <w:rPr>
          <w:rFonts w:ascii="Times New Roman" w:hAnsi="Times New Roman" w:cs="Times New Roman"/>
          <w:b/>
          <w:bCs/>
          <w:spacing w:val="50"/>
          <w:sz w:val="26"/>
          <w:szCs w:val="26"/>
        </w:rPr>
        <w:t>УВЕДОМЛЕНИЕ</w:t>
      </w:r>
      <w:r w:rsidRPr="0018010B">
        <w:rPr>
          <w:rFonts w:ascii="Times New Roman" w:hAnsi="Times New Roman" w:cs="Times New Roman"/>
          <w:b/>
          <w:bCs/>
          <w:spacing w:val="50"/>
          <w:sz w:val="26"/>
          <w:szCs w:val="26"/>
        </w:rPr>
        <w:br/>
      </w:r>
      <w:r w:rsidRPr="0018010B">
        <w:rPr>
          <w:rFonts w:ascii="Times New Roman" w:hAnsi="Times New Roman" w:cs="Times New Roman"/>
          <w:b/>
          <w:bCs/>
          <w:sz w:val="26"/>
          <w:szCs w:val="26"/>
        </w:rPr>
        <w:t>о начале осуществления предпринимательской деятельности</w:t>
      </w:r>
    </w:p>
    <w:tbl>
      <w:tblPr>
        <w:tblW w:w="0" w:type="auto"/>
        <w:jc w:val="center"/>
        <w:tblLayout w:type="fixed"/>
        <w:tblCellMar>
          <w:left w:w="28" w:type="dxa"/>
          <w:right w:w="28" w:type="dxa"/>
        </w:tblCellMar>
        <w:tblLook w:val="0000"/>
      </w:tblPr>
      <w:tblGrid>
        <w:gridCol w:w="482"/>
        <w:gridCol w:w="397"/>
        <w:gridCol w:w="255"/>
        <w:gridCol w:w="1418"/>
        <w:gridCol w:w="397"/>
        <w:gridCol w:w="397"/>
        <w:gridCol w:w="284"/>
      </w:tblGrid>
      <w:tr w:rsidR="0018010B" w:rsidRPr="0018010B" w:rsidTr="000C5090">
        <w:trPr>
          <w:jc w:val="center"/>
        </w:trPr>
        <w:tc>
          <w:tcPr>
            <w:tcW w:w="482" w:type="dxa"/>
            <w:tcBorders>
              <w:top w:val="nil"/>
              <w:left w:val="nil"/>
              <w:bottom w:val="nil"/>
              <w:right w:val="nil"/>
            </w:tcBorders>
            <w:vAlign w:val="bottom"/>
          </w:tcPr>
          <w:p w:rsidR="0018010B" w:rsidRPr="0018010B" w:rsidRDefault="0018010B" w:rsidP="000C5090">
            <w:pPr>
              <w:jc w:val="right"/>
              <w:rPr>
                <w:rFonts w:ascii="Times New Roman" w:hAnsi="Times New Roman" w:cs="Times New Roman"/>
                <w:sz w:val="24"/>
                <w:szCs w:val="24"/>
              </w:rPr>
            </w:pPr>
            <w:r w:rsidRPr="0018010B">
              <w:rPr>
                <w:rFonts w:ascii="Times New Roman" w:hAnsi="Times New Roman" w:cs="Times New Roman"/>
                <w:sz w:val="24"/>
                <w:szCs w:val="24"/>
              </w:rPr>
              <w:t>от “</w:t>
            </w:r>
          </w:p>
        </w:tc>
        <w:tc>
          <w:tcPr>
            <w:tcW w:w="397" w:type="dxa"/>
            <w:tcBorders>
              <w:top w:val="nil"/>
              <w:left w:val="nil"/>
              <w:bottom w:val="single" w:sz="4" w:space="0" w:color="auto"/>
              <w:right w:val="nil"/>
            </w:tcBorders>
            <w:vAlign w:val="bottom"/>
          </w:tcPr>
          <w:p w:rsidR="0018010B" w:rsidRPr="0018010B" w:rsidRDefault="0018010B"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8010B" w:rsidRPr="0018010B" w:rsidRDefault="0018010B" w:rsidP="000C5090">
            <w:pPr>
              <w:rPr>
                <w:rFonts w:ascii="Times New Roman" w:hAnsi="Times New Roman" w:cs="Times New Roman"/>
                <w:sz w:val="24"/>
                <w:szCs w:val="24"/>
              </w:rPr>
            </w:pPr>
            <w:r w:rsidRPr="0018010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8010B" w:rsidRPr="0018010B" w:rsidRDefault="0018010B" w:rsidP="000C5090">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18010B" w:rsidRPr="0018010B" w:rsidRDefault="0018010B" w:rsidP="000C5090">
            <w:pPr>
              <w:jc w:val="right"/>
              <w:rPr>
                <w:rFonts w:ascii="Times New Roman" w:hAnsi="Times New Roman" w:cs="Times New Roman"/>
                <w:sz w:val="24"/>
                <w:szCs w:val="24"/>
              </w:rPr>
            </w:pPr>
            <w:r w:rsidRPr="0018010B">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18010B" w:rsidRPr="0018010B" w:rsidRDefault="0018010B" w:rsidP="000C5090">
            <w:pPr>
              <w:rPr>
                <w:rFonts w:ascii="Times New Roman" w:hAnsi="Times New Roman" w:cs="Times New Roman"/>
                <w:sz w:val="24"/>
                <w:szCs w:val="24"/>
              </w:rPr>
            </w:pPr>
          </w:p>
        </w:tc>
        <w:tc>
          <w:tcPr>
            <w:tcW w:w="284" w:type="dxa"/>
            <w:tcBorders>
              <w:top w:val="nil"/>
              <w:left w:val="nil"/>
              <w:bottom w:val="nil"/>
              <w:right w:val="nil"/>
            </w:tcBorders>
            <w:vAlign w:val="bottom"/>
          </w:tcPr>
          <w:p w:rsidR="0018010B" w:rsidRPr="0018010B" w:rsidRDefault="0018010B" w:rsidP="000C5090">
            <w:pPr>
              <w:jc w:val="right"/>
              <w:rPr>
                <w:rFonts w:ascii="Times New Roman" w:hAnsi="Times New Roman" w:cs="Times New Roman"/>
                <w:sz w:val="24"/>
                <w:szCs w:val="24"/>
              </w:rPr>
            </w:pPr>
            <w:proofErr w:type="gramStart"/>
            <w:r w:rsidRPr="0018010B">
              <w:rPr>
                <w:rFonts w:ascii="Times New Roman" w:hAnsi="Times New Roman" w:cs="Times New Roman"/>
                <w:sz w:val="24"/>
                <w:szCs w:val="24"/>
              </w:rPr>
              <w:t>г</w:t>
            </w:r>
            <w:proofErr w:type="gramEnd"/>
            <w:r w:rsidRPr="0018010B">
              <w:rPr>
                <w:rFonts w:ascii="Times New Roman" w:hAnsi="Times New Roman" w:cs="Times New Roman"/>
                <w:sz w:val="24"/>
                <w:szCs w:val="24"/>
              </w:rPr>
              <w:t>.</w:t>
            </w:r>
          </w:p>
        </w:tc>
      </w:tr>
    </w:tbl>
    <w:p w:rsidR="0018010B" w:rsidRPr="0018010B" w:rsidRDefault="0018010B" w:rsidP="0018010B">
      <w:pPr>
        <w:spacing w:before="240"/>
        <w:jc w:val="cente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sz w:val="2"/>
          <w:szCs w:val="2"/>
        </w:rPr>
      </w:pPr>
    </w:p>
    <w:p w:rsidR="0018010B" w:rsidRPr="0018010B" w:rsidRDefault="0018010B" w:rsidP="0018010B">
      <w:pPr>
        <w:jc w:val="center"/>
        <w:rPr>
          <w:rFonts w:ascii="Times New Roman" w:hAnsi="Times New Roman" w:cs="Times New Roman"/>
          <w:sz w:val="24"/>
          <w:szCs w:val="24"/>
        </w:rPr>
      </w:pPr>
    </w:p>
    <w:p w:rsidR="0018010B" w:rsidRPr="0018010B" w:rsidRDefault="0018010B" w:rsidP="0018010B">
      <w:pPr>
        <w:pBdr>
          <w:top w:val="single" w:sz="4" w:space="1" w:color="auto"/>
        </w:pBdr>
        <w:spacing w:after="60"/>
        <w:jc w:val="center"/>
        <w:rPr>
          <w:rFonts w:ascii="Times New Roman" w:hAnsi="Times New Roman" w:cs="Times New Roman"/>
        </w:rPr>
      </w:pPr>
      <w:r w:rsidRPr="0018010B">
        <w:rPr>
          <w:rFonts w:ascii="Times New Roman" w:hAnsi="Times New Roman" w:cs="Times New Roman"/>
        </w:rPr>
        <w:t>(указывается полное и сокращенное, в том числе фирменное (при наличии), наименование, организационно-правовая форма юридического лица, фамилия, имя, отчество индивидуального предпринимателя,</w:t>
      </w:r>
      <w:r w:rsidRPr="0018010B">
        <w:rPr>
          <w:rFonts w:ascii="Times New Roman" w:hAnsi="Times New Roman" w:cs="Times New Roman"/>
        </w:rPr>
        <w:br/>
        <w:t>идентификационный номер налогоплательщика (ИНН),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(ОГРН))</w:t>
      </w:r>
    </w:p>
    <w:p w:rsidR="0018010B" w:rsidRPr="0018010B" w:rsidRDefault="0018010B" w:rsidP="0018010B">
      <w:pPr>
        <w:jc w:val="cente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sz w:val="2"/>
          <w:szCs w:val="2"/>
        </w:rPr>
      </w:pPr>
    </w:p>
    <w:p w:rsidR="0018010B" w:rsidRPr="0018010B" w:rsidRDefault="0018010B" w:rsidP="0018010B">
      <w:pPr>
        <w:jc w:val="center"/>
        <w:rPr>
          <w:rFonts w:ascii="Times New Roman" w:hAnsi="Times New Roman" w:cs="Times New Roman"/>
          <w:sz w:val="24"/>
          <w:szCs w:val="24"/>
        </w:rPr>
      </w:pPr>
    </w:p>
    <w:p w:rsidR="0018010B" w:rsidRPr="0018010B" w:rsidRDefault="0018010B" w:rsidP="0018010B">
      <w:pPr>
        <w:pBdr>
          <w:top w:val="single" w:sz="4" w:space="1" w:color="auto"/>
        </w:pBdr>
        <w:spacing w:after="120"/>
        <w:jc w:val="center"/>
        <w:rPr>
          <w:rFonts w:ascii="Times New Roman" w:hAnsi="Times New Roman" w:cs="Times New Roman"/>
        </w:rPr>
      </w:pPr>
      <w:r w:rsidRPr="0018010B">
        <w:rPr>
          <w:rFonts w:ascii="Times New Roman" w:hAnsi="Times New Roman" w:cs="Times New Roman"/>
        </w:rPr>
        <w:t xml:space="preserve">(указываются почтовые адреса места нахождения юридического лица, в том числе его филиалов </w:t>
      </w:r>
      <w:r w:rsidRPr="0018010B">
        <w:rPr>
          <w:rFonts w:ascii="Times New Roman" w:hAnsi="Times New Roman" w:cs="Times New Roman"/>
        </w:rPr>
        <w:br/>
        <w:t xml:space="preserve">и представительств, мест фактического осуществления заявленного вида (видов) деятельности, мест </w:t>
      </w:r>
      <w:r w:rsidRPr="0018010B">
        <w:rPr>
          <w:rFonts w:ascii="Times New Roman" w:hAnsi="Times New Roman" w:cs="Times New Roman"/>
        </w:rPr>
        <w:br/>
        <w:t>фактического осуществления заявленного вида (видов) деятельности индивидуального предпринимателя)</w:t>
      </w:r>
    </w:p>
    <w:p w:rsidR="0018010B" w:rsidRPr="0018010B" w:rsidRDefault="0018010B" w:rsidP="0018010B">
      <w:pPr>
        <w:jc w:val="both"/>
        <w:rPr>
          <w:rFonts w:ascii="Times New Roman" w:hAnsi="Times New Roman" w:cs="Times New Roman"/>
          <w:sz w:val="24"/>
          <w:szCs w:val="24"/>
        </w:rPr>
      </w:pPr>
      <w:r w:rsidRPr="0018010B">
        <w:rPr>
          <w:rFonts w:ascii="Times New Roman" w:hAnsi="Times New Roman" w:cs="Times New Roman"/>
          <w:sz w:val="24"/>
          <w:szCs w:val="24"/>
        </w:rPr>
        <w:t xml:space="preserve">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уведомляет о начале осуществления следующего вида (видов) предпринимательской деятельности:  </w:t>
      </w:r>
    </w:p>
    <w:p w:rsidR="0018010B" w:rsidRPr="0018010B" w:rsidRDefault="0018010B" w:rsidP="0018010B">
      <w:pPr>
        <w:pBdr>
          <w:top w:val="single" w:sz="4" w:space="1" w:color="auto"/>
        </w:pBdr>
        <w:ind w:left="3884"/>
        <w:rPr>
          <w:rFonts w:ascii="Times New Roman" w:hAnsi="Times New Roman" w:cs="Times New Roman"/>
          <w:sz w:val="2"/>
          <w:szCs w:val="2"/>
        </w:rPr>
      </w:pPr>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proofErr w:type="gramStart"/>
      <w:r w:rsidRPr="0018010B">
        <w:rPr>
          <w:rFonts w:ascii="Times New Roman" w:hAnsi="Times New Roman" w:cs="Times New Roman"/>
        </w:rPr>
        <w:t>(указывается вид (виды) деятельности и выполняемые в ее составе работы (услуги)</w:t>
      </w:r>
      <w:proofErr w:type="gramEnd"/>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r w:rsidRPr="0018010B">
        <w:rPr>
          <w:rFonts w:ascii="Times New Roman" w:hAnsi="Times New Roman" w:cs="Times New Roman"/>
        </w:rPr>
        <w:t>по перечню работ и услуг в составе отдельных видов предпринимательской деятельности,</w:t>
      </w:r>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r w:rsidRPr="0018010B">
        <w:rPr>
          <w:rFonts w:ascii="Times New Roman" w:hAnsi="Times New Roman" w:cs="Times New Roman"/>
        </w:rPr>
        <w:t xml:space="preserve">о начале </w:t>
      </w:r>
      <w:proofErr w:type="gramStart"/>
      <w:r w:rsidRPr="0018010B">
        <w:rPr>
          <w:rFonts w:ascii="Times New Roman" w:hAnsi="Times New Roman" w:cs="Times New Roman"/>
        </w:rPr>
        <w:t>осуществления</w:t>
      </w:r>
      <w:proofErr w:type="gramEnd"/>
      <w:r w:rsidRPr="0018010B">
        <w:rPr>
          <w:rFonts w:ascii="Times New Roman" w:hAnsi="Times New Roman" w:cs="Times New Roman"/>
        </w:rPr>
        <w:t xml:space="preserve"> которых юридическим лицом или индивидуальным</w:t>
      </w:r>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r w:rsidRPr="0018010B">
        <w:rPr>
          <w:rFonts w:ascii="Times New Roman" w:hAnsi="Times New Roman" w:cs="Times New Roman"/>
        </w:rPr>
        <w:t>предпринимателем представляется уведомление)</w:t>
      </w:r>
    </w:p>
    <w:tbl>
      <w:tblPr>
        <w:tblW w:w="0" w:type="auto"/>
        <w:tblLayout w:type="fixed"/>
        <w:tblCellMar>
          <w:left w:w="28" w:type="dxa"/>
          <w:right w:w="28" w:type="dxa"/>
        </w:tblCellMar>
        <w:tblLook w:val="0000"/>
      </w:tblPr>
      <w:tblGrid>
        <w:gridCol w:w="170"/>
        <w:gridCol w:w="170"/>
        <w:gridCol w:w="397"/>
        <w:gridCol w:w="255"/>
        <w:gridCol w:w="1474"/>
        <w:gridCol w:w="369"/>
        <w:gridCol w:w="340"/>
        <w:gridCol w:w="6861"/>
      </w:tblGrid>
      <w:tr w:rsidR="0018010B" w:rsidRPr="0018010B" w:rsidTr="000C5090">
        <w:tc>
          <w:tcPr>
            <w:tcW w:w="170" w:type="dxa"/>
            <w:tcBorders>
              <w:top w:val="nil"/>
              <w:left w:val="nil"/>
              <w:bottom w:val="nil"/>
              <w:right w:val="nil"/>
            </w:tcBorders>
            <w:vAlign w:val="bottom"/>
          </w:tcPr>
          <w:p w:rsidR="0018010B" w:rsidRPr="0018010B" w:rsidRDefault="0018010B" w:rsidP="000C5090">
            <w:pPr>
              <w:rPr>
                <w:rFonts w:ascii="Times New Roman" w:hAnsi="Times New Roman" w:cs="Times New Roman"/>
                <w:sz w:val="24"/>
                <w:szCs w:val="24"/>
              </w:rPr>
            </w:pPr>
            <w:r w:rsidRPr="0018010B">
              <w:rPr>
                <w:rFonts w:ascii="Times New Roman" w:hAnsi="Times New Roman" w:cs="Times New Roman"/>
                <w:sz w:val="24"/>
                <w:szCs w:val="24"/>
              </w:rPr>
              <w:t>с</w:t>
            </w:r>
          </w:p>
        </w:tc>
        <w:tc>
          <w:tcPr>
            <w:tcW w:w="170" w:type="dxa"/>
            <w:tcBorders>
              <w:top w:val="nil"/>
              <w:left w:val="nil"/>
              <w:bottom w:val="nil"/>
              <w:right w:val="nil"/>
            </w:tcBorders>
            <w:vAlign w:val="bottom"/>
          </w:tcPr>
          <w:p w:rsidR="0018010B" w:rsidRPr="0018010B" w:rsidRDefault="0018010B" w:rsidP="000C5090">
            <w:pPr>
              <w:jc w:val="right"/>
              <w:rPr>
                <w:rFonts w:ascii="Times New Roman" w:hAnsi="Times New Roman" w:cs="Times New Roman"/>
                <w:sz w:val="24"/>
                <w:szCs w:val="24"/>
              </w:rPr>
            </w:pPr>
            <w:r w:rsidRPr="0018010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8010B" w:rsidRPr="0018010B" w:rsidRDefault="0018010B"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8010B" w:rsidRPr="0018010B" w:rsidRDefault="0018010B" w:rsidP="000C5090">
            <w:pPr>
              <w:rPr>
                <w:rFonts w:ascii="Times New Roman" w:hAnsi="Times New Roman" w:cs="Times New Roman"/>
                <w:sz w:val="24"/>
                <w:szCs w:val="24"/>
              </w:rPr>
            </w:pPr>
            <w:r w:rsidRPr="0018010B">
              <w:rPr>
                <w:rFonts w:ascii="Times New Roman" w:hAnsi="Times New Roman" w:cs="Times New Roman"/>
                <w:sz w:val="24"/>
                <w:szCs w:val="24"/>
              </w:rPr>
              <w:t>”</w:t>
            </w:r>
          </w:p>
        </w:tc>
        <w:tc>
          <w:tcPr>
            <w:tcW w:w="1474" w:type="dxa"/>
            <w:tcBorders>
              <w:top w:val="nil"/>
              <w:left w:val="nil"/>
              <w:bottom w:val="single" w:sz="4" w:space="0" w:color="auto"/>
              <w:right w:val="nil"/>
            </w:tcBorders>
            <w:vAlign w:val="bottom"/>
          </w:tcPr>
          <w:p w:rsidR="0018010B" w:rsidRPr="0018010B" w:rsidRDefault="0018010B"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8010B" w:rsidRPr="0018010B" w:rsidRDefault="0018010B" w:rsidP="000C5090">
            <w:pPr>
              <w:jc w:val="right"/>
              <w:rPr>
                <w:rFonts w:ascii="Times New Roman" w:hAnsi="Times New Roman" w:cs="Times New Roman"/>
                <w:sz w:val="24"/>
                <w:szCs w:val="24"/>
              </w:rPr>
            </w:pPr>
            <w:r w:rsidRPr="0018010B">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18010B" w:rsidRPr="0018010B" w:rsidRDefault="0018010B" w:rsidP="000C5090">
            <w:pPr>
              <w:rPr>
                <w:rFonts w:ascii="Times New Roman" w:hAnsi="Times New Roman" w:cs="Times New Roman"/>
                <w:sz w:val="24"/>
                <w:szCs w:val="24"/>
              </w:rPr>
            </w:pPr>
          </w:p>
        </w:tc>
        <w:tc>
          <w:tcPr>
            <w:tcW w:w="6861" w:type="dxa"/>
            <w:tcBorders>
              <w:top w:val="nil"/>
              <w:left w:val="nil"/>
              <w:bottom w:val="nil"/>
              <w:right w:val="nil"/>
            </w:tcBorders>
            <w:vAlign w:val="bottom"/>
          </w:tcPr>
          <w:p w:rsidR="0018010B" w:rsidRPr="0018010B" w:rsidRDefault="0018010B" w:rsidP="000C5090">
            <w:pPr>
              <w:ind w:left="57"/>
              <w:rPr>
                <w:rFonts w:ascii="Times New Roman" w:hAnsi="Times New Roman" w:cs="Times New Roman"/>
                <w:sz w:val="24"/>
                <w:szCs w:val="24"/>
              </w:rPr>
            </w:pPr>
            <w:r w:rsidRPr="0018010B">
              <w:rPr>
                <w:rFonts w:ascii="Times New Roman" w:hAnsi="Times New Roman" w:cs="Times New Roman"/>
                <w:sz w:val="24"/>
                <w:szCs w:val="24"/>
              </w:rPr>
              <w:t>г. и подтверждает соответствие территорий, зданий, помещений,</w:t>
            </w:r>
          </w:p>
        </w:tc>
      </w:tr>
    </w:tbl>
    <w:p w:rsidR="0018010B" w:rsidRPr="0018010B" w:rsidRDefault="0018010B" w:rsidP="0018010B">
      <w:pPr>
        <w:spacing w:after="240"/>
        <w:jc w:val="both"/>
        <w:rPr>
          <w:rFonts w:ascii="Times New Roman" w:hAnsi="Times New Roman" w:cs="Times New Roman"/>
          <w:sz w:val="24"/>
          <w:szCs w:val="24"/>
        </w:rPr>
      </w:pPr>
      <w:r w:rsidRPr="0018010B">
        <w:rPr>
          <w:rFonts w:ascii="Times New Roman" w:hAnsi="Times New Roman" w:cs="Times New Roman"/>
          <w:sz w:val="24"/>
          <w:szCs w:val="24"/>
        </w:rPr>
        <w:t>сооружений, оборудования, иных подобных объектов, транспортных средств, предназначенных для использования в процессе осуществления заявленной деятельности, персонала, иных условий осуществления предпринимательской деятельности обязательным требованиям.</w:t>
      </w:r>
    </w:p>
    <w:tbl>
      <w:tblPr>
        <w:tblW w:w="0" w:type="auto"/>
        <w:tblLayout w:type="fixed"/>
        <w:tblCellMar>
          <w:left w:w="28" w:type="dxa"/>
          <w:right w:w="28" w:type="dxa"/>
        </w:tblCellMar>
        <w:tblLook w:val="0000"/>
      </w:tblPr>
      <w:tblGrid>
        <w:gridCol w:w="3686"/>
        <w:gridCol w:w="227"/>
        <w:gridCol w:w="2722"/>
        <w:gridCol w:w="227"/>
        <w:gridCol w:w="3119"/>
      </w:tblGrid>
      <w:tr w:rsidR="0018010B" w:rsidRPr="0018010B" w:rsidTr="000C5090">
        <w:tc>
          <w:tcPr>
            <w:tcW w:w="3686" w:type="dxa"/>
            <w:tcBorders>
              <w:top w:val="nil"/>
              <w:left w:val="nil"/>
              <w:bottom w:val="single" w:sz="4" w:space="0" w:color="auto"/>
              <w:right w:val="nil"/>
            </w:tcBorders>
            <w:vAlign w:val="bottom"/>
          </w:tcPr>
          <w:p w:rsidR="0018010B" w:rsidRPr="0018010B" w:rsidRDefault="0018010B" w:rsidP="000C5090">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18010B" w:rsidRPr="0018010B" w:rsidRDefault="0018010B" w:rsidP="000C5090">
            <w:pP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18010B" w:rsidRPr="0018010B" w:rsidRDefault="0018010B" w:rsidP="000C5090">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18010B" w:rsidRPr="0018010B" w:rsidRDefault="0018010B" w:rsidP="000C5090">
            <w:pPr>
              <w:rPr>
                <w:rFonts w:ascii="Times New Roman" w:hAnsi="Times New Roman" w:cs="Times New Roman"/>
                <w:sz w:val="24"/>
                <w:szCs w:val="24"/>
              </w:rPr>
            </w:pPr>
          </w:p>
        </w:tc>
        <w:tc>
          <w:tcPr>
            <w:tcW w:w="3119" w:type="dxa"/>
            <w:tcBorders>
              <w:top w:val="nil"/>
              <w:left w:val="nil"/>
              <w:bottom w:val="single" w:sz="4" w:space="0" w:color="auto"/>
              <w:right w:val="nil"/>
            </w:tcBorders>
            <w:vAlign w:val="bottom"/>
          </w:tcPr>
          <w:p w:rsidR="0018010B" w:rsidRPr="0018010B" w:rsidRDefault="0018010B" w:rsidP="000C5090">
            <w:pPr>
              <w:jc w:val="center"/>
              <w:rPr>
                <w:rFonts w:ascii="Times New Roman" w:hAnsi="Times New Roman" w:cs="Times New Roman"/>
                <w:sz w:val="24"/>
                <w:szCs w:val="24"/>
              </w:rPr>
            </w:pPr>
          </w:p>
        </w:tc>
      </w:tr>
      <w:tr w:rsidR="0018010B" w:rsidRPr="0018010B" w:rsidTr="000C5090">
        <w:tc>
          <w:tcPr>
            <w:tcW w:w="3686" w:type="dxa"/>
            <w:tcBorders>
              <w:top w:val="nil"/>
              <w:left w:val="nil"/>
              <w:bottom w:val="nil"/>
              <w:right w:val="nil"/>
            </w:tcBorders>
          </w:tcPr>
          <w:p w:rsidR="0018010B" w:rsidRPr="0018010B" w:rsidRDefault="0018010B" w:rsidP="000C5090">
            <w:pPr>
              <w:jc w:val="center"/>
              <w:rPr>
                <w:rFonts w:ascii="Times New Roman" w:hAnsi="Times New Roman" w:cs="Times New Roman"/>
              </w:rPr>
            </w:pPr>
            <w:r w:rsidRPr="0018010B">
              <w:rPr>
                <w:rFonts w:ascii="Times New Roman" w:hAnsi="Times New Roman" w:cs="Times New Roman"/>
              </w:rPr>
              <w:t xml:space="preserve">(наименование должности </w:t>
            </w:r>
            <w:r w:rsidRPr="0018010B">
              <w:rPr>
                <w:rFonts w:ascii="Times New Roman" w:hAnsi="Times New Roman" w:cs="Times New Roman"/>
              </w:rPr>
              <w:br/>
              <w:t>руководителя юридического лица)</w:t>
            </w:r>
          </w:p>
        </w:tc>
        <w:tc>
          <w:tcPr>
            <w:tcW w:w="227" w:type="dxa"/>
            <w:tcBorders>
              <w:top w:val="nil"/>
              <w:left w:val="nil"/>
              <w:bottom w:val="nil"/>
              <w:right w:val="nil"/>
            </w:tcBorders>
          </w:tcPr>
          <w:p w:rsidR="0018010B" w:rsidRPr="0018010B" w:rsidRDefault="0018010B" w:rsidP="000C5090">
            <w:pPr>
              <w:rPr>
                <w:rFonts w:ascii="Times New Roman" w:hAnsi="Times New Roman" w:cs="Times New Roman"/>
              </w:rPr>
            </w:pPr>
          </w:p>
        </w:tc>
        <w:tc>
          <w:tcPr>
            <w:tcW w:w="2722" w:type="dxa"/>
            <w:tcBorders>
              <w:top w:val="nil"/>
              <w:left w:val="nil"/>
              <w:bottom w:val="nil"/>
              <w:right w:val="nil"/>
            </w:tcBorders>
          </w:tcPr>
          <w:p w:rsidR="0018010B" w:rsidRPr="0018010B" w:rsidRDefault="0018010B" w:rsidP="000C5090">
            <w:pPr>
              <w:jc w:val="center"/>
              <w:rPr>
                <w:rFonts w:ascii="Times New Roman" w:hAnsi="Times New Roman" w:cs="Times New Roman"/>
              </w:rPr>
            </w:pPr>
            <w:r w:rsidRPr="0018010B">
              <w:rPr>
                <w:rFonts w:ascii="Times New Roman" w:hAnsi="Times New Roman" w:cs="Times New Roman"/>
              </w:rPr>
              <w:t xml:space="preserve">(подпись руководителя юридического лица, </w:t>
            </w:r>
            <w:r w:rsidRPr="0018010B">
              <w:rPr>
                <w:rFonts w:ascii="Times New Roman" w:hAnsi="Times New Roman" w:cs="Times New Roman"/>
              </w:rPr>
              <w:br/>
              <w:t>лица, представляющего интересы юридического лица, индивидуального предпринимателя)</w:t>
            </w:r>
          </w:p>
        </w:tc>
        <w:tc>
          <w:tcPr>
            <w:tcW w:w="227" w:type="dxa"/>
            <w:tcBorders>
              <w:top w:val="nil"/>
              <w:left w:val="nil"/>
              <w:bottom w:val="nil"/>
              <w:right w:val="nil"/>
            </w:tcBorders>
          </w:tcPr>
          <w:p w:rsidR="0018010B" w:rsidRPr="0018010B" w:rsidRDefault="0018010B" w:rsidP="000C5090">
            <w:pPr>
              <w:rPr>
                <w:rFonts w:ascii="Times New Roman" w:hAnsi="Times New Roman" w:cs="Times New Roman"/>
              </w:rPr>
            </w:pPr>
          </w:p>
        </w:tc>
        <w:tc>
          <w:tcPr>
            <w:tcW w:w="3119" w:type="dxa"/>
            <w:tcBorders>
              <w:top w:val="nil"/>
              <w:left w:val="nil"/>
              <w:bottom w:val="nil"/>
              <w:right w:val="nil"/>
            </w:tcBorders>
          </w:tcPr>
          <w:p w:rsidR="0018010B" w:rsidRPr="0018010B" w:rsidRDefault="0018010B" w:rsidP="000C5090">
            <w:pPr>
              <w:jc w:val="center"/>
              <w:rPr>
                <w:rFonts w:ascii="Times New Roman" w:hAnsi="Times New Roman" w:cs="Times New Roman"/>
              </w:rPr>
            </w:pPr>
            <w:r w:rsidRPr="0018010B">
              <w:rPr>
                <w:rFonts w:ascii="Times New Roman" w:hAnsi="Times New Roman" w:cs="Times New Roman"/>
              </w:rPr>
              <w:t xml:space="preserve">(инициалы, фамилия </w:t>
            </w:r>
            <w:r w:rsidRPr="0018010B">
              <w:rPr>
                <w:rFonts w:ascii="Times New Roman" w:hAnsi="Times New Roman" w:cs="Times New Roman"/>
              </w:rPr>
              <w:br/>
              <w:t>руководителя юридического лица, лица, представляющего интересы юридического лица, индивидуального предпринимателя)</w:t>
            </w:r>
          </w:p>
        </w:tc>
      </w:tr>
    </w:tbl>
    <w:p w:rsidR="0018010B" w:rsidRPr="0018010B" w:rsidRDefault="0018010B" w:rsidP="0018010B">
      <w:pPr>
        <w:rPr>
          <w:rFonts w:ascii="Times New Roman" w:hAnsi="Times New Roman" w:cs="Times New Roman"/>
          <w:sz w:val="24"/>
          <w:szCs w:val="24"/>
        </w:rPr>
      </w:pPr>
      <w:r w:rsidRPr="0018010B">
        <w:rPr>
          <w:rFonts w:ascii="Times New Roman" w:hAnsi="Times New Roman" w:cs="Times New Roman"/>
          <w:sz w:val="24"/>
          <w:szCs w:val="24"/>
        </w:rPr>
        <w:t>М.П.</w:t>
      </w: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8F6EF5" w:rsidRDefault="008F6EF5"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p>
    <w:p w:rsidR="008F6EF5" w:rsidRDefault="008F6EF5"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p>
    <w:p w:rsidR="008F6EF5" w:rsidRDefault="008F6EF5"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p>
    <w:p w:rsidR="0018010B" w:rsidRDefault="002C7734"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lastRenderedPageBreak/>
        <w:t>Приложение №</w:t>
      </w:r>
      <w:r w:rsidR="00D64F77">
        <w:rPr>
          <w:rFonts w:ascii="Verdana" w:eastAsia="Times New Roman" w:hAnsi="Verdana" w:cs="Times New Roman"/>
          <w:color w:val="052635"/>
          <w:sz w:val="18"/>
          <w:szCs w:val="18"/>
          <w:lang w:eastAsia="ru-RU"/>
        </w:rPr>
        <w:t>4</w:t>
      </w:r>
    </w:p>
    <w:p w:rsidR="00381B30" w:rsidRDefault="00381B30"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381B30" w:rsidRDefault="002C7734" w:rsidP="002C7734">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t xml:space="preserve">Администрация </w:t>
      </w:r>
      <w:proofErr w:type="spellStart"/>
      <w:proofErr w:type="gramStart"/>
      <w:r>
        <w:rPr>
          <w:rFonts w:ascii="Verdana" w:eastAsia="Times New Roman" w:hAnsi="Verdana" w:cs="Times New Roman"/>
          <w:color w:val="052635"/>
          <w:sz w:val="18"/>
          <w:szCs w:val="18"/>
          <w:lang w:eastAsia="ru-RU"/>
        </w:rPr>
        <w:t>Заячье-Холмского</w:t>
      </w:r>
      <w:proofErr w:type="spellEnd"/>
      <w:proofErr w:type="gramEnd"/>
      <w:r>
        <w:rPr>
          <w:rFonts w:ascii="Verdana" w:eastAsia="Times New Roman" w:hAnsi="Verdana" w:cs="Times New Roman"/>
          <w:color w:val="052635"/>
          <w:sz w:val="18"/>
          <w:szCs w:val="18"/>
          <w:lang w:eastAsia="ru-RU"/>
        </w:rPr>
        <w:t xml:space="preserve"> сельского поселения</w:t>
      </w:r>
    </w:p>
    <w:p w:rsidR="00381B30" w:rsidRDefault="00381B30"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381B30" w:rsidRDefault="00381B30" w:rsidP="00381B30">
      <w:pPr>
        <w:pStyle w:val="HTML"/>
        <w:shd w:val="clear" w:color="auto" w:fill="FFFFFF"/>
        <w:ind w:firstLine="585"/>
        <w:jc w:val="center"/>
        <w:rPr>
          <w:color w:val="052635"/>
          <w:sz w:val="14"/>
          <w:szCs w:val="14"/>
        </w:rPr>
      </w:pPr>
      <w:r>
        <w:rPr>
          <w:color w:val="052635"/>
          <w:sz w:val="14"/>
          <w:szCs w:val="14"/>
        </w:rPr>
        <w:t>МУНИЦИПАЛЬНЫЙ ЗЕМЕЛЬНЫЙ КОНТРОЛЬ </w:t>
      </w:r>
    </w:p>
    <w:p w:rsidR="00381B30" w:rsidRDefault="00381B30" w:rsidP="00381B30">
      <w:pPr>
        <w:pStyle w:val="HTML"/>
        <w:shd w:val="clear" w:color="auto" w:fill="FFFFFF"/>
        <w:ind w:firstLine="585"/>
        <w:jc w:val="center"/>
        <w:rPr>
          <w:color w:val="052635"/>
          <w:sz w:val="14"/>
          <w:szCs w:val="14"/>
        </w:rPr>
      </w:pPr>
      <w:r>
        <w:rPr>
          <w:color w:val="052635"/>
          <w:sz w:val="14"/>
          <w:szCs w:val="14"/>
        </w:rPr>
        <w:t> </w:t>
      </w:r>
    </w:p>
    <w:p w:rsidR="00381B30" w:rsidRDefault="00381B30" w:rsidP="00381B30">
      <w:pPr>
        <w:pStyle w:val="HTML"/>
        <w:shd w:val="clear" w:color="auto" w:fill="FFFFFF"/>
        <w:ind w:firstLine="585"/>
        <w:jc w:val="center"/>
        <w:rPr>
          <w:color w:val="052635"/>
          <w:sz w:val="14"/>
          <w:szCs w:val="14"/>
        </w:rPr>
      </w:pPr>
      <w:r>
        <w:rPr>
          <w:color w:val="052635"/>
          <w:sz w:val="14"/>
          <w:szCs w:val="14"/>
        </w:rPr>
        <w:t>ФОТОТАБЛИЦА </w:t>
      </w:r>
    </w:p>
    <w:p w:rsidR="00381B30" w:rsidRDefault="00381B30" w:rsidP="00381B30">
      <w:pPr>
        <w:pStyle w:val="HTML"/>
        <w:shd w:val="clear" w:color="auto" w:fill="FFFFFF"/>
        <w:ind w:firstLine="585"/>
        <w:jc w:val="center"/>
        <w:rPr>
          <w:color w:val="052635"/>
          <w:sz w:val="14"/>
          <w:szCs w:val="14"/>
        </w:rPr>
      </w:pPr>
      <w:r>
        <w:rPr>
          <w:color w:val="052635"/>
          <w:sz w:val="14"/>
          <w:szCs w:val="14"/>
        </w:rPr>
        <w:t>приложение к акту проверки соблюдения земельного законодательства </w:t>
      </w:r>
    </w:p>
    <w:p w:rsidR="00381B30" w:rsidRDefault="00381B30" w:rsidP="00381B30">
      <w:pPr>
        <w:pStyle w:val="HTML"/>
        <w:shd w:val="clear" w:color="auto" w:fill="FFFFFF"/>
        <w:ind w:firstLine="585"/>
        <w:jc w:val="center"/>
        <w:rPr>
          <w:color w:val="052635"/>
          <w:sz w:val="14"/>
          <w:szCs w:val="14"/>
        </w:rPr>
      </w:pPr>
      <w:r>
        <w:rPr>
          <w:color w:val="052635"/>
          <w:sz w:val="14"/>
          <w:szCs w:val="14"/>
        </w:rPr>
        <w:t>от "__" _________ 201_  № ____________ </w:t>
      </w:r>
    </w:p>
    <w:p w:rsidR="00381B30" w:rsidRDefault="00381B30" w:rsidP="00381B30">
      <w:pPr>
        <w:pStyle w:val="a3"/>
        <w:shd w:val="clear" w:color="auto" w:fill="FFFFFF"/>
        <w:jc w:val="center"/>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381B30" w:rsidRDefault="00381B30" w:rsidP="00381B30">
      <w:pPr>
        <w:pStyle w:val="HTML"/>
        <w:shd w:val="clear" w:color="auto" w:fill="FFFFFF"/>
        <w:jc w:val="center"/>
        <w:rPr>
          <w:color w:val="052635"/>
          <w:sz w:val="14"/>
          <w:szCs w:val="14"/>
        </w:rPr>
      </w:pPr>
      <w:r>
        <w:rPr>
          <w:color w:val="052635"/>
          <w:sz w:val="14"/>
          <w:szCs w:val="14"/>
        </w:rPr>
        <w:t>_____________________________________________________________________________________________ </w:t>
      </w:r>
    </w:p>
    <w:p w:rsidR="00381B30" w:rsidRDefault="00381B30" w:rsidP="00381B30">
      <w:pPr>
        <w:pStyle w:val="HTML"/>
        <w:shd w:val="clear" w:color="auto" w:fill="FFFFFF"/>
        <w:ind w:firstLine="585"/>
        <w:jc w:val="center"/>
        <w:rPr>
          <w:color w:val="052635"/>
          <w:sz w:val="14"/>
          <w:szCs w:val="14"/>
        </w:rPr>
      </w:pPr>
      <w:r>
        <w:rPr>
          <w:color w:val="052635"/>
          <w:sz w:val="14"/>
          <w:szCs w:val="14"/>
        </w:rPr>
        <w:t>(Ф.И.О. должностного лица, наименование юридического лица, Ф.И.О. гражданина) </w:t>
      </w:r>
    </w:p>
    <w:p w:rsidR="00381B30" w:rsidRDefault="00381B30" w:rsidP="00381B30">
      <w:pPr>
        <w:pStyle w:val="HTML"/>
        <w:shd w:val="clear" w:color="auto" w:fill="FFFFFF"/>
        <w:jc w:val="center"/>
        <w:rPr>
          <w:color w:val="052635"/>
          <w:sz w:val="14"/>
          <w:szCs w:val="14"/>
        </w:rPr>
      </w:pPr>
      <w:r>
        <w:rPr>
          <w:color w:val="052635"/>
          <w:sz w:val="14"/>
          <w:szCs w:val="14"/>
        </w:rPr>
        <w:t>_____________________________________________________________________________________________ </w:t>
      </w:r>
    </w:p>
    <w:p w:rsidR="00381B30" w:rsidRDefault="00381B30" w:rsidP="00381B30">
      <w:pPr>
        <w:pStyle w:val="HTML"/>
        <w:shd w:val="clear" w:color="auto" w:fill="FFFFFF"/>
        <w:ind w:firstLine="585"/>
        <w:jc w:val="center"/>
        <w:rPr>
          <w:color w:val="052635"/>
          <w:sz w:val="14"/>
          <w:szCs w:val="14"/>
        </w:rPr>
      </w:pPr>
      <w:r>
        <w:rPr>
          <w:color w:val="052635"/>
          <w:sz w:val="14"/>
          <w:szCs w:val="14"/>
        </w:rPr>
        <w:t>(адрес земельного участка) </w:t>
      </w:r>
    </w:p>
    <w:p w:rsidR="00381B30" w:rsidRDefault="00381B30" w:rsidP="00381B30">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381B30" w:rsidRDefault="00381B30" w:rsidP="00381B30">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381B30" w:rsidRDefault="00381B30" w:rsidP="00381B30">
      <w:pPr>
        <w:pStyle w:val="HTML"/>
        <w:shd w:val="clear" w:color="auto" w:fill="FFFFFF"/>
        <w:ind w:firstLine="585"/>
        <w:jc w:val="both"/>
        <w:rPr>
          <w:color w:val="052635"/>
          <w:sz w:val="14"/>
          <w:szCs w:val="14"/>
        </w:rPr>
      </w:pPr>
      <w:r>
        <w:rPr>
          <w:color w:val="052635"/>
          <w:sz w:val="14"/>
          <w:szCs w:val="14"/>
        </w:rPr>
        <w:t>С обязательной нумерацией каждого фотоснимка </w:t>
      </w:r>
    </w:p>
    <w:p w:rsidR="002C7734" w:rsidRDefault="002C7734" w:rsidP="00381B30">
      <w:pPr>
        <w:pStyle w:val="HTML"/>
        <w:shd w:val="clear" w:color="auto" w:fill="FFFFFF"/>
        <w:ind w:firstLine="585"/>
        <w:jc w:val="both"/>
        <w:rPr>
          <w:color w:val="052635"/>
          <w:sz w:val="14"/>
          <w:szCs w:val="14"/>
        </w:rPr>
      </w:pPr>
    </w:p>
    <w:p w:rsidR="002C7734" w:rsidRDefault="002C7734" w:rsidP="00381B30">
      <w:pPr>
        <w:pStyle w:val="HTML"/>
        <w:shd w:val="clear" w:color="auto" w:fill="FFFFFF"/>
        <w:ind w:firstLine="585"/>
        <w:jc w:val="both"/>
        <w:rPr>
          <w:color w:val="052635"/>
          <w:sz w:val="14"/>
          <w:szCs w:val="14"/>
        </w:rPr>
      </w:pPr>
    </w:p>
    <w:p w:rsidR="002C7734" w:rsidRDefault="002C7734" w:rsidP="00381B30">
      <w:pPr>
        <w:pStyle w:val="HTML"/>
        <w:shd w:val="clear" w:color="auto" w:fill="FFFFFF"/>
        <w:ind w:firstLine="585"/>
        <w:jc w:val="both"/>
        <w:rPr>
          <w:color w:val="052635"/>
          <w:sz w:val="14"/>
          <w:szCs w:val="14"/>
        </w:rPr>
      </w:pPr>
    </w:p>
    <w:p w:rsidR="00381B30" w:rsidRDefault="00381B30" w:rsidP="002C7734">
      <w:pPr>
        <w:pStyle w:val="a3"/>
        <w:numPr>
          <w:ilvl w:val="0"/>
          <w:numId w:val="1"/>
        </w:numPr>
        <w:shd w:val="clear" w:color="auto" w:fill="FFFFFF"/>
        <w:rPr>
          <w:rFonts w:ascii="Verdana" w:hAnsi="Verdana"/>
          <w:color w:val="052635"/>
          <w:sz w:val="18"/>
          <w:szCs w:val="18"/>
        </w:rPr>
      </w:pPr>
      <w:r>
        <w:rPr>
          <w:rFonts w:ascii="Verdana" w:hAnsi="Verdana"/>
          <w:color w:val="052635"/>
          <w:sz w:val="18"/>
          <w:szCs w:val="18"/>
        </w:rPr>
        <w:t>Вид оттуда-то </w:t>
      </w:r>
    </w:p>
    <w:p w:rsidR="002C7734" w:rsidRDefault="002C7734" w:rsidP="002C7734">
      <w:pPr>
        <w:pStyle w:val="a3"/>
        <w:shd w:val="clear" w:color="auto" w:fill="FFFFFF"/>
        <w:rPr>
          <w:rFonts w:ascii="Verdana" w:hAnsi="Verdana"/>
          <w:color w:val="052635"/>
          <w:sz w:val="18"/>
          <w:szCs w:val="18"/>
        </w:rPr>
      </w:pPr>
    </w:p>
    <w:p w:rsidR="002C7734" w:rsidRDefault="002C7734" w:rsidP="002C7734">
      <w:pPr>
        <w:pStyle w:val="a3"/>
        <w:shd w:val="clear" w:color="auto" w:fill="FFFFFF"/>
        <w:rPr>
          <w:rFonts w:ascii="Verdana" w:hAnsi="Verdana"/>
          <w:color w:val="052635"/>
          <w:sz w:val="18"/>
          <w:szCs w:val="18"/>
        </w:rPr>
      </w:pPr>
    </w:p>
    <w:p w:rsidR="00381B30" w:rsidRDefault="00381B30" w:rsidP="00381B30">
      <w:pPr>
        <w:pStyle w:val="a3"/>
        <w:shd w:val="clear" w:color="auto" w:fill="FFFFFF"/>
        <w:rPr>
          <w:rFonts w:ascii="Verdana" w:hAnsi="Verdana"/>
          <w:color w:val="052635"/>
          <w:sz w:val="18"/>
          <w:szCs w:val="18"/>
        </w:rPr>
      </w:pPr>
      <w:r>
        <w:rPr>
          <w:rFonts w:ascii="Verdana" w:hAnsi="Verdana"/>
          <w:color w:val="052635"/>
          <w:sz w:val="18"/>
          <w:szCs w:val="18"/>
        </w:rPr>
        <w:t>2. Вид сзади </w:t>
      </w:r>
    </w:p>
    <w:p w:rsidR="00381B30" w:rsidRDefault="00381B30"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tbl>
      <w:tblPr>
        <w:tblW w:w="0" w:type="auto"/>
        <w:jc w:val="center"/>
        <w:tblCellSpacing w:w="0" w:type="dxa"/>
        <w:tblCellMar>
          <w:left w:w="0" w:type="dxa"/>
          <w:right w:w="0" w:type="dxa"/>
        </w:tblCellMar>
        <w:tblLook w:val="04A0"/>
      </w:tblPr>
      <w:tblGrid>
        <w:gridCol w:w="2330"/>
        <w:gridCol w:w="2801"/>
        <w:gridCol w:w="3119"/>
      </w:tblGrid>
      <w:tr w:rsidR="002C7734" w:rsidRPr="002C7734" w:rsidTr="002C7734">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c>
          <w:tcPr>
            <w:tcW w:w="2801" w:type="dxa"/>
            <w:tcMar>
              <w:top w:w="0" w:type="dxa"/>
              <w:left w:w="28" w:type="dxa"/>
              <w:bottom w:w="0" w:type="dxa"/>
              <w:right w:w="28" w:type="dxa"/>
            </w:tcMar>
            <w:vAlign w:val="bottom"/>
            <w:hideMark/>
          </w:tcPr>
          <w:p w:rsidR="002C7734" w:rsidRPr="002C7734" w:rsidRDefault="002C7734" w:rsidP="002C7734">
            <w:pPr>
              <w:spacing w:before="100" w:beforeAutospacing="1" w:after="100" w:afterAutospacing="1" w:line="240" w:lineRule="auto"/>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r>
      <w:tr w:rsidR="002C7734" w:rsidRPr="002C7734" w:rsidTr="002C7734">
        <w:trPr>
          <w:cantSplit/>
          <w:tblCellSpacing w:w="0" w:type="dxa"/>
          <w:jc w:val="center"/>
        </w:trPr>
        <w:tc>
          <w:tcPr>
            <w:tcW w:w="2330" w:type="dxa"/>
            <w:tcMar>
              <w:top w:w="0" w:type="dxa"/>
              <w:left w:w="28" w:type="dxa"/>
              <w:bottom w:w="0" w:type="dxa"/>
              <w:right w:w="28" w:type="dxa"/>
            </w:tcMar>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(подпись) </w:t>
            </w:r>
          </w:p>
        </w:tc>
        <w:tc>
          <w:tcPr>
            <w:tcW w:w="2801" w:type="dxa"/>
            <w:tcMar>
              <w:top w:w="0" w:type="dxa"/>
              <w:left w:w="28" w:type="dxa"/>
              <w:bottom w:w="0" w:type="dxa"/>
              <w:right w:w="28" w:type="dxa"/>
            </w:tcMar>
            <w:hideMark/>
          </w:tcPr>
          <w:p w:rsidR="002C7734" w:rsidRPr="002C7734" w:rsidRDefault="002C7734" w:rsidP="002C7734">
            <w:pPr>
              <w:spacing w:before="100" w:beforeAutospacing="1" w:after="100" w:afterAutospacing="1" w:line="240" w:lineRule="auto"/>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c>
          <w:tcPr>
            <w:tcW w:w="3119" w:type="dxa"/>
            <w:tcMar>
              <w:top w:w="0" w:type="dxa"/>
              <w:left w:w="28" w:type="dxa"/>
              <w:bottom w:w="0" w:type="dxa"/>
              <w:right w:w="28" w:type="dxa"/>
            </w:tcMar>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(Ф.И.О. должностного лица) </w:t>
            </w:r>
          </w:p>
        </w:tc>
      </w:tr>
    </w:tbl>
    <w:p w:rsidR="002C7734" w:rsidRPr="002C7734" w:rsidRDefault="002C7734" w:rsidP="002C7734">
      <w:pPr>
        <w:shd w:val="clear" w:color="auto" w:fill="FFFFFF"/>
        <w:spacing w:before="100" w:beforeAutospacing="1" w:after="100" w:afterAutospacing="1" w:line="240" w:lineRule="auto"/>
        <w:ind w:left="6660"/>
        <w:rPr>
          <w:rFonts w:ascii="Verdana" w:eastAsia="Times New Roman" w:hAnsi="Verdana" w:cs="Times New Roman"/>
          <w:color w:val="052635"/>
          <w:sz w:val="18"/>
          <w:szCs w:val="18"/>
          <w:lang w:eastAsia="ru-RU"/>
        </w:rPr>
      </w:pPr>
      <w:r w:rsidRPr="002C7734">
        <w:rPr>
          <w:rFonts w:ascii="Verdana" w:eastAsia="Times New Roman" w:hAnsi="Verdana" w:cs="Times New Roman"/>
          <w:color w:val="052635"/>
          <w:sz w:val="18"/>
          <w:szCs w:val="18"/>
          <w:lang w:eastAsia="ru-RU"/>
        </w:rPr>
        <w:t> </w:t>
      </w: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887B89" w:rsidP="00887B89">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lastRenderedPageBreak/>
        <w:t>Приложение №</w:t>
      </w:r>
      <w:r w:rsidR="00D64F77">
        <w:rPr>
          <w:rFonts w:ascii="Verdana" w:eastAsia="Times New Roman" w:hAnsi="Verdana" w:cs="Times New Roman"/>
          <w:color w:val="052635"/>
          <w:sz w:val="18"/>
          <w:szCs w:val="18"/>
          <w:lang w:eastAsia="ru-RU"/>
        </w:rPr>
        <w:t>5</w:t>
      </w:r>
    </w:p>
    <w:p w:rsidR="002C7734" w:rsidRDefault="00887B89" w:rsidP="00887B89">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t xml:space="preserve">Администрация </w:t>
      </w:r>
      <w:proofErr w:type="spellStart"/>
      <w:proofErr w:type="gramStart"/>
      <w:r>
        <w:rPr>
          <w:rFonts w:ascii="Verdana" w:eastAsia="Times New Roman" w:hAnsi="Verdana" w:cs="Times New Roman"/>
          <w:color w:val="052635"/>
          <w:sz w:val="18"/>
          <w:szCs w:val="18"/>
          <w:lang w:eastAsia="ru-RU"/>
        </w:rPr>
        <w:t>Заячье-Холмского</w:t>
      </w:r>
      <w:proofErr w:type="spellEnd"/>
      <w:proofErr w:type="gramEnd"/>
      <w:r>
        <w:rPr>
          <w:rFonts w:ascii="Verdana" w:eastAsia="Times New Roman" w:hAnsi="Verdana" w:cs="Times New Roman"/>
          <w:color w:val="052635"/>
          <w:sz w:val="18"/>
          <w:szCs w:val="18"/>
          <w:lang w:eastAsia="ru-RU"/>
        </w:rPr>
        <w:t xml:space="preserve"> сельского поселения</w:t>
      </w: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887B89" w:rsidRDefault="00887B89" w:rsidP="00887B89">
      <w:pPr>
        <w:pStyle w:val="HTML"/>
        <w:shd w:val="clear" w:color="auto" w:fill="FFFFFF"/>
        <w:ind w:firstLine="585"/>
        <w:jc w:val="center"/>
        <w:rPr>
          <w:color w:val="052635"/>
          <w:sz w:val="14"/>
          <w:szCs w:val="14"/>
        </w:rPr>
      </w:pPr>
      <w:r>
        <w:rPr>
          <w:color w:val="052635"/>
          <w:sz w:val="14"/>
          <w:szCs w:val="14"/>
        </w:rPr>
        <w:t>МУНИЦИПАЛЬНЫЙ ЗЕМЕЛЬНЫЙ КОНТРОЛЬ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HTML"/>
        <w:shd w:val="clear" w:color="auto" w:fill="FFFFFF"/>
        <w:jc w:val="center"/>
        <w:rPr>
          <w:color w:val="052635"/>
          <w:sz w:val="14"/>
          <w:szCs w:val="14"/>
        </w:rPr>
      </w:pPr>
      <w:r>
        <w:rPr>
          <w:color w:val="052635"/>
          <w:sz w:val="14"/>
          <w:szCs w:val="14"/>
        </w:rPr>
        <w:t>ОБМЕР ПЛОЩАДИ ЗЕМЕЛЬНОГО УЧАСТКА </w:t>
      </w:r>
    </w:p>
    <w:p w:rsidR="00887B89" w:rsidRDefault="00887B89" w:rsidP="00887B89">
      <w:pPr>
        <w:pStyle w:val="HTML"/>
        <w:shd w:val="clear" w:color="auto" w:fill="FFFFFF"/>
        <w:jc w:val="center"/>
        <w:rPr>
          <w:color w:val="052635"/>
          <w:sz w:val="14"/>
          <w:szCs w:val="14"/>
        </w:rPr>
      </w:pPr>
      <w:r>
        <w:rPr>
          <w:color w:val="052635"/>
          <w:sz w:val="14"/>
          <w:szCs w:val="14"/>
        </w:rPr>
        <w:t>приложение к акту проверки соблюдения земельного  законодательства </w:t>
      </w:r>
    </w:p>
    <w:p w:rsidR="00887B89" w:rsidRDefault="00887B89" w:rsidP="00887B89">
      <w:pPr>
        <w:pStyle w:val="HTML"/>
        <w:shd w:val="clear" w:color="auto" w:fill="FFFFFF"/>
        <w:jc w:val="center"/>
        <w:rPr>
          <w:color w:val="052635"/>
          <w:sz w:val="14"/>
          <w:szCs w:val="14"/>
        </w:rPr>
      </w:pPr>
      <w:r>
        <w:rPr>
          <w:color w:val="052635"/>
          <w:sz w:val="14"/>
          <w:szCs w:val="14"/>
        </w:rPr>
        <w:t>от "__" ____________ 201__  № ___________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    Обмер земельного участка произвели: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                  (должность, Ф.И.О. инспектор,  производившего обмер земельного участка)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в присутствии 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                            </w:t>
      </w:r>
      <w:proofErr w:type="gramStart"/>
      <w:r>
        <w:rPr>
          <w:color w:val="052635"/>
          <w:sz w:val="14"/>
          <w:szCs w:val="14"/>
        </w:rPr>
        <w:t>(должность, наименование юридического лица, Ф.И.О. законного представителя  </w:t>
      </w:r>
      <w:proofErr w:type="gramEnd"/>
    </w:p>
    <w:p w:rsidR="00887B89" w:rsidRDefault="00887B89" w:rsidP="00887B89">
      <w:pPr>
        <w:pStyle w:val="HTML"/>
        <w:shd w:val="clear" w:color="auto" w:fill="FFFFFF"/>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center"/>
        <w:rPr>
          <w:color w:val="052635"/>
          <w:sz w:val="14"/>
          <w:szCs w:val="14"/>
        </w:rPr>
      </w:pPr>
      <w:r>
        <w:rPr>
          <w:color w:val="052635"/>
          <w:sz w:val="14"/>
          <w:szCs w:val="14"/>
        </w:rPr>
        <w:t>юридического лица, Ф.И.О. физического   лица) </w:t>
      </w:r>
    </w:p>
    <w:p w:rsidR="00887B89" w:rsidRDefault="00887B89" w:rsidP="00887B89">
      <w:pPr>
        <w:pStyle w:val="HTML"/>
        <w:shd w:val="clear" w:color="auto" w:fill="FFFFFF"/>
        <w:jc w:val="both"/>
        <w:rPr>
          <w:color w:val="052635"/>
          <w:sz w:val="14"/>
          <w:szCs w:val="14"/>
        </w:rPr>
      </w:pPr>
      <w:r>
        <w:rPr>
          <w:color w:val="052635"/>
          <w:sz w:val="14"/>
          <w:szCs w:val="14"/>
        </w:rPr>
        <w:t>по адресу: ________________________________________________________________________________________ </w:t>
      </w:r>
    </w:p>
    <w:p w:rsidR="00887B89" w:rsidRDefault="00887B89" w:rsidP="00887B89">
      <w:pPr>
        <w:pStyle w:val="HTML"/>
        <w:shd w:val="clear" w:color="auto" w:fill="FFFFFF"/>
        <w:jc w:val="center"/>
        <w:rPr>
          <w:color w:val="052635"/>
          <w:sz w:val="14"/>
          <w:szCs w:val="14"/>
        </w:rPr>
      </w:pPr>
      <w:r>
        <w:rPr>
          <w:color w:val="052635"/>
          <w:sz w:val="14"/>
          <w:szCs w:val="14"/>
        </w:rPr>
        <w:t>(адрес земельного участка)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Согласно обмеру площадь земельного участка составляет 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 кв. м </w:t>
      </w:r>
    </w:p>
    <w:p w:rsidR="00887B89" w:rsidRDefault="00887B89" w:rsidP="00887B89">
      <w:pPr>
        <w:pStyle w:val="HTML"/>
        <w:shd w:val="clear" w:color="auto" w:fill="FFFFFF"/>
        <w:jc w:val="center"/>
        <w:rPr>
          <w:color w:val="052635"/>
          <w:sz w:val="14"/>
          <w:szCs w:val="14"/>
        </w:rPr>
      </w:pPr>
      <w:r>
        <w:rPr>
          <w:color w:val="052635"/>
          <w:sz w:val="14"/>
          <w:szCs w:val="14"/>
        </w:rPr>
        <w:t>(площадь земельного участка прописью)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    Расчет площади 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HTML"/>
        <w:shd w:val="clear" w:color="auto" w:fill="FFFFFF"/>
        <w:jc w:val="both"/>
        <w:rPr>
          <w:color w:val="052635"/>
          <w:sz w:val="14"/>
          <w:szCs w:val="14"/>
        </w:rPr>
      </w:pPr>
      <w:r>
        <w:rPr>
          <w:color w:val="052635"/>
          <w:sz w:val="14"/>
          <w:szCs w:val="14"/>
        </w:rPr>
        <w:t>    Особые отметки (наличие магистральных коммуникаций, их параметры) _____________________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Подписи лиц, </w:t>
      </w:r>
    </w:p>
    <w:p w:rsidR="00887B89" w:rsidRDefault="00887B89" w:rsidP="00887B89">
      <w:pPr>
        <w:pStyle w:val="HTML"/>
        <w:shd w:val="clear" w:color="auto" w:fill="FFFFFF"/>
        <w:jc w:val="both"/>
        <w:rPr>
          <w:color w:val="052635"/>
          <w:sz w:val="14"/>
          <w:szCs w:val="14"/>
        </w:rPr>
      </w:pPr>
      <w:proofErr w:type="gramStart"/>
      <w:r>
        <w:rPr>
          <w:color w:val="052635"/>
          <w:sz w:val="14"/>
          <w:szCs w:val="14"/>
        </w:rPr>
        <w:t>проводивших</w:t>
      </w:r>
      <w:proofErr w:type="gramEnd"/>
      <w:r>
        <w:rPr>
          <w:color w:val="052635"/>
          <w:sz w:val="14"/>
          <w:szCs w:val="14"/>
        </w:rPr>
        <w:t xml:space="preserve"> обмер             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                                                     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Присутствующий                 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lastRenderedPageBreak/>
        <w:t> </w:t>
      </w:r>
    </w:p>
    <w:p w:rsidR="00887B89" w:rsidRDefault="00887B89" w:rsidP="00887B89">
      <w:pPr>
        <w:pStyle w:val="HTML"/>
        <w:shd w:val="clear" w:color="auto" w:fill="FFFFFF"/>
        <w:jc w:val="center"/>
        <w:rPr>
          <w:color w:val="052635"/>
          <w:sz w:val="14"/>
          <w:szCs w:val="14"/>
        </w:rPr>
      </w:pPr>
      <w:r>
        <w:rPr>
          <w:color w:val="052635"/>
          <w:sz w:val="14"/>
          <w:szCs w:val="14"/>
        </w:rPr>
        <w:t>СХЕМАТИЧЕСКИЙ ЧЕРТЕЖ ЗЕМЕЛЬНОГО УЧАСТКА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HTML"/>
        <w:shd w:val="clear" w:color="auto" w:fill="FFFFFF"/>
        <w:jc w:val="both"/>
        <w:rPr>
          <w:color w:val="052635"/>
          <w:sz w:val="14"/>
          <w:szCs w:val="14"/>
        </w:rPr>
      </w:pPr>
      <w:r>
        <w:rPr>
          <w:color w:val="052635"/>
          <w:sz w:val="14"/>
          <w:szCs w:val="14"/>
        </w:rPr>
        <w:t>    __________________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ind w:left="540"/>
        <w:jc w:val="center"/>
        <w:rPr>
          <w:rFonts w:ascii="Verdana" w:hAnsi="Verdana"/>
          <w:color w:val="052635"/>
          <w:sz w:val="18"/>
          <w:szCs w:val="18"/>
        </w:rPr>
      </w:pPr>
      <w:r>
        <w:rPr>
          <w:rFonts w:ascii="Verdana" w:hAnsi="Verdana"/>
          <w:b/>
          <w:bCs/>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spacing w:before="240" w:beforeAutospacing="0"/>
        <w:ind w:firstLine="567"/>
        <w:jc w:val="both"/>
        <w:rPr>
          <w:rFonts w:ascii="Verdana" w:hAnsi="Verdana"/>
          <w:color w:val="052635"/>
          <w:sz w:val="18"/>
          <w:szCs w:val="18"/>
        </w:rPr>
      </w:pPr>
      <w:r>
        <w:rPr>
          <w:rFonts w:ascii="Verdana" w:hAnsi="Verdana"/>
          <w:color w:val="052635"/>
          <w:sz w:val="18"/>
          <w:szCs w:val="18"/>
        </w:rPr>
        <w:t>Особые отметки ______________________________________________________________________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lastRenderedPageBreak/>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sectPr w:rsidR="002C7734" w:rsidSect="00EC1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A13FA"/>
    <w:multiLevelType w:val="hybridMultilevel"/>
    <w:tmpl w:val="94A85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9AE"/>
    <w:rsid w:val="00000097"/>
    <w:rsid w:val="00001666"/>
    <w:rsid w:val="00002A26"/>
    <w:rsid w:val="0000376E"/>
    <w:rsid w:val="00005079"/>
    <w:rsid w:val="00005777"/>
    <w:rsid w:val="00005879"/>
    <w:rsid w:val="00006A29"/>
    <w:rsid w:val="00006F07"/>
    <w:rsid w:val="00011496"/>
    <w:rsid w:val="000130B6"/>
    <w:rsid w:val="00013458"/>
    <w:rsid w:val="00016D17"/>
    <w:rsid w:val="000177D8"/>
    <w:rsid w:val="00020F4D"/>
    <w:rsid w:val="00021CB0"/>
    <w:rsid w:val="000240B2"/>
    <w:rsid w:val="00025224"/>
    <w:rsid w:val="000327D2"/>
    <w:rsid w:val="00033B71"/>
    <w:rsid w:val="00033C60"/>
    <w:rsid w:val="000342C4"/>
    <w:rsid w:val="00035577"/>
    <w:rsid w:val="000356F3"/>
    <w:rsid w:val="0003637B"/>
    <w:rsid w:val="0003686A"/>
    <w:rsid w:val="0004067E"/>
    <w:rsid w:val="00040CB8"/>
    <w:rsid w:val="0004426D"/>
    <w:rsid w:val="00044E53"/>
    <w:rsid w:val="00046527"/>
    <w:rsid w:val="00050782"/>
    <w:rsid w:val="0005184E"/>
    <w:rsid w:val="0005294C"/>
    <w:rsid w:val="0005547E"/>
    <w:rsid w:val="00060444"/>
    <w:rsid w:val="00061237"/>
    <w:rsid w:val="000630D8"/>
    <w:rsid w:val="00063EB4"/>
    <w:rsid w:val="00064505"/>
    <w:rsid w:val="00065610"/>
    <w:rsid w:val="00067521"/>
    <w:rsid w:val="0006791B"/>
    <w:rsid w:val="00071EF5"/>
    <w:rsid w:val="000738EC"/>
    <w:rsid w:val="00073D52"/>
    <w:rsid w:val="000767D0"/>
    <w:rsid w:val="000806E1"/>
    <w:rsid w:val="000831B7"/>
    <w:rsid w:val="00085B2C"/>
    <w:rsid w:val="000862E8"/>
    <w:rsid w:val="00086ED0"/>
    <w:rsid w:val="00090DCF"/>
    <w:rsid w:val="0009288B"/>
    <w:rsid w:val="00094D4C"/>
    <w:rsid w:val="000954E7"/>
    <w:rsid w:val="00095B96"/>
    <w:rsid w:val="000A1A09"/>
    <w:rsid w:val="000A4056"/>
    <w:rsid w:val="000A4907"/>
    <w:rsid w:val="000A7AAD"/>
    <w:rsid w:val="000B1081"/>
    <w:rsid w:val="000B19A2"/>
    <w:rsid w:val="000B1BA8"/>
    <w:rsid w:val="000B4034"/>
    <w:rsid w:val="000B5511"/>
    <w:rsid w:val="000B55EA"/>
    <w:rsid w:val="000C02A6"/>
    <w:rsid w:val="000C0FB4"/>
    <w:rsid w:val="000C2312"/>
    <w:rsid w:val="000C3671"/>
    <w:rsid w:val="000C4DD1"/>
    <w:rsid w:val="000D04B8"/>
    <w:rsid w:val="000D1B99"/>
    <w:rsid w:val="000E227E"/>
    <w:rsid w:val="000E2B58"/>
    <w:rsid w:val="000E35C1"/>
    <w:rsid w:val="000E4412"/>
    <w:rsid w:val="000E5FCB"/>
    <w:rsid w:val="000E77C9"/>
    <w:rsid w:val="000E7CB0"/>
    <w:rsid w:val="000F4196"/>
    <w:rsid w:val="000F4E84"/>
    <w:rsid w:val="00100B23"/>
    <w:rsid w:val="001027A1"/>
    <w:rsid w:val="00103027"/>
    <w:rsid w:val="001033E0"/>
    <w:rsid w:val="001036DE"/>
    <w:rsid w:val="0010372B"/>
    <w:rsid w:val="00105743"/>
    <w:rsid w:val="001059AE"/>
    <w:rsid w:val="00105E81"/>
    <w:rsid w:val="00106375"/>
    <w:rsid w:val="001070D4"/>
    <w:rsid w:val="0011298B"/>
    <w:rsid w:val="0011306F"/>
    <w:rsid w:val="00115079"/>
    <w:rsid w:val="00115341"/>
    <w:rsid w:val="001258AC"/>
    <w:rsid w:val="00130684"/>
    <w:rsid w:val="001333AC"/>
    <w:rsid w:val="00140A64"/>
    <w:rsid w:val="00142603"/>
    <w:rsid w:val="00142A71"/>
    <w:rsid w:val="00142A78"/>
    <w:rsid w:val="001439C2"/>
    <w:rsid w:val="00143DE5"/>
    <w:rsid w:val="00143F9A"/>
    <w:rsid w:val="00144707"/>
    <w:rsid w:val="00147CAC"/>
    <w:rsid w:val="001530FF"/>
    <w:rsid w:val="00153D95"/>
    <w:rsid w:val="00154644"/>
    <w:rsid w:val="001574C2"/>
    <w:rsid w:val="00161F1E"/>
    <w:rsid w:val="00162A66"/>
    <w:rsid w:val="001651A9"/>
    <w:rsid w:val="00165D34"/>
    <w:rsid w:val="001710FE"/>
    <w:rsid w:val="00175960"/>
    <w:rsid w:val="0018010B"/>
    <w:rsid w:val="00180EA9"/>
    <w:rsid w:val="00187EBE"/>
    <w:rsid w:val="001902E5"/>
    <w:rsid w:val="00191921"/>
    <w:rsid w:val="0019290C"/>
    <w:rsid w:val="00192BFF"/>
    <w:rsid w:val="001953EB"/>
    <w:rsid w:val="00196D65"/>
    <w:rsid w:val="00196E1C"/>
    <w:rsid w:val="001A215A"/>
    <w:rsid w:val="001A51BC"/>
    <w:rsid w:val="001B383F"/>
    <w:rsid w:val="001B3F7B"/>
    <w:rsid w:val="001B6092"/>
    <w:rsid w:val="001C0226"/>
    <w:rsid w:val="001C767C"/>
    <w:rsid w:val="001D26D3"/>
    <w:rsid w:val="001D2E93"/>
    <w:rsid w:val="001D5DB1"/>
    <w:rsid w:val="001D64D0"/>
    <w:rsid w:val="001E0379"/>
    <w:rsid w:val="001E39AB"/>
    <w:rsid w:val="001E4497"/>
    <w:rsid w:val="001E6547"/>
    <w:rsid w:val="001F456D"/>
    <w:rsid w:val="001F4E50"/>
    <w:rsid w:val="002006D2"/>
    <w:rsid w:val="00200FFD"/>
    <w:rsid w:val="00202A1C"/>
    <w:rsid w:val="002059B1"/>
    <w:rsid w:val="002070C2"/>
    <w:rsid w:val="0021184E"/>
    <w:rsid w:val="00211A10"/>
    <w:rsid w:val="00212466"/>
    <w:rsid w:val="0021676E"/>
    <w:rsid w:val="0021737D"/>
    <w:rsid w:val="00220010"/>
    <w:rsid w:val="00223389"/>
    <w:rsid w:val="00223561"/>
    <w:rsid w:val="00226BF6"/>
    <w:rsid w:val="00230C0C"/>
    <w:rsid w:val="002354D2"/>
    <w:rsid w:val="00236927"/>
    <w:rsid w:val="00240269"/>
    <w:rsid w:val="00243235"/>
    <w:rsid w:val="00243B52"/>
    <w:rsid w:val="002468B9"/>
    <w:rsid w:val="00250455"/>
    <w:rsid w:val="002506D8"/>
    <w:rsid w:val="00251BE9"/>
    <w:rsid w:val="00252F0E"/>
    <w:rsid w:val="00253036"/>
    <w:rsid w:val="00254A20"/>
    <w:rsid w:val="0025539E"/>
    <w:rsid w:val="002556C3"/>
    <w:rsid w:val="002558D2"/>
    <w:rsid w:val="00255F49"/>
    <w:rsid w:val="00256F27"/>
    <w:rsid w:val="002577AB"/>
    <w:rsid w:val="00257C30"/>
    <w:rsid w:val="00262625"/>
    <w:rsid w:val="00263136"/>
    <w:rsid w:val="00264598"/>
    <w:rsid w:val="00264872"/>
    <w:rsid w:val="0026632B"/>
    <w:rsid w:val="00270925"/>
    <w:rsid w:val="00271C6B"/>
    <w:rsid w:val="00272C4C"/>
    <w:rsid w:val="002735CE"/>
    <w:rsid w:val="00273928"/>
    <w:rsid w:val="00274E8C"/>
    <w:rsid w:val="00275B00"/>
    <w:rsid w:val="00280517"/>
    <w:rsid w:val="00282AE2"/>
    <w:rsid w:val="0028300D"/>
    <w:rsid w:val="002848A5"/>
    <w:rsid w:val="00295B39"/>
    <w:rsid w:val="002964F7"/>
    <w:rsid w:val="00297453"/>
    <w:rsid w:val="0029750B"/>
    <w:rsid w:val="00297EB9"/>
    <w:rsid w:val="002A0E57"/>
    <w:rsid w:val="002A0FB9"/>
    <w:rsid w:val="002A299D"/>
    <w:rsid w:val="002A596A"/>
    <w:rsid w:val="002B40AB"/>
    <w:rsid w:val="002B6251"/>
    <w:rsid w:val="002B7B62"/>
    <w:rsid w:val="002C1C7C"/>
    <w:rsid w:val="002C213E"/>
    <w:rsid w:val="002C3B84"/>
    <w:rsid w:val="002C45BF"/>
    <w:rsid w:val="002C48E6"/>
    <w:rsid w:val="002C495C"/>
    <w:rsid w:val="002C5C02"/>
    <w:rsid w:val="002C682B"/>
    <w:rsid w:val="002C6F25"/>
    <w:rsid w:val="002C7734"/>
    <w:rsid w:val="002D2822"/>
    <w:rsid w:val="002D6F81"/>
    <w:rsid w:val="002D7A0F"/>
    <w:rsid w:val="002E1294"/>
    <w:rsid w:val="002E1318"/>
    <w:rsid w:val="002E2760"/>
    <w:rsid w:val="002E2E8B"/>
    <w:rsid w:val="002E6187"/>
    <w:rsid w:val="00301873"/>
    <w:rsid w:val="00302027"/>
    <w:rsid w:val="00303056"/>
    <w:rsid w:val="00304F22"/>
    <w:rsid w:val="0030719C"/>
    <w:rsid w:val="003110A2"/>
    <w:rsid w:val="00313A19"/>
    <w:rsid w:val="00313FAB"/>
    <w:rsid w:val="003142E3"/>
    <w:rsid w:val="00315B64"/>
    <w:rsid w:val="00316557"/>
    <w:rsid w:val="003177F6"/>
    <w:rsid w:val="003201E6"/>
    <w:rsid w:val="00321837"/>
    <w:rsid w:val="00323BB2"/>
    <w:rsid w:val="0032578B"/>
    <w:rsid w:val="003321B6"/>
    <w:rsid w:val="00332306"/>
    <w:rsid w:val="00333949"/>
    <w:rsid w:val="003341C1"/>
    <w:rsid w:val="00334C2F"/>
    <w:rsid w:val="003365E9"/>
    <w:rsid w:val="003412F4"/>
    <w:rsid w:val="00347406"/>
    <w:rsid w:val="0035171F"/>
    <w:rsid w:val="003573A5"/>
    <w:rsid w:val="003577BA"/>
    <w:rsid w:val="003606D3"/>
    <w:rsid w:val="00363512"/>
    <w:rsid w:val="00365A42"/>
    <w:rsid w:val="003664EA"/>
    <w:rsid w:val="00367BAE"/>
    <w:rsid w:val="0037019F"/>
    <w:rsid w:val="0037129C"/>
    <w:rsid w:val="00373ABF"/>
    <w:rsid w:val="003772BA"/>
    <w:rsid w:val="00377F5A"/>
    <w:rsid w:val="003816B6"/>
    <w:rsid w:val="00381B30"/>
    <w:rsid w:val="00384F5B"/>
    <w:rsid w:val="00385180"/>
    <w:rsid w:val="00386BE0"/>
    <w:rsid w:val="003874F0"/>
    <w:rsid w:val="003904DC"/>
    <w:rsid w:val="0039125E"/>
    <w:rsid w:val="0039193C"/>
    <w:rsid w:val="0039361A"/>
    <w:rsid w:val="00393C29"/>
    <w:rsid w:val="0039552A"/>
    <w:rsid w:val="00395863"/>
    <w:rsid w:val="00397206"/>
    <w:rsid w:val="0039756E"/>
    <w:rsid w:val="003977AD"/>
    <w:rsid w:val="003A08A8"/>
    <w:rsid w:val="003A0ED6"/>
    <w:rsid w:val="003A322F"/>
    <w:rsid w:val="003A5B2B"/>
    <w:rsid w:val="003A6487"/>
    <w:rsid w:val="003A75DD"/>
    <w:rsid w:val="003B1961"/>
    <w:rsid w:val="003B4DEB"/>
    <w:rsid w:val="003C33F6"/>
    <w:rsid w:val="003C529A"/>
    <w:rsid w:val="003D020E"/>
    <w:rsid w:val="003D0F51"/>
    <w:rsid w:val="003D1AEC"/>
    <w:rsid w:val="003D20E6"/>
    <w:rsid w:val="003D55FC"/>
    <w:rsid w:val="003D5798"/>
    <w:rsid w:val="003E070B"/>
    <w:rsid w:val="003E18F0"/>
    <w:rsid w:val="003E530A"/>
    <w:rsid w:val="003E63F1"/>
    <w:rsid w:val="003E6ADE"/>
    <w:rsid w:val="003F0087"/>
    <w:rsid w:val="003F0FD2"/>
    <w:rsid w:val="003F2C46"/>
    <w:rsid w:val="003F4987"/>
    <w:rsid w:val="003F4FBE"/>
    <w:rsid w:val="003F5B6D"/>
    <w:rsid w:val="003F7015"/>
    <w:rsid w:val="00405378"/>
    <w:rsid w:val="00406825"/>
    <w:rsid w:val="00407881"/>
    <w:rsid w:val="00407B17"/>
    <w:rsid w:val="0041154A"/>
    <w:rsid w:val="0041197A"/>
    <w:rsid w:val="004119CA"/>
    <w:rsid w:val="00411EFE"/>
    <w:rsid w:val="00413703"/>
    <w:rsid w:val="004138D8"/>
    <w:rsid w:val="004138E5"/>
    <w:rsid w:val="00414A72"/>
    <w:rsid w:val="004159EF"/>
    <w:rsid w:val="00416235"/>
    <w:rsid w:val="0041735E"/>
    <w:rsid w:val="00417906"/>
    <w:rsid w:val="004265EF"/>
    <w:rsid w:val="00427DCC"/>
    <w:rsid w:val="004317DC"/>
    <w:rsid w:val="00431A76"/>
    <w:rsid w:val="00432BB9"/>
    <w:rsid w:val="004379E9"/>
    <w:rsid w:val="00440C6D"/>
    <w:rsid w:val="00441AF6"/>
    <w:rsid w:val="00442AEE"/>
    <w:rsid w:val="004466F1"/>
    <w:rsid w:val="0044750C"/>
    <w:rsid w:val="004479A0"/>
    <w:rsid w:val="0045062C"/>
    <w:rsid w:val="00451FE3"/>
    <w:rsid w:val="004547F4"/>
    <w:rsid w:val="00454AB4"/>
    <w:rsid w:val="00460163"/>
    <w:rsid w:val="00463FC4"/>
    <w:rsid w:val="00465070"/>
    <w:rsid w:val="00467E17"/>
    <w:rsid w:val="004709E3"/>
    <w:rsid w:val="00472FC8"/>
    <w:rsid w:val="00476566"/>
    <w:rsid w:val="00477D89"/>
    <w:rsid w:val="004805ED"/>
    <w:rsid w:val="00482F1A"/>
    <w:rsid w:val="0048634C"/>
    <w:rsid w:val="00487CC8"/>
    <w:rsid w:val="00495D0B"/>
    <w:rsid w:val="00495D57"/>
    <w:rsid w:val="0049694C"/>
    <w:rsid w:val="00496BDF"/>
    <w:rsid w:val="004A337D"/>
    <w:rsid w:val="004A521C"/>
    <w:rsid w:val="004A553B"/>
    <w:rsid w:val="004B0255"/>
    <w:rsid w:val="004B0E33"/>
    <w:rsid w:val="004B2F71"/>
    <w:rsid w:val="004B3379"/>
    <w:rsid w:val="004B557E"/>
    <w:rsid w:val="004B6CF3"/>
    <w:rsid w:val="004B7BAC"/>
    <w:rsid w:val="004C08AA"/>
    <w:rsid w:val="004C4F76"/>
    <w:rsid w:val="004C5D96"/>
    <w:rsid w:val="004C6577"/>
    <w:rsid w:val="004C7DDB"/>
    <w:rsid w:val="004D0B18"/>
    <w:rsid w:val="004D127F"/>
    <w:rsid w:val="004D2A19"/>
    <w:rsid w:val="004E1884"/>
    <w:rsid w:val="004E3578"/>
    <w:rsid w:val="004E48E1"/>
    <w:rsid w:val="004E526E"/>
    <w:rsid w:val="004E5424"/>
    <w:rsid w:val="004E5C82"/>
    <w:rsid w:val="004E6B59"/>
    <w:rsid w:val="004E73A1"/>
    <w:rsid w:val="004F04A4"/>
    <w:rsid w:val="004F2C45"/>
    <w:rsid w:val="004F6BD6"/>
    <w:rsid w:val="00500794"/>
    <w:rsid w:val="00500989"/>
    <w:rsid w:val="005029B0"/>
    <w:rsid w:val="0050481C"/>
    <w:rsid w:val="005062BB"/>
    <w:rsid w:val="00510151"/>
    <w:rsid w:val="0051145E"/>
    <w:rsid w:val="00512A6F"/>
    <w:rsid w:val="00513CCD"/>
    <w:rsid w:val="0051419B"/>
    <w:rsid w:val="00516F0F"/>
    <w:rsid w:val="0051761C"/>
    <w:rsid w:val="00527B4E"/>
    <w:rsid w:val="005312D5"/>
    <w:rsid w:val="00531C85"/>
    <w:rsid w:val="00533B1E"/>
    <w:rsid w:val="00536452"/>
    <w:rsid w:val="005365D4"/>
    <w:rsid w:val="0053684F"/>
    <w:rsid w:val="0053696A"/>
    <w:rsid w:val="00541E73"/>
    <w:rsid w:val="0054212C"/>
    <w:rsid w:val="00542351"/>
    <w:rsid w:val="005431F0"/>
    <w:rsid w:val="00543FF8"/>
    <w:rsid w:val="00545818"/>
    <w:rsid w:val="005517F0"/>
    <w:rsid w:val="00551959"/>
    <w:rsid w:val="00553654"/>
    <w:rsid w:val="00553A84"/>
    <w:rsid w:val="005559BF"/>
    <w:rsid w:val="00555F34"/>
    <w:rsid w:val="005568BA"/>
    <w:rsid w:val="005605E3"/>
    <w:rsid w:val="00564B74"/>
    <w:rsid w:val="00565F42"/>
    <w:rsid w:val="005708C2"/>
    <w:rsid w:val="005738F2"/>
    <w:rsid w:val="00573BD9"/>
    <w:rsid w:val="00574B27"/>
    <w:rsid w:val="00575718"/>
    <w:rsid w:val="00575E6E"/>
    <w:rsid w:val="00576A60"/>
    <w:rsid w:val="005801A1"/>
    <w:rsid w:val="005830EB"/>
    <w:rsid w:val="005836C2"/>
    <w:rsid w:val="00587E43"/>
    <w:rsid w:val="00590AB9"/>
    <w:rsid w:val="00594C3F"/>
    <w:rsid w:val="005953D6"/>
    <w:rsid w:val="00595452"/>
    <w:rsid w:val="005A1E8F"/>
    <w:rsid w:val="005A32F2"/>
    <w:rsid w:val="005A3397"/>
    <w:rsid w:val="005A4227"/>
    <w:rsid w:val="005B26D9"/>
    <w:rsid w:val="005B2A94"/>
    <w:rsid w:val="005B7AF1"/>
    <w:rsid w:val="005C706D"/>
    <w:rsid w:val="005D1ABA"/>
    <w:rsid w:val="005D2A07"/>
    <w:rsid w:val="005D4144"/>
    <w:rsid w:val="005E0DE7"/>
    <w:rsid w:val="005E1994"/>
    <w:rsid w:val="005E307E"/>
    <w:rsid w:val="005E42CA"/>
    <w:rsid w:val="005E5B7D"/>
    <w:rsid w:val="005E5E38"/>
    <w:rsid w:val="005E6C28"/>
    <w:rsid w:val="005F01A3"/>
    <w:rsid w:val="005F3E67"/>
    <w:rsid w:val="005F51C4"/>
    <w:rsid w:val="005F5B0A"/>
    <w:rsid w:val="005F5F7B"/>
    <w:rsid w:val="005F60EB"/>
    <w:rsid w:val="00600430"/>
    <w:rsid w:val="0060072F"/>
    <w:rsid w:val="00601863"/>
    <w:rsid w:val="00601E13"/>
    <w:rsid w:val="006041DA"/>
    <w:rsid w:val="00606DC1"/>
    <w:rsid w:val="0060742B"/>
    <w:rsid w:val="00610BB4"/>
    <w:rsid w:val="00610F63"/>
    <w:rsid w:val="00611FCA"/>
    <w:rsid w:val="006129B4"/>
    <w:rsid w:val="00614235"/>
    <w:rsid w:val="00614414"/>
    <w:rsid w:val="0061699F"/>
    <w:rsid w:val="0061745B"/>
    <w:rsid w:val="00617642"/>
    <w:rsid w:val="0062191D"/>
    <w:rsid w:val="00622FAE"/>
    <w:rsid w:val="006234E8"/>
    <w:rsid w:val="006339E8"/>
    <w:rsid w:val="00633A35"/>
    <w:rsid w:val="00633B24"/>
    <w:rsid w:val="00634640"/>
    <w:rsid w:val="00640313"/>
    <w:rsid w:val="00640801"/>
    <w:rsid w:val="00641E78"/>
    <w:rsid w:val="0064332A"/>
    <w:rsid w:val="00647890"/>
    <w:rsid w:val="00650020"/>
    <w:rsid w:val="006562C7"/>
    <w:rsid w:val="006579C2"/>
    <w:rsid w:val="00657BCC"/>
    <w:rsid w:val="0066188B"/>
    <w:rsid w:val="00663BEC"/>
    <w:rsid w:val="00664E71"/>
    <w:rsid w:val="0066674D"/>
    <w:rsid w:val="006738CB"/>
    <w:rsid w:val="00674BF3"/>
    <w:rsid w:val="00676701"/>
    <w:rsid w:val="006768A8"/>
    <w:rsid w:val="00677854"/>
    <w:rsid w:val="00682CD5"/>
    <w:rsid w:val="00683C4E"/>
    <w:rsid w:val="00684C2D"/>
    <w:rsid w:val="00685904"/>
    <w:rsid w:val="006859BC"/>
    <w:rsid w:val="00695620"/>
    <w:rsid w:val="0069674E"/>
    <w:rsid w:val="006A051F"/>
    <w:rsid w:val="006A22A6"/>
    <w:rsid w:val="006A3A19"/>
    <w:rsid w:val="006A5856"/>
    <w:rsid w:val="006A76EF"/>
    <w:rsid w:val="006B40BB"/>
    <w:rsid w:val="006B6198"/>
    <w:rsid w:val="006C22BB"/>
    <w:rsid w:val="006C3367"/>
    <w:rsid w:val="006C44EB"/>
    <w:rsid w:val="006C70AA"/>
    <w:rsid w:val="006D30D0"/>
    <w:rsid w:val="006D3A49"/>
    <w:rsid w:val="006D5480"/>
    <w:rsid w:val="006D5ED0"/>
    <w:rsid w:val="006D5F36"/>
    <w:rsid w:val="006E1AE2"/>
    <w:rsid w:val="006E1C7A"/>
    <w:rsid w:val="006E3143"/>
    <w:rsid w:val="006E3EA6"/>
    <w:rsid w:val="006E4007"/>
    <w:rsid w:val="006E6753"/>
    <w:rsid w:val="006E75FA"/>
    <w:rsid w:val="006F59F3"/>
    <w:rsid w:val="006F61C7"/>
    <w:rsid w:val="006F71F4"/>
    <w:rsid w:val="006F72C5"/>
    <w:rsid w:val="006F7305"/>
    <w:rsid w:val="00706688"/>
    <w:rsid w:val="007070F2"/>
    <w:rsid w:val="0070724D"/>
    <w:rsid w:val="007075C8"/>
    <w:rsid w:val="00710786"/>
    <w:rsid w:val="0071088D"/>
    <w:rsid w:val="00711473"/>
    <w:rsid w:val="0071184A"/>
    <w:rsid w:val="00712393"/>
    <w:rsid w:val="00713627"/>
    <w:rsid w:val="007143D5"/>
    <w:rsid w:val="007145EC"/>
    <w:rsid w:val="007146A0"/>
    <w:rsid w:val="0071565A"/>
    <w:rsid w:val="00717BB8"/>
    <w:rsid w:val="007202D4"/>
    <w:rsid w:val="00721B71"/>
    <w:rsid w:val="007225B0"/>
    <w:rsid w:val="00722BBD"/>
    <w:rsid w:val="00724C5A"/>
    <w:rsid w:val="00724E84"/>
    <w:rsid w:val="00725A51"/>
    <w:rsid w:val="00725CEA"/>
    <w:rsid w:val="007268F8"/>
    <w:rsid w:val="00727DE3"/>
    <w:rsid w:val="00730ED3"/>
    <w:rsid w:val="007348BD"/>
    <w:rsid w:val="00734EC6"/>
    <w:rsid w:val="00737DF5"/>
    <w:rsid w:val="00741E20"/>
    <w:rsid w:val="00742189"/>
    <w:rsid w:val="0074333B"/>
    <w:rsid w:val="00744F0C"/>
    <w:rsid w:val="00745CC6"/>
    <w:rsid w:val="0074621D"/>
    <w:rsid w:val="007467DA"/>
    <w:rsid w:val="007471BD"/>
    <w:rsid w:val="00754DD6"/>
    <w:rsid w:val="00761E2D"/>
    <w:rsid w:val="0076356E"/>
    <w:rsid w:val="00763962"/>
    <w:rsid w:val="00764F0C"/>
    <w:rsid w:val="00771748"/>
    <w:rsid w:val="00774682"/>
    <w:rsid w:val="00776DAB"/>
    <w:rsid w:val="00777671"/>
    <w:rsid w:val="0077770F"/>
    <w:rsid w:val="00781431"/>
    <w:rsid w:val="00785576"/>
    <w:rsid w:val="00787CAE"/>
    <w:rsid w:val="00794049"/>
    <w:rsid w:val="007958C4"/>
    <w:rsid w:val="007973F4"/>
    <w:rsid w:val="007A3787"/>
    <w:rsid w:val="007B119A"/>
    <w:rsid w:val="007B20E4"/>
    <w:rsid w:val="007B3D95"/>
    <w:rsid w:val="007B45C9"/>
    <w:rsid w:val="007C42EF"/>
    <w:rsid w:val="007C44E0"/>
    <w:rsid w:val="007C5BED"/>
    <w:rsid w:val="007C77EF"/>
    <w:rsid w:val="007C7EEE"/>
    <w:rsid w:val="007D150F"/>
    <w:rsid w:val="007D1701"/>
    <w:rsid w:val="007D255D"/>
    <w:rsid w:val="007D310D"/>
    <w:rsid w:val="007D3623"/>
    <w:rsid w:val="007E472A"/>
    <w:rsid w:val="007E6421"/>
    <w:rsid w:val="007F3869"/>
    <w:rsid w:val="007F57C4"/>
    <w:rsid w:val="007F77EB"/>
    <w:rsid w:val="00800E27"/>
    <w:rsid w:val="00801DF7"/>
    <w:rsid w:val="00802E3D"/>
    <w:rsid w:val="0080365B"/>
    <w:rsid w:val="00806A2A"/>
    <w:rsid w:val="008110C3"/>
    <w:rsid w:val="00816CC3"/>
    <w:rsid w:val="00817527"/>
    <w:rsid w:val="0082080E"/>
    <w:rsid w:val="00821EE7"/>
    <w:rsid w:val="00822D14"/>
    <w:rsid w:val="008255BC"/>
    <w:rsid w:val="00827590"/>
    <w:rsid w:val="00830951"/>
    <w:rsid w:val="00831A94"/>
    <w:rsid w:val="00832AE8"/>
    <w:rsid w:val="00834B58"/>
    <w:rsid w:val="00836188"/>
    <w:rsid w:val="00836821"/>
    <w:rsid w:val="00836EC7"/>
    <w:rsid w:val="00840183"/>
    <w:rsid w:val="00840DF0"/>
    <w:rsid w:val="00842FD1"/>
    <w:rsid w:val="00843FD5"/>
    <w:rsid w:val="00845FF3"/>
    <w:rsid w:val="00847156"/>
    <w:rsid w:val="0084774B"/>
    <w:rsid w:val="008516EA"/>
    <w:rsid w:val="00852F34"/>
    <w:rsid w:val="00857B9A"/>
    <w:rsid w:val="0086061E"/>
    <w:rsid w:val="008611B0"/>
    <w:rsid w:val="0086174F"/>
    <w:rsid w:val="008627C7"/>
    <w:rsid w:val="00862D68"/>
    <w:rsid w:val="00864C85"/>
    <w:rsid w:val="00870E75"/>
    <w:rsid w:val="00872CB0"/>
    <w:rsid w:val="008734F9"/>
    <w:rsid w:val="008740CE"/>
    <w:rsid w:val="008769A6"/>
    <w:rsid w:val="00876BF4"/>
    <w:rsid w:val="0088196B"/>
    <w:rsid w:val="00884347"/>
    <w:rsid w:val="00885E1D"/>
    <w:rsid w:val="00887B89"/>
    <w:rsid w:val="00890357"/>
    <w:rsid w:val="00893DA4"/>
    <w:rsid w:val="00896FAF"/>
    <w:rsid w:val="008A10FC"/>
    <w:rsid w:val="008A145F"/>
    <w:rsid w:val="008A5682"/>
    <w:rsid w:val="008A5D53"/>
    <w:rsid w:val="008A653E"/>
    <w:rsid w:val="008B1AA1"/>
    <w:rsid w:val="008B1FB3"/>
    <w:rsid w:val="008B5BFD"/>
    <w:rsid w:val="008B5EA0"/>
    <w:rsid w:val="008B77CF"/>
    <w:rsid w:val="008B7AEA"/>
    <w:rsid w:val="008C0D11"/>
    <w:rsid w:val="008C2884"/>
    <w:rsid w:val="008C354D"/>
    <w:rsid w:val="008C43AC"/>
    <w:rsid w:val="008C5891"/>
    <w:rsid w:val="008C72B3"/>
    <w:rsid w:val="008C7C7F"/>
    <w:rsid w:val="008D1476"/>
    <w:rsid w:val="008D2092"/>
    <w:rsid w:val="008D3ABA"/>
    <w:rsid w:val="008D3CAC"/>
    <w:rsid w:val="008D4972"/>
    <w:rsid w:val="008D4F21"/>
    <w:rsid w:val="008D641D"/>
    <w:rsid w:val="008D6916"/>
    <w:rsid w:val="008D7467"/>
    <w:rsid w:val="008E1CD4"/>
    <w:rsid w:val="008E2D8D"/>
    <w:rsid w:val="008F08DB"/>
    <w:rsid w:val="008F2981"/>
    <w:rsid w:val="008F3479"/>
    <w:rsid w:val="008F53B4"/>
    <w:rsid w:val="008F555C"/>
    <w:rsid w:val="008F6EF5"/>
    <w:rsid w:val="00903CC9"/>
    <w:rsid w:val="009043DD"/>
    <w:rsid w:val="0090444C"/>
    <w:rsid w:val="009050CB"/>
    <w:rsid w:val="0091027F"/>
    <w:rsid w:val="00911C62"/>
    <w:rsid w:val="00911D36"/>
    <w:rsid w:val="009139DD"/>
    <w:rsid w:val="00916ACB"/>
    <w:rsid w:val="00917F04"/>
    <w:rsid w:val="00917FAD"/>
    <w:rsid w:val="00923B61"/>
    <w:rsid w:val="00925356"/>
    <w:rsid w:val="0092568D"/>
    <w:rsid w:val="009262C3"/>
    <w:rsid w:val="009265B1"/>
    <w:rsid w:val="009269EC"/>
    <w:rsid w:val="0093448E"/>
    <w:rsid w:val="00935B8D"/>
    <w:rsid w:val="00936465"/>
    <w:rsid w:val="00945009"/>
    <w:rsid w:val="009457C2"/>
    <w:rsid w:val="00946854"/>
    <w:rsid w:val="009472C6"/>
    <w:rsid w:val="0095210E"/>
    <w:rsid w:val="00953B2C"/>
    <w:rsid w:val="00953EF6"/>
    <w:rsid w:val="009542A9"/>
    <w:rsid w:val="00954BA0"/>
    <w:rsid w:val="00955CC8"/>
    <w:rsid w:val="00960450"/>
    <w:rsid w:val="00960878"/>
    <w:rsid w:val="009618A4"/>
    <w:rsid w:val="00961B36"/>
    <w:rsid w:val="00961B77"/>
    <w:rsid w:val="009700D0"/>
    <w:rsid w:val="00972D44"/>
    <w:rsid w:val="00973317"/>
    <w:rsid w:val="00976FB9"/>
    <w:rsid w:val="009803CD"/>
    <w:rsid w:val="00981793"/>
    <w:rsid w:val="00982286"/>
    <w:rsid w:val="009826C9"/>
    <w:rsid w:val="009842A0"/>
    <w:rsid w:val="00987ECD"/>
    <w:rsid w:val="0099040C"/>
    <w:rsid w:val="0099243D"/>
    <w:rsid w:val="009954B0"/>
    <w:rsid w:val="00995E1A"/>
    <w:rsid w:val="00996A77"/>
    <w:rsid w:val="00996ABC"/>
    <w:rsid w:val="009973F4"/>
    <w:rsid w:val="00997F1F"/>
    <w:rsid w:val="009A0BF4"/>
    <w:rsid w:val="009A0ED0"/>
    <w:rsid w:val="009A3285"/>
    <w:rsid w:val="009A671C"/>
    <w:rsid w:val="009A789C"/>
    <w:rsid w:val="009B069F"/>
    <w:rsid w:val="009B31D1"/>
    <w:rsid w:val="009B369C"/>
    <w:rsid w:val="009B4057"/>
    <w:rsid w:val="009B5E95"/>
    <w:rsid w:val="009B6299"/>
    <w:rsid w:val="009B7F07"/>
    <w:rsid w:val="009C0DCB"/>
    <w:rsid w:val="009C172D"/>
    <w:rsid w:val="009C2F28"/>
    <w:rsid w:val="009C3520"/>
    <w:rsid w:val="009C59C8"/>
    <w:rsid w:val="009C5B00"/>
    <w:rsid w:val="009D0067"/>
    <w:rsid w:val="009D144A"/>
    <w:rsid w:val="009D1710"/>
    <w:rsid w:val="009E0A98"/>
    <w:rsid w:val="009E117B"/>
    <w:rsid w:val="009E1B46"/>
    <w:rsid w:val="009E449A"/>
    <w:rsid w:val="009E4753"/>
    <w:rsid w:val="009E60FD"/>
    <w:rsid w:val="009E70D9"/>
    <w:rsid w:val="009E7F39"/>
    <w:rsid w:val="009F0718"/>
    <w:rsid w:val="009F0EE0"/>
    <w:rsid w:val="009F4DF6"/>
    <w:rsid w:val="009F65A0"/>
    <w:rsid w:val="009F7621"/>
    <w:rsid w:val="009F7AD0"/>
    <w:rsid w:val="00A00388"/>
    <w:rsid w:val="00A00917"/>
    <w:rsid w:val="00A01D13"/>
    <w:rsid w:val="00A03797"/>
    <w:rsid w:val="00A04A88"/>
    <w:rsid w:val="00A05DB6"/>
    <w:rsid w:val="00A06CCC"/>
    <w:rsid w:val="00A101EA"/>
    <w:rsid w:val="00A12F18"/>
    <w:rsid w:val="00A1373F"/>
    <w:rsid w:val="00A15C80"/>
    <w:rsid w:val="00A219CB"/>
    <w:rsid w:val="00A22B61"/>
    <w:rsid w:val="00A236D7"/>
    <w:rsid w:val="00A23A4E"/>
    <w:rsid w:val="00A26F2D"/>
    <w:rsid w:val="00A276FB"/>
    <w:rsid w:val="00A279ED"/>
    <w:rsid w:val="00A31004"/>
    <w:rsid w:val="00A324E7"/>
    <w:rsid w:val="00A4100A"/>
    <w:rsid w:val="00A43455"/>
    <w:rsid w:val="00A43CE1"/>
    <w:rsid w:val="00A457B4"/>
    <w:rsid w:val="00A4647F"/>
    <w:rsid w:val="00A50B24"/>
    <w:rsid w:val="00A50ED7"/>
    <w:rsid w:val="00A52F14"/>
    <w:rsid w:val="00A5514C"/>
    <w:rsid w:val="00A55F01"/>
    <w:rsid w:val="00A57EF5"/>
    <w:rsid w:val="00A61723"/>
    <w:rsid w:val="00A6190A"/>
    <w:rsid w:val="00A7201D"/>
    <w:rsid w:val="00A73166"/>
    <w:rsid w:val="00A77BDA"/>
    <w:rsid w:val="00A80948"/>
    <w:rsid w:val="00A944FD"/>
    <w:rsid w:val="00A97714"/>
    <w:rsid w:val="00AA2EE4"/>
    <w:rsid w:val="00AA32C3"/>
    <w:rsid w:val="00AA4445"/>
    <w:rsid w:val="00AA69FE"/>
    <w:rsid w:val="00AA6AFA"/>
    <w:rsid w:val="00AA728D"/>
    <w:rsid w:val="00AB1C42"/>
    <w:rsid w:val="00AB1E91"/>
    <w:rsid w:val="00AB2318"/>
    <w:rsid w:val="00AB3A1F"/>
    <w:rsid w:val="00AB7D74"/>
    <w:rsid w:val="00AC2A4B"/>
    <w:rsid w:val="00AC648B"/>
    <w:rsid w:val="00AD2623"/>
    <w:rsid w:val="00AD3005"/>
    <w:rsid w:val="00AD341D"/>
    <w:rsid w:val="00AD354F"/>
    <w:rsid w:val="00AD3563"/>
    <w:rsid w:val="00AD5B9D"/>
    <w:rsid w:val="00AD5BA1"/>
    <w:rsid w:val="00AE1AD1"/>
    <w:rsid w:val="00AE2C2F"/>
    <w:rsid w:val="00AE5F28"/>
    <w:rsid w:val="00AE6C6B"/>
    <w:rsid w:val="00AE6FD1"/>
    <w:rsid w:val="00AE77DE"/>
    <w:rsid w:val="00AF0B06"/>
    <w:rsid w:val="00AF172B"/>
    <w:rsid w:val="00AF46E1"/>
    <w:rsid w:val="00AF49B4"/>
    <w:rsid w:val="00AF5E71"/>
    <w:rsid w:val="00AF5EF7"/>
    <w:rsid w:val="00AF69AC"/>
    <w:rsid w:val="00AF7D89"/>
    <w:rsid w:val="00B04380"/>
    <w:rsid w:val="00B12625"/>
    <w:rsid w:val="00B14983"/>
    <w:rsid w:val="00B154AB"/>
    <w:rsid w:val="00B15FE0"/>
    <w:rsid w:val="00B16EAE"/>
    <w:rsid w:val="00B176F2"/>
    <w:rsid w:val="00B201E0"/>
    <w:rsid w:val="00B2218C"/>
    <w:rsid w:val="00B27210"/>
    <w:rsid w:val="00B278F7"/>
    <w:rsid w:val="00B313F8"/>
    <w:rsid w:val="00B34956"/>
    <w:rsid w:val="00B4268F"/>
    <w:rsid w:val="00B44B11"/>
    <w:rsid w:val="00B46970"/>
    <w:rsid w:val="00B4780F"/>
    <w:rsid w:val="00B50CC1"/>
    <w:rsid w:val="00B5133A"/>
    <w:rsid w:val="00B51B02"/>
    <w:rsid w:val="00B51F72"/>
    <w:rsid w:val="00B53C9E"/>
    <w:rsid w:val="00B55857"/>
    <w:rsid w:val="00B602E4"/>
    <w:rsid w:val="00B611EA"/>
    <w:rsid w:val="00B63A1F"/>
    <w:rsid w:val="00B63CAC"/>
    <w:rsid w:val="00B6445C"/>
    <w:rsid w:val="00B64E9C"/>
    <w:rsid w:val="00B66949"/>
    <w:rsid w:val="00B66A27"/>
    <w:rsid w:val="00B721F6"/>
    <w:rsid w:val="00B72710"/>
    <w:rsid w:val="00B730C7"/>
    <w:rsid w:val="00B772A9"/>
    <w:rsid w:val="00B77821"/>
    <w:rsid w:val="00B77FE2"/>
    <w:rsid w:val="00B80527"/>
    <w:rsid w:val="00B80FA9"/>
    <w:rsid w:val="00B81A27"/>
    <w:rsid w:val="00B90943"/>
    <w:rsid w:val="00B916D8"/>
    <w:rsid w:val="00B93ABB"/>
    <w:rsid w:val="00B93C47"/>
    <w:rsid w:val="00B94A5E"/>
    <w:rsid w:val="00B971A5"/>
    <w:rsid w:val="00BA0957"/>
    <w:rsid w:val="00BA1891"/>
    <w:rsid w:val="00BA6982"/>
    <w:rsid w:val="00BB0C1F"/>
    <w:rsid w:val="00BB1213"/>
    <w:rsid w:val="00BB4869"/>
    <w:rsid w:val="00BB4D65"/>
    <w:rsid w:val="00BB57FD"/>
    <w:rsid w:val="00BB5A45"/>
    <w:rsid w:val="00BC25C9"/>
    <w:rsid w:val="00BC35C8"/>
    <w:rsid w:val="00BC39B2"/>
    <w:rsid w:val="00BC3F94"/>
    <w:rsid w:val="00BD00A0"/>
    <w:rsid w:val="00BD031C"/>
    <w:rsid w:val="00BD19C8"/>
    <w:rsid w:val="00BD1FAC"/>
    <w:rsid w:val="00BD5F72"/>
    <w:rsid w:val="00BD6141"/>
    <w:rsid w:val="00BE0CB8"/>
    <w:rsid w:val="00BE0F79"/>
    <w:rsid w:val="00BE15C8"/>
    <w:rsid w:val="00BE2F7F"/>
    <w:rsid w:val="00BE3712"/>
    <w:rsid w:val="00BE736C"/>
    <w:rsid w:val="00BE7A70"/>
    <w:rsid w:val="00BF00AD"/>
    <w:rsid w:val="00BF51A1"/>
    <w:rsid w:val="00BF5636"/>
    <w:rsid w:val="00BF7A97"/>
    <w:rsid w:val="00C04166"/>
    <w:rsid w:val="00C044A5"/>
    <w:rsid w:val="00C04600"/>
    <w:rsid w:val="00C05F9A"/>
    <w:rsid w:val="00C06061"/>
    <w:rsid w:val="00C0730D"/>
    <w:rsid w:val="00C118C9"/>
    <w:rsid w:val="00C13771"/>
    <w:rsid w:val="00C13D08"/>
    <w:rsid w:val="00C23653"/>
    <w:rsid w:val="00C26CB9"/>
    <w:rsid w:val="00C27203"/>
    <w:rsid w:val="00C3179D"/>
    <w:rsid w:val="00C32E25"/>
    <w:rsid w:val="00C33EEB"/>
    <w:rsid w:val="00C415E8"/>
    <w:rsid w:val="00C4547D"/>
    <w:rsid w:val="00C5059D"/>
    <w:rsid w:val="00C51083"/>
    <w:rsid w:val="00C523D2"/>
    <w:rsid w:val="00C52FCE"/>
    <w:rsid w:val="00C53116"/>
    <w:rsid w:val="00C55A17"/>
    <w:rsid w:val="00C5796D"/>
    <w:rsid w:val="00C64D3C"/>
    <w:rsid w:val="00C657DE"/>
    <w:rsid w:val="00C65F42"/>
    <w:rsid w:val="00C672E5"/>
    <w:rsid w:val="00C724E6"/>
    <w:rsid w:val="00C74F20"/>
    <w:rsid w:val="00C76158"/>
    <w:rsid w:val="00C768C6"/>
    <w:rsid w:val="00C76DD2"/>
    <w:rsid w:val="00C803D2"/>
    <w:rsid w:val="00C808DE"/>
    <w:rsid w:val="00C83B53"/>
    <w:rsid w:val="00C85E43"/>
    <w:rsid w:val="00C85FFC"/>
    <w:rsid w:val="00C86ECD"/>
    <w:rsid w:val="00C93508"/>
    <w:rsid w:val="00C94ADA"/>
    <w:rsid w:val="00C972EA"/>
    <w:rsid w:val="00C97F1D"/>
    <w:rsid w:val="00CA0ED7"/>
    <w:rsid w:val="00CA1E31"/>
    <w:rsid w:val="00CB3923"/>
    <w:rsid w:val="00CB3A00"/>
    <w:rsid w:val="00CB5A58"/>
    <w:rsid w:val="00CB5E28"/>
    <w:rsid w:val="00CB6D46"/>
    <w:rsid w:val="00CC1A4F"/>
    <w:rsid w:val="00CC2D32"/>
    <w:rsid w:val="00CC3107"/>
    <w:rsid w:val="00CC3B6A"/>
    <w:rsid w:val="00CC60F4"/>
    <w:rsid w:val="00CC683F"/>
    <w:rsid w:val="00CC74CB"/>
    <w:rsid w:val="00CD0F11"/>
    <w:rsid w:val="00CD45E5"/>
    <w:rsid w:val="00CD47CC"/>
    <w:rsid w:val="00CD4C3A"/>
    <w:rsid w:val="00CE0081"/>
    <w:rsid w:val="00CE0CC1"/>
    <w:rsid w:val="00CE0FE1"/>
    <w:rsid w:val="00CE73A9"/>
    <w:rsid w:val="00CE77FE"/>
    <w:rsid w:val="00CF3C75"/>
    <w:rsid w:val="00CF4AD1"/>
    <w:rsid w:val="00CF560A"/>
    <w:rsid w:val="00D001FB"/>
    <w:rsid w:val="00D031DD"/>
    <w:rsid w:val="00D039CC"/>
    <w:rsid w:val="00D03FD7"/>
    <w:rsid w:val="00D07D9E"/>
    <w:rsid w:val="00D07FC4"/>
    <w:rsid w:val="00D10B39"/>
    <w:rsid w:val="00D12C0C"/>
    <w:rsid w:val="00D14701"/>
    <w:rsid w:val="00D200B9"/>
    <w:rsid w:val="00D21569"/>
    <w:rsid w:val="00D21C73"/>
    <w:rsid w:val="00D21DB8"/>
    <w:rsid w:val="00D253E7"/>
    <w:rsid w:val="00D268A8"/>
    <w:rsid w:val="00D30115"/>
    <w:rsid w:val="00D3261B"/>
    <w:rsid w:val="00D43340"/>
    <w:rsid w:val="00D470D0"/>
    <w:rsid w:val="00D47DDB"/>
    <w:rsid w:val="00D50F9B"/>
    <w:rsid w:val="00D546D8"/>
    <w:rsid w:val="00D549C9"/>
    <w:rsid w:val="00D56432"/>
    <w:rsid w:val="00D565CD"/>
    <w:rsid w:val="00D5797D"/>
    <w:rsid w:val="00D57E7F"/>
    <w:rsid w:val="00D62A97"/>
    <w:rsid w:val="00D6302D"/>
    <w:rsid w:val="00D63BC8"/>
    <w:rsid w:val="00D64836"/>
    <w:rsid w:val="00D64F77"/>
    <w:rsid w:val="00D70FA5"/>
    <w:rsid w:val="00D73223"/>
    <w:rsid w:val="00D73D8E"/>
    <w:rsid w:val="00D80B05"/>
    <w:rsid w:val="00D8550A"/>
    <w:rsid w:val="00D90945"/>
    <w:rsid w:val="00D90F0E"/>
    <w:rsid w:val="00D926E0"/>
    <w:rsid w:val="00D93B85"/>
    <w:rsid w:val="00D94B48"/>
    <w:rsid w:val="00D95234"/>
    <w:rsid w:val="00D95517"/>
    <w:rsid w:val="00D95988"/>
    <w:rsid w:val="00D95F94"/>
    <w:rsid w:val="00DA0B37"/>
    <w:rsid w:val="00DA1E77"/>
    <w:rsid w:val="00DA33AB"/>
    <w:rsid w:val="00DA5066"/>
    <w:rsid w:val="00DA6CF9"/>
    <w:rsid w:val="00DA6E68"/>
    <w:rsid w:val="00DA70C8"/>
    <w:rsid w:val="00DB0585"/>
    <w:rsid w:val="00DB1C6D"/>
    <w:rsid w:val="00DB2AC1"/>
    <w:rsid w:val="00DB3378"/>
    <w:rsid w:val="00DB34AC"/>
    <w:rsid w:val="00DB47FE"/>
    <w:rsid w:val="00DB48FB"/>
    <w:rsid w:val="00DB5423"/>
    <w:rsid w:val="00DB7BD8"/>
    <w:rsid w:val="00DC012E"/>
    <w:rsid w:val="00DC1FE7"/>
    <w:rsid w:val="00DC3846"/>
    <w:rsid w:val="00DC6202"/>
    <w:rsid w:val="00DC7D32"/>
    <w:rsid w:val="00DD0EB8"/>
    <w:rsid w:val="00DD377D"/>
    <w:rsid w:val="00DD3F45"/>
    <w:rsid w:val="00DE1985"/>
    <w:rsid w:val="00DE294B"/>
    <w:rsid w:val="00DE7C2F"/>
    <w:rsid w:val="00DF1019"/>
    <w:rsid w:val="00DF1F07"/>
    <w:rsid w:val="00DF2BE8"/>
    <w:rsid w:val="00DF57C1"/>
    <w:rsid w:val="00DF7C44"/>
    <w:rsid w:val="00E0005B"/>
    <w:rsid w:val="00E008FE"/>
    <w:rsid w:val="00E01A33"/>
    <w:rsid w:val="00E06B7F"/>
    <w:rsid w:val="00E07440"/>
    <w:rsid w:val="00E0792A"/>
    <w:rsid w:val="00E07DCC"/>
    <w:rsid w:val="00E17338"/>
    <w:rsid w:val="00E17D1B"/>
    <w:rsid w:val="00E17EB5"/>
    <w:rsid w:val="00E20FA3"/>
    <w:rsid w:val="00E21A98"/>
    <w:rsid w:val="00E2259B"/>
    <w:rsid w:val="00E22F90"/>
    <w:rsid w:val="00E23996"/>
    <w:rsid w:val="00E23C82"/>
    <w:rsid w:val="00E2408A"/>
    <w:rsid w:val="00E307D3"/>
    <w:rsid w:val="00E30960"/>
    <w:rsid w:val="00E3382F"/>
    <w:rsid w:val="00E40FCE"/>
    <w:rsid w:val="00E5223E"/>
    <w:rsid w:val="00E552F9"/>
    <w:rsid w:val="00E5663B"/>
    <w:rsid w:val="00E574AD"/>
    <w:rsid w:val="00E57CDC"/>
    <w:rsid w:val="00E57FBF"/>
    <w:rsid w:val="00E602CA"/>
    <w:rsid w:val="00E604B1"/>
    <w:rsid w:val="00E609A1"/>
    <w:rsid w:val="00E61236"/>
    <w:rsid w:val="00E6195F"/>
    <w:rsid w:val="00E62B5E"/>
    <w:rsid w:val="00E62F80"/>
    <w:rsid w:val="00E63676"/>
    <w:rsid w:val="00E6581B"/>
    <w:rsid w:val="00E6738B"/>
    <w:rsid w:val="00E716FA"/>
    <w:rsid w:val="00E76027"/>
    <w:rsid w:val="00E773D2"/>
    <w:rsid w:val="00E82382"/>
    <w:rsid w:val="00E84E11"/>
    <w:rsid w:val="00E863EE"/>
    <w:rsid w:val="00E87C6F"/>
    <w:rsid w:val="00E927B1"/>
    <w:rsid w:val="00E9450B"/>
    <w:rsid w:val="00E95725"/>
    <w:rsid w:val="00E963A5"/>
    <w:rsid w:val="00E96735"/>
    <w:rsid w:val="00E97956"/>
    <w:rsid w:val="00EA51F8"/>
    <w:rsid w:val="00EA5B48"/>
    <w:rsid w:val="00EB07A9"/>
    <w:rsid w:val="00EB2FE1"/>
    <w:rsid w:val="00EB3E85"/>
    <w:rsid w:val="00EB6DDF"/>
    <w:rsid w:val="00EC02AA"/>
    <w:rsid w:val="00EC13AE"/>
    <w:rsid w:val="00EC274B"/>
    <w:rsid w:val="00EC2E36"/>
    <w:rsid w:val="00EC3140"/>
    <w:rsid w:val="00EC4966"/>
    <w:rsid w:val="00EC56A1"/>
    <w:rsid w:val="00EC5F18"/>
    <w:rsid w:val="00EC6909"/>
    <w:rsid w:val="00EC77DF"/>
    <w:rsid w:val="00ED0807"/>
    <w:rsid w:val="00ED126F"/>
    <w:rsid w:val="00ED36C0"/>
    <w:rsid w:val="00ED3BF8"/>
    <w:rsid w:val="00ED60C3"/>
    <w:rsid w:val="00EE30DD"/>
    <w:rsid w:val="00EE4348"/>
    <w:rsid w:val="00EF046E"/>
    <w:rsid w:val="00EF1128"/>
    <w:rsid w:val="00EF1E4F"/>
    <w:rsid w:val="00EF25A1"/>
    <w:rsid w:val="00EF299F"/>
    <w:rsid w:val="00EF3361"/>
    <w:rsid w:val="00EF3FF9"/>
    <w:rsid w:val="00EF5066"/>
    <w:rsid w:val="00EF568A"/>
    <w:rsid w:val="00EF6B06"/>
    <w:rsid w:val="00F01BB2"/>
    <w:rsid w:val="00F05C88"/>
    <w:rsid w:val="00F06DDB"/>
    <w:rsid w:val="00F110BF"/>
    <w:rsid w:val="00F125A3"/>
    <w:rsid w:val="00F12D94"/>
    <w:rsid w:val="00F2077E"/>
    <w:rsid w:val="00F22510"/>
    <w:rsid w:val="00F22517"/>
    <w:rsid w:val="00F24A0C"/>
    <w:rsid w:val="00F25FDA"/>
    <w:rsid w:val="00F26A8A"/>
    <w:rsid w:val="00F32B98"/>
    <w:rsid w:val="00F352F3"/>
    <w:rsid w:val="00F37B75"/>
    <w:rsid w:val="00F44622"/>
    <w:rsid w:val="00F44DA8"/>
    <w:rsid w:val="00F44F0E"/>
    <w:rsid w:val="00F456A9"/>
    <w:rsid w:val="00F470C7"/>
    <w:rsid w:val="00F47B20"/>
    <w:rsid w:val="00F5074D"/>
    <w:rsid w:val="00F508F3"/>
    <w:rsid w:val="00F511A5"/>
    <w:rsid w:val="00F511B7"/>
    <w:rsid w:val="00F52AC8"/>
    <w:rsid w:val="00F53972"/>
    <w:rsid w:val="00F57319"/>
    <w:rsid w:val="00F57669"/>
    <w:rsid w:val="00F60D9B"/>
    <w:rsid w:val="00F6114A"/>
    <w:rsid w:val="00F62650"/>
    <w:rsid w:val="00F6453B"/>
    <w:rsid w:val="00F654B4"/>
    <w:rsid w:val="00F65588"/>
    <w:rsid w:val="00F77F36"/>
    <w:rsid w:val="00F80388"/>
    <w:rsid w:val="00F82340"/>
    <w:rsid w:val="00F82CCE"/>
    <w:rsid w:val="00F83C72"/>
    <w:rsid w:val="00F87A73"/>
    <w:rsid w:val="00F91E86"/>
    <w:rsid w:val="00F951BD"/>
    <w:rsid w:val="00F957E2"/>
    <w:rsid w:val="00F960DA"/>
    <w:rsid w:val="00FA02E0"/>
    <w:rsid w:val="00FA22B2"/>
    <w:rsid w:val="00FA65C6"/>
    <w:rsid w:val="00FB0277"/>
    <w:rsid w:val="00FB0DB3"/>
    <w:rsid w:val="00FB3358"/>
    <w:rsid w:val="00FB4B00"/>
    <w:rsid w:val="00FB5D93"/>
    <w:rsid w:val="00FC0EB8"/>
    <w:rsid w:val="00FC3087"/>
    <w:rsid w:val="00FC5365"/>
    <w:rsid w:val="00FC76DC"/>
    <w:rsid w:val="00FD004D"/>
    <w:rsid w:val="00FD090B"/>
    <w:rsid w:val="00FD302D"/>
    <w:rsid w:val="00FD3871"/>
    <w:rsid w:val="00FD5E6E"/>
    <w:rsid w:val="00FE0E87"/>
    <w:rsid w:val="00FE2ACE"/>
    <w:rsid w:val="00FE3425"/>
    <w:rsid w:val="00FE4237"/>
    <w:rsid w:val="00FE5357"/>
    <w:rsid w:val="00FE6F1E"/>
    <w:rsid w:val="00FF1039"/>
    <w:rsid w:val="00FF19A3"/>
    <w:rsid w:val="00FF202C"/>
    <w:rsid w:val="00FF49F6"/>
    <w:rsid w:val="00FF4DAA"/>
    <w:rsid w:val="00FF51B2"/>
    <w:rsid w:val="00FF531A"/>
    <w:rsid w:val="00FF683D"/>
    <w:rsid w:val="00FF70D3"/>
    <w:rsid w:val="00FF7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5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0163"/>
  </w:style>
  <w:style w:type="character" w:styleId="a4">
    <w:name w:val="Hyperlink"/>
    <w:basedOn w:val="a0"/>
    <w:unhideWhenUsed/>
    <w:rsid w:val="00460163"/>
    <w:rPr>
      <w:color w:val="0000FF"/>
      <w:u w:val="single"/>
    </w:rPr>
  </w:style>
  <w:style w:type="character" w:customStyle="1" w:styleId="apple-style-span">
    <w:name w:val="apple-style-span"/>
    <w:basedOn w:val="a0"/>
    <w:rsid w:val="005559BF"/>
  </w:style>
  <w:style w:type="paragraph" w:customStyle="1" w:styleId="ConsNormal">
    <w:name w:val="ConsNormal"/>
    <w:rsid w:val="00405378"/>
    <w:pPr>
      <w:autoSpaceDE w:val="0"/>
      <w:autoSpaceDN w:val="0"/>
      <w:adjustRightInd w:val="0"/>
      <w:spacing w:after="0" w:line="240" w:lineRule="auto"/>
      <w:ind w:right="19772" w:firstLine="720"/>
    </w:pPr>
    <w:rPr>
      <w:rFonts w:ascii="Arial" w:eastAsia="Times New Roman" w:hAnsi="Arial" w:cs="Arial"/>
      <w:sz w:val="20"/>
      <w:szCs w:val="20"/>
    </w:rPr>
  </w:style>
  <w:style w:type="paragraph" w:styleId="HTML">
    <w:name w:val="HTML Preformatted"/>
    <w:basedOn w:val="a"/>
    <w:link w:val="HTML0"/>
    <w:uiPriority w:val="99"/>
    <w:semiHidden/>
    <w:unhideWhenUsed/>
    <w:rsid w:val="0095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3EF6"/>
    <w:rPr>
      <w:rFonts w:ascii="Courier New" w:eastAsia="Times New Roman" w:hAnsi="Courier New" w:cs="Courier New"/>
      <w:sz w:val="20"/>
      <w:szCs w:val="20"/>
      <w:lang w:eastAsia="ru-RU"/>
    </w:rPr>
  </w:style>
  <w:style w:type="paragraph" w:customStyle="1" w:styleId="a5">
    <w:name w:val="Знак Знак Знак Знак Знак Знак Знак"/>
    <w:basedOn w:val="a"/>
    <w:rsid w:val="0029750B"/>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uiPriority w:val="59"/>
    <w:rsid w:val="008B1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E716FA"/>
    <w:pPr>
      <w:widowControl w:val="0"/>
      <w:spacing w:after="0" w:line="240" w:lineRule="auto"/>
    </w:pPr>
    <w:rPr>
      <w:rFonts w:ascii="Arial" w:eastAsia="Times New Roman" w:hAnsi="Arial" w:cs="Times New Roman"/>
      <w:sz w:val="18"/>
      <w:szCs w:val="20"/>
      <w:lang w:eastAsia="ru-RU"/>
    </w:rPr>
  </w:style>
  <w:style w:type="paragraph" w:styleId="a7">
    <w:name w:val="Title"/>
    <w:basedOn w:val="a"/>
    <w:link w:val="a8"/>
    <w:qFormat/>
    <w:rsid w:val="00E716FA"/>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E716FA"/>
    <w:rPr>
      <w:rFonts w:ascii="Times New Roman" w:eastAsia="Times New Roman" w:hAnsi="Times New Roman" w:cs="Times New Roman"/>
      <w:sz w:val="28"/>
      <w:szCs w:val="20"/>
      <w:lang w:eastAsia="ru-RU"/>
    </w:rPr>
  </w:style>
  <w:style w:type="paragraph" w:customStyle="1" w:styleId="a9">
    <w:name w:val="Îáû÷íûé"/>
    <w:rsid w:val="00E716F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938386">
      <w:bodyDiv w:val="1"/>
      <w:marLeft w:val="0"/>
      <w:marRight w:val="0"/>
      <w:marTop w:val="0"/>
      <w:marBottom w:val="0"/>
      <w:divBdr>
        <w:top w:val="none" w:sz="0" w:space="0" w:color="auto"/>
        <w:left w:val="none" w:sz="0" w:space="0" w:color="auto"/>
        <w:bottom w:val="none" w:sz="0" w:space="0" w:color="auto"/>
        <w:right w:val="none" w:sz="0" w:space="0" w:color="auto"/>
      </w:divBdr>
    </w:div>
    <w:div w:id="182205885">
      <w:bodyDiv w:val="1"/>
      <w:marLeft w:val="0"/>
      <w:marRight w:val="0"/>
      <w:marTop w:val="0"/>
      <w:marBottom w:val="0"/>
      <w:divBdr>
        <w:top w:val="none" w:sz="0" w:space="0" w:color="auto"/>
        <w:left w:val="none" w:sz="0" w:space="0" w:color="auto"/>
        <w:bottom w:val="none" w:sz="0" w:space="0" w:color="auto"/>
        <w:right w:val="none" w:sz="0" w:space="0" w:color="auto"/>
      </w:divBdr>
      <w:divsChild>
        <w:div w:id="1564222108">
          <w:marLeft w:val="0"/>
          <w:marRight w:val="0"/>
          <w:marTop w:val="0"/>
          <w:marBottom w:val="0"/>
          <w:divBdr>
            <w:top w:val="single" w:sz="8" w:space="1" w:color="000000"/>
            <w:left w:val="none" w:sz="0" w:space="0" w:color="auto"/>
            <w:bottom w:val="none" w:sz="0" w:space="0" w:color="auto"/>
            <w:right w:val="none" w:sz="0" w:space="0" w:color="auto"/>
          </w:divBdr>
        </w:div>
        <w:div w:id="1140801794">
          <w:marLeft w:val="0"/>
          <w:marRight w:val="0"/>
          <w:marTop w:val="0"/>
          <w:marBottom w:val="0"/>
          <w:divBdr>
            <w:top w:val="single" w:sz="8" w:space="1" w:color="000000"/>
            <w:left w:val="none" w:sz="0" w:space="0" w:color="auto"/>
            <w:bottom w:val="none" w:sz="0" w:space="0" w:color="auto"/>
            <w:right w:val="none" w:sz="0" w:space="0" w:color="auto"/>
          </w:divBdr>
        </w:div>
        <w:div w:id="215551298">
          <w:marLeft w:val="0"/>
          <w:marRight w:val="0"/>
          <w:marTop w:val="0"/>
          <w:marBottom w:val="0"/>
          <w:divBdr>
            <w:top w:val="single" w:sz="8" w:space="1" w:color="000000"/>
            <w:left w:val="none" w:sz="0" w:space="0" w:color="auto"/>
            <w:bottom w:val="none" w:sz="0" w:space="0" w:color="auto"/>
            <w:right w:val="none" w:sz="0" w:space="0" w:color="auto"/>
          </w:divBdr>
        </w:div>
        <w:div w:id="811171182">
          <w:marLeft w:val="0"/>
          <w:marRight w:val="0"/>
          <w:marTop w:val="0"/>
          <w:marBottom w:val="0"/>
          <w:divBdr>
            <w:top w:val="single" w:sz="8" w:space="1" w:color="000000"/>
            <w:left w:val="none" w:sz="0" w:space="0" w:color="auto"/>
            <w:bottom w:val="none" w:sz="0" w:space="0" w:color="auto"/>
            <w:right w:val="none" w:sz="0" w:space="0" w:color="auto"/>
          </w:divBdr>
        </w:div>
      </w:divsChild>
    </w:div>
    <w:div w:id="234897363">
      <w:bodyDiv w:val="1"/>
      <w:marLeft w:val="0"/>
      <w:marRight w:val="0"/>
      <w:marTop w:val="0"/>
      <w:marBottom w:val="0"/>
      <w:divBdr>
        <w:top w:val="none" w:sz="0" w:space="0" w:color="auto"/>
        <w:left w:val="none" w:sz="0" w:space="0" w:color="auto"/>
        <w:bottom w:val="none" w:sz="0" w:space="0" w:color="auto"/>
        <w:right w:val="none" w:sz="0" w:space="0" w:color="auto"/>
      </w:divBdr>
    </w:div>
    <w:div w:id="787620672">
      <w:bodyDiv w:val="1"/>
      <w:marLeft w:val="0"/>
      <w:marRight w:val="0"/>
      <w:marTop w:val="0"/>
      <w:marBottom w:val="0"/>
      <w:divBdr>
        <w:top w:val="none" w:sz="0" w:space="0" w:color="auto"/>
        <w:left w:val="none" w:sz="0" w:space="0" w:color="auto"/>
        <w:bottom w:val="none" w:sz="0" w:space="0" w:color="auto"/>
        <w:right w:val="none" w:sz="0" w:space="0" w:color="auto"/>
      </w:divBdr>
    </w:div>
    <w:div w:id="836848036">
      <w:bodyDiv w:val="1"/>
      <w:marLeft w:val="0"/>
      <w:marRight w:val="0"/>
      <w:marTop w:val="0"/>
      <w:marBottom w:val="0"/>
      <w:divBdr>
        <w:top w:val="none" w:sz="0" w:space="0" w:color="auto"/>
        <w:left w:val="none" w:sz="0" w:space="0" w:color="auto"/>
        <w:bottom w:val="none" w:sz="0" w:space="0" w:color="auto"/>
        <w:right w:val="none" w:sz="0" w:space="0" w:color="auto"/>
      </w:divBdr>
    </w:div>
    <w:div w:id="880366196">
      <w:bodyDiv w:val="1"/>
      <w:marLeft w:val="0"/>
      <w:marRight w:val="0"/>
      <w:marTop w:val="0"/>
      <w:marBottom w:val="0"/>
      <w:divBdr>
        <w:top w:val="none" w:sz="0" w:space="0" w:color="auto"/>
        <w:left w:val="none" w:sz="0" w:space="0" w:color="auto"/>
        <w:bottom w:val="none" w:sz="0" w:space="0" w:color="auto"/>
        <w:right w:val="none" w:sz="0" w:space="0" w:color="auto"/>
      </w:divBdr>
    </w:div>
    <w:div w:id="1058356516">
      <w:bodyDiv w:val="1"/>
      <w:marLeft w:val="0"/>
      <w:marRight w:val="0"/>
      <w:marTop w:val="0"/>
      <w:marBottom w:val="0"/>
      <w:divBdr>
        <w:top w:val="none" w:sz="0" w:space="0" w:color="auto"/>
        <w:left w:val="none" w:sz="0" w:space="0" w:color="auto"/>
        <w:bottom w:val="none" w:sz="0" w:space="0" w:color="auto"/>
        <w:right w:val="none" w:sz="0" w:space="0" w:color="auto"/>
      </w:divBdr>
    </w:div>
    <w:div w:id="1141775005">
      <w:bodyDiv w:val="1"/>
      <w:marLeft w:val="0"/>
      <w:marRight w:val="0"/>
      <w:marTop w:val="0"/>
      <w:marBottom w:val="0"/>
      <w:divBdr>
        <w:top w:val="none" w:sz="0" w:space="0" w:color="auto"/>
        <w:left w:val="none" w:sz="0" w:space="0" w:color="auto"/>
        <w:bottom w:val="none" w:sz="0" w:space="0" w:color="auto"/>
        <w:right w:val="none" w:sz="0" w:space="0" w:color="auto"/>
      </w:divBdr>
    </w:div>
    <w:div w:id="1211455647">
      <w:bodyDiv w:val="1"/>
      <w:marLeft w:val="0"/>
      <w:marRight w:val="0"/>
      <w:marTop w:val="0"/>
      <w:marBottom w:val="0"/>
      <w:divBdr>
        <w:top w:val="none" w:sz="0" w:space="0" w:color="auto"/>
        <w:left w:val="none" w:sz="0" w:space="0" w:color="auto"/>
        <w:bottom w:val="none" w:sz="0" w:space="0" w:color="auto"/>
        <w:right w:val="none" w:sz="0" w:space="0" w:color="auto"/>
      </w:divBdr>
    </w:div>
    <w:div w:id="1227689627">
      <w:bodyDiv w:val="1"/>
      <w:marLeft w:val="0"/>
      <w:marRight w:val="0"/>
      <w:marTop w:val="0"/>
      <w:marBottom w:val="0"/>
      <w:divBdr>
        <w:top w:val="none" w:sz="0" w:space="0" w:color="auto"/>
        <w:left w:val="none" w:sz="0" w:space="0" w:color="auto"/>
        <w:bottom w:val="none" w:sz="0" w:space="0" w:color="auto"/>
        <w:right w:val="none" w:sz="0" w:space="0" w:color="auto"/>
      </w:divBdr>
      <w:divsChild>
        <w:div w:id="245190328">
          <w:marLeft w:val="195"/>
          <w:marRight w:val="195"/>
          <w:marTop w:val="0"/>
          <w:marBottom w:val="0"/>
          <w:divBdr>
            <w:top w:val="none" w:sz="0" w:space="0" w:color="auto"/>
            <w:left w:val="none" w:sz="0" w:space="0" w:color="auto"/>
            <w:bottom w:val="none" w:sz="0" w:space="0" w:color="auto"/>
            <w:right w:val="none" w:sz="0" w:space="0" w:color="auto"/>
          </w:divBdr>
          <w:divsChild>
            <w:div w:id="1055154023">
              <w:marLeft w:val="0"/>
              <w:marRight w:val="0"/>
              <w:marTop w:val="0"/>
              <w:marBottom w:val="0"/>
              <w:divBdr>
                <w:top w:val="none" w:sz="0" w:space="0" w:color="auto"/>
                <w:left w:val="none" w:sz="0" w:space="0" w:color="auto"/>
                <w:bottom w:val="none" w:sz="0" w:space="0" w:color="auto"/>
                <w:right w:val="none" w:sz="0" w:space="0" w:color="auto"/>
              </w:divBdr>
              <w:divsChild>
                <w:div w:id="1607729170">
                  <w:marLeft w:val="0"/>
                  <w:marRight w:val="0"/>
                  <w:marTop w:val="0"/>
                  <w:marBottom w:val="0"/>
                  <w:divBdr>
                    <w:top w:val="none" w:sz="0" w:space="0" w:color="auto"/>
                    <w:left w:val="none" w:sz="0" w:space="0" w:color="auto"/>
                    <w:bottom w:val="none" w:sz="0" w:space="0" w:color="auto"/>
                    <w:right w:val="none" w:sz="0" w:space="0" w:color="auto"/>
                  </w:divBdr>
                  <w:divsChild>
                    <w:div w:id="1911231094">
                      <w:marLeft w:val="0"/>
                      <w:marRight w:val="0"/>
                      <w:marTop w:val="0"/>
                      <w:marBottom w:val="0"/>
                      <w:divBdr>
                        <w:top w:val="single" w:sz="8" w:space="1" w:color="000000"/>
                        <w:left w:val="none" w:sz="0" w:space="0" w:color="auto"/>
                        <w:bottom w:val="none" w:sz="0" w:space="0" w:color="auto"/>
                        <w:right w:val="none" w:sz="0" w:space="0" w:color="auto"/>
                      </w:divBdr>
                    </w:div>
                    <w:div w:id="897087829">
                      <w:marLeft w:val="0"/>
                      <w:marRight w:val="0"/>
                      <w:marTop w:val="0"/>
                      <w:marBottom w:val="0"/>
                      <w:divBdr>
                        <w:top w:val="single" w:sz="8" w:space="1" w:color="000000"/>
                        <w:left w:val="none" w:sz="0" w:space="0" w:color="auto"/>
                        <w:bottom w:val="none" w:sz="0" w:space="0" w:color="auto"/>
                        <w:right w:val="none" w:sz="0" w:space="0" w:color="auto"/>
                      </w:divBdr>
                    </w:div>
                    <w:div w:id="1599950357">
                      <w:marLeft w:val="0"/>
                      <w:marRight w:val="0"/>
                      <w:marTop w:val="0"/>
                      <w:marBottom w:val="0"/>
                      <w:divBdr>
                        <w:top w:val="single" w:sz="8" w:space="1" w:color="000000"/>
                        <w:left w:val="none" w:sz="0" w:space="0" w:color="auto"/>
                        <w:bottom w:val="none" w:sz="0" w:space="0" w:color="auto"/>
                        <w:right w:val="none" w:sz="0" w:space="0" w:color="auto"/>
                      </w:divBdr>
                    </w:div>
                    <w:div w:id="220101906">
                      <w:marLeft w:val="0"/>
                      <w:marRight w:val="0"/>
                      <w:marTop w:val="0"/>
                      <w:marBottom w:val="0"/>
                      <w:divBdr>
                        <w:top w:val="single" w:sz="8" w:space="1" w:color="000000"/>
                        <w:left w:val="none" w:sz="0" w:space="0" w:color="auto"/>
                        <w:bottom w:val="none" w:sz="0" w:space="0" w:color="auto"/>
                        <w:right w:val="none" w:sz="0" w:space="0" w:color="auto"/>
                      </w:divBdr>
                    </w:div>
                    <w:div w:id="966861599">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 w:id="1272666322">
      <w:bodyDiv w:val="1"/>
      <w:marLeft w:val="0"/>
      <w:marRight w:val="0"/>
      <w:marTop w:val="0"/>
      <w:marBottom w:val="0"/>
      <w:divBdr>
        <w:top w:val="none" w:sz="0" w:space="0" w:color="auto"/>
        <w:left w:val="none" w:sz="0" w:space="0" w:color="auto"/>
        <w:bottom w:val="none" w:sz="0" w:space="0" w:color="auto"/>
        <w:right w:val="none" w:sz="0" w:space="0" w:color="auto"/>
      </w:divBdr>
    </w:div>
    <w:div w:id="1400326363">
      <w:bodyDiv w:val="1"/>
      <w:marLeft w:val="0"/>
      <w:marRight w:val="0"/>
      <w:marTop w:val="0"/>
      <w:marBottom w:val="0"/>
      <w:divBdr>
        <w:top w:val="none" w:sz="0" w:space="0" w:color="auto"/>
        <w:left w:val="none" w:sz="0" w:space="0" w:color="auto"/>
        <w:bottom w:val="none" w:sz="0" w:space="0" w:color="auto"/>
        <w:right w:val="none" w:sz="0" w:space="0" w:color="auto"/>
      </w:divBdr>
    </w:div>
    <w:div w:id="1586769064">
      <w:bodyDiv w:val="1"/>
      <w:marLeft w:val="0"/>
      <w:marRight w:val="0"/>
      <w:marTop w:val="0"/>
      <w:marBottom w:val="0"/>
      <w:divBdr>
        <w:top w:val="none" w:sz="0" w:space="0" w:color="auto"/>
        <w:left w:val="none" w:sz="0" w:space="0" w:color="auto"/>
        <w:bottom w:val="none" w:sz="0" w:space="0" w:color="auto"/>
        <w:right w:val="none" w:sz="0" w:space="0" w:color="auto"/>
      </w:divBdr>
      <w:divsChild>
        <w:div w:id="1940943313">
          <w:marLeft w:val="195"/>
          <w:marRight w:val="195"/>
          <w:marTop w:val="0"/>
          <w:marBottom w:val="0"/>
          <w:divBdr>
            <w:top w:val="none" w:sz="0" w:space="0" w:color="auto"/>
            <w:left w:val="none" w:sz="0" w:space="0" w:color="auto"/>
            <w:bottom w:val="none" w:sz="0" w:space="0" w:color="auto"/>
            <w:right w:val="none" w:sz="0" w:space="0" w:color="auto"/>
          </w:divBdr>
          <w:divsChild>
            <w:div w:id="1117335772">
              <w:marLeft w:val="0"/>
              <w:marRight w:val="0"/>
              <w:marTop w:val="0"/>
              <w:marBottom w:val="0"/>
              <w:divBdr>
                <w:top w:val="none" w:sz="0" w:space="0" w:color="auto"/>
                <w:left w:val="none" w:sz="0" w:space="0" w:color="auto"/>
                <w:bottom w:val="none" w:sz="0" w:space="0" w:color="auto"/>
                <w:right w:val="none" w:sz="0" w:space="0" w:color="auto"/>
              </w:divBdr>
              <w:divsChild>
                <w:div w:id="649209660">
                  <w:marLeft w:val="0"/>
                  <w:marRight w:val="0"/>
                  <w:marTop w:val="0"/>
                  <w:marBottom w:val="0"/>
                  <w:divBdr>
                    <w:top w:val="none" w:sz="0" w:space="0" w:color="auto"/>
                    <w:left w:val="none" w:sz="0" w:space="0" w:color="auto"/>
                    <w:bottom w:val="none" w:sz="0" w:space="0" w:color="auto"/>
                    <w:right w:val="none" w:sz="0" w:space="0" w:color="auto"/>
                  </w:divBdr>
                  <w:divsChild>
                    <w:div w:id="49890237">
                      <w:marLeft w:val="0"/>
                      <w:marRight w:val="0"/>
                      <w:marTop w:val="0"/>
                      <w:marBottom w:val="0"/>
                      <w:divBdr>
                        <w:top w:val="single" w:sz="8" w:space="1" w:color="000000"/>
                        <w:left w:val="none" w:sz="0" w:space="0" w:color="auto"/>
                        <w:bottom w:val="none" w:sz="0" w:space="0" w:color="auto"/>
                        <w:right w:val="none" w:sz="0" w:space="0" w:color="auto"/>
                      </w:divBdr>
                    </w:div>
                    <w:div w:id="952785864">
                      <w:marLeft w:val="0"/>
                      <w:marRight w:val="0"/>
                      <w:marTop w:val="0"/>
                      <w:marBottom w:val="0"/>
                      <w:divBdr>
                        <w:top w:val="single" w:sz="8" w:space="1" w:color="000000"/>
                        <w:left w:val="none" w:sz="0" w:space="0" w:color="auto"/>
                        <w:bottom w:val="none" w:sz="0" w:space="0" w:color="auto"/>
                        <w:right w:val="none" w:sz="0" w:space="0" w:color="auto"/>
                      </w:divBdr>
                    </w:div>
                    <w:div w:id="405349693">
                      <w:marLeft w:val="0"/>
                      <w:marRight w:val="0"/>
                      <w:marTop w:val="0"/>
                      <w:marBottom w:val="0"/>
                      <w:divBdr>
                        <w:top w:val="single" w:sz="8" w:space="1" w:color="000000"/>
                        <w:left w:val="none" w:sz="0" w:space="0" w:color="auto"/>
                        <w:bottom w:val="none" w:sz="0" w:space="0" w:color="auto"/>
                        <w:right w:val="none" w:sz="0" w:space="0" w:color="auto"/>
                      </w:divBdr>
                    </w:div>
                    <w:div w:id="495075923">
                      <w:marLeft w:val="0"/>
                      <w:marRight w:val="0"/>
                      <w:marTop w:val="0"/>
                      <w:marBottom w:val="0"/>
                      <w:divBdr>
                        <w:top w:val="single" w:sz="8" w:space="1" w:color="000000"/>
                        <w:left w:val="none" w:sz="0" w:space="0" w:color="auto"/>
                        <w:bottom w:val="none" w:sz="0" w:space="0" w:color="auto"/>
                        <w:right w:val="none" w:sz="0" w:space="0" w:color="auto"/>
                      </w:divBdr>
                    </w:div>
                    <w:div w:id="1978341452">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 w:id="1637641615">
      <w:bodyDiv w:val="1"/>
      <w:marLeft w:val="0"/>
      <w:marRight w:val="0"/>
      <w:marTop w:val="0"/>
      <w:marBottom w:val="0"/>
      <w:divBdr>
        <w:top w:val="none" w:sz="0" w:space="0" w:color="auto"/>
        <w:left w:val="none" w:sz="0" w:space="0" w:color="auto"/>
        <w:bottom w:val="none" w:sz="0" w:space="0" w:color="auto"/>
        <w:right w:val="none" w:sz="0" w:space="0" w:color="auto"/>
      </w:divBdr>
    </w:div>
    <w:div w:id="1651862041">
      <w:bodyDiv w:val="1"/>
      <w:marLeft w:val="0"/>
      <w:marRight w:val="0"/>
      <w:marTop w:val="0"/>
      <w:marBottom w:val="0"/>
      <w:divBdr>
        <w:top w:val="none" w:sz="0" w:space="0" w:color="auto"/>
        <w:left w:val="none" w:sz="0" w:space="0" w:color="auto"/>
        <w:bottom w:val="none" w:sz="0" w:space="0" w:color="auto"/>
        <w:right w:val="none" w:sz="0" w:space="0" w:color="auto"/>
      </w:divBdr>
    </w:div>
    <w:div w:id="1788086284">
      <w:bodyDiv w:val="1"/>
      <w:marLeft w:val="0"/>
      <w:marRight w:val="0"/>
      <w:marTop w:val="0"/>
      <w:marBottom w:val="0"/>
      <w:divBdr>
        <w:top w:val="none" w:sz="0" w:space="0" w:color="auto"/>
        <w:left w:val="none" w:sz="0" w:space="0" w:color="auto"/>
        <w:bottom w:val="none" w:sz="0" w:space="0" w:color="auto"/>
        <w:right w:val="none" w:sz="0" w:space="0" w:color="auto"/>
      </w:divBdr>
      <w:divsChild>
        <w:div w:id="1305280685">
          <w:marLeft w:val="0"/>
          <w:marRight w:val="0"/>
          <w:marTop w:val="0"/>
          <w:marBottom w:val="0"/>
          <w:divBdr>
            <w:top w:val="none" w:sz="0" w:space="0" w:color="auto"/>
            <w:left w:val="none" w:sz="0" w:space="0" w:color="auto"/>
            <w:bottom w:val="none" w:sz="0" w:space="0" w:color="auto"/>
            <w:right w:val="none" w:sz="0" w:space="0" w:color="auto"/>
          </w:divBdr>
          <w:divsChild>
            <w:div w:id="936643841">
              <w:marLeft w:val="0"/>
              <w:marRight w:val="0"/>
              <w:marTop w:val="0"/>
              <w:marBottom w:val="0"/>
              <w:divBdr>
                <w:top w:val="none" w:sz="0" w:space="0" w:color="auto"/>
                <w:left w:val="none" w:sz="0" w:space="0" w:color="auto"/>
                <w:bottom w:val="none" w:sz="0" w:space="0" w:color="auto"/>
                <w:right w:val="none" w:sz="0" w:space="0" w:color="auto"/>
              </w:divBdr>
            </w:div>
            <w:div w:id="1487428900">
              <w:marLeft w:val="0"/>
              <w:marRight w:val="0"/>
              <w:marTop w:val="0"/>
              <w:marBottom w:val="0"/>
              <w:divBdr>
                <w:top w:val="none" w:sz="0" w:space="0" w:color="auto"/>
                <w:left w:val="none" w:sz="0" w:space="0" w:color="auto"/>
                <w:bottom w:val="none" w:sz="0" w:space="0" w:color="auto"/>
                <w:right w:val="none" w:sz="0" w:space="0" w:color="auto"/>
              </w:divBdr>
            </w:div>
            <w:div w:id="1054427203">
              <w:marLeft w:val="0"/>
              <w:marRight w:val="0"/>
              <w:marTop w:val="0"/>
              <w:marBottom w:val="0"/>
              <w:divBdr>
                <w:top w:val="none" w:sz="0" w:space="0" w:color="auto"/>
                <w:left w:val="none" w:sz="0" w:space="0" w:color="auto"/>
                <w:bottom w:val="none" w:sz="0" w:space="0" w:color="auto"/>
                <w:right w:val="none" w:sz="0" w:space="0" w:color="auto"/>
              </w:divBdr>
            </w:div>
          </w:divsChild>
        </w:div>
        <w:div w:id="75834312">
          <w:marLeft w:val="0"/>
          <w:marRight w:val="0"/>
          <w:marTop w:val="0"/>
          <w:marBottom w:val="0"/>
          <w:divBdr>
            <w:top w:val="single" w:sz="8" w:space="1" w:color="000000"/>
            <w:left w:val="none" w:sz="0" w:space="0" w:color="auto"/>
            <w:bottom w:val="none" w:sz="0" w:space="0" w:color="auto"/>
            <w:right w:val="none" w:sz="0" w:space="0" w:color="auto"/>
          </w:divBdr>
        </w:div>
        <w:div w:id="928733529">
          <w:marLeft w:val="0"/>
          <w:marRight w:val="0"/>
          <w:marTop w:val="0"/>
          <w:marBottom w:val="0"/>
          <w:divBdr>
            <w:top w:val="single" w:sz="8" w:space="1" w:color="000000"/>
            <w:left w:val="none" w:sz="0" w:space="0" w:color="auto"/>
            <w:bottom w:val="none" w:sz="0" w:space="0" w:color="auto"/>
            <w:right w:val="none" w:sz="0" w:space="0" w:color="auto"/>
          </w:divBdr>
        </w:div>
        <w:div w:id="1342314625">
          <w:marLeft w:val="0"/>
          <w:marRight w:val="0"/>
          <w:marTop w:val="0"/>
          <w:marBottom w:val="0"/>
          <w:divBdr>
            <w:top w:val="single" w:sz="8" w:space="1" w:color="000000"/>
            <w:left w:val="none" w:sz="0" w:space="0" w:color="auto"/>
            <w:bottom w:val="none" w:sz="0" w:space="0" w:color="auto"/>
            <w:right w:val="none" w:sz="0" w:space="0" w:color="auto"/>
          </w:divBdr>
        </w:div>
        <w:div w:id="291906507">
          <w:marLeft w:val="0"/>
          <w:marRight w:val="0"/>
          <w:marTop w:val="0"/>
          <w:marBottom w:val="0"/>
          <w:divBdr>
            <w:top w:val="single" w:sz="8" w:space="1" w:color="000000"/>
            <w:left w:val="none" w:sz="0" w:space="0" w:color="auto"/>
            <w:bottom w:val="none" w:sz="0" w:space="0" w:color="auto"/>
            <w:right w:val="none" w:sz="0" w:space="0" w:color="auto"/>
          </w:divBdr>
        </w:div>
        <w:div w:id="576090786">
          <w:marLeft w:val="0"/>
          <w:marRight w:val="0"/>
          <w:marTop w:val="0"/>
          <w:marBottom w:val="0"/>
          <w:divBdr>
            <w:top w:val="single" w:sz="8" w:space="1" w:color="000000"/>
            <w:left w:val="none" w:sz="0" w:space="0" w:color="auto"/>
            <w:bottom w:val="none" w:sz="0" w:space="0" w:color="auto"/>
            <w:right w:val="none" w:sz="0" w:space="0" w:color="auto"/>
          </w:divBdr>
        </w:div>
      </w:divsChild>
    </w:div>
    <w:div w:id="19577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B48E47E422ADCFF7B814DE9CE0357C7C869942C72FEEBC8E65CU9mFO" TargetMode="External"/><Relationship Id="rId3" Type="http://schemas.openxmlformats.org/officeDocument/2006/relationships/settings" Target="settings.xml"/><Relationship Id="rId7" Type="http://schemas.openxmlformats.org/officeDocument/2006/relationships/hyperlink" Target="mailto:zholm@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26B509F5CC61EBAFB918B48E47E422ADCFE7E834BEFCE0357C7C869942C72FEEBC8E65D99UFm5O" TargetMode="External"/><Relationship Id="rId5" Type="http://schemas.openxmlformats.org/officeDocument/2006/relationships/hyperlink" Target="mailto:zholm@rambl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8595</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33</cp:revision>
  <dcterms:created xsi:type="dcterms:W3CDTF">2012-11-28T09:58:00Z</dcterms:created>
  <dcterms:modified xsi:type="dcterms:W3CDTF">2012-11-30T05:48:00Z</dcterms:modified>
</cp:coreProperties>
</file>