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D5" w:rsidRPr="00EA3B6C" w:rsidRDefault="00B672D5" w:rsidP="00B672D5">
      <w:pPr>
        <w:jc w:val="center"/>
        <w:rPr>
          <w:sz w:val="26"/>
          <w:szCs w:val="28"/>
        </w:rPr>
      </w:pPr>
      <w:r w:rsidRPr="00EA3B6C">
        <w:rPr>
          <w:sz w:val="26"/>
          <w:szCs w:val="28"/>
        </w:rPr>
        <w:t>ПОЯСНИТЕЛЬНАЯ ЗАПИСКА</w:t>
      </w:r>
    </w:p>
    <w:p w:rsidR="00B672D5" w:rsidRPr="00B672D5" w:rsidRDefault="00B672D5" w:rsidP="00B672D5">
      <w:pPr>
        <w:jc w:val="center"/>
        <w:rPr>
          <w:sz w:val="26"/>
          <w:szCs w:val="28"/>
        </w:rPr>
      </w:pPr>
      <w:r w:rsidRPr="00EA3B6C">
        <w:rPr>
          <w:sz w:val="26"/>
          <w:szCs w:val="28"/>
        </w:rPr>
        <w:t xml:space="preserve">к проекту </w:t>
      </w:r>
      <w:r w:rsidRPr="00B672D5">
        <w:rPr>
          <w:sz w:val="26"/>
          <w:szCs w:val="28"/>
        </w:rPr>
        <w:t>постановления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B672D5" w:rsidRPr="00B672D5" w:rsidRDefault="00B672D5" w:rsidP="00B672D5">
      <w:pPr>
        <w:jc w:val="both"/>
        <w:rPr>
          <w:sz w:val="26"/>
        </w:rPr>
      </w:pPr>
    </w:p>
    <w:p w:rsidR="00B672D5" w:rsidRPr="00B672D5" w:rsidRDefault="00B672D5" w:rsidP="00B672D5">
      <w:pPr>
        <w:ind w:firstLine="567"/>
        <w:jc w:val="both"/>
        <w:rPr>
          <w:sz w:val="26"/>
        </w:rPr>
      </w:pPr>
      <w:r w:rsidRPr="00B672D5">
        <w:rPr>
          <w:sz w:val="26"/>
        </w:rPr>
        <w:t>Внесение изменений в Административный регламент предоставления муниципальной услуги необходимо в соответствии с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672D5" w:rsidRPr="00B672D5" w:rsidRDefault="00B672D5" w:rsidP="00B672D5">
      <w:pPr>
        <w:ind w:firstLine="567"/>
        <w:jc w:val="both"/>
        <w:rPr>
          <w:sz w:val="26"/>
        </w:rPr>
      </w:pPr>
      <w:r w:rsidRPr="00B672D5">
        <w:rPr>
          <w:color w:val="000000"/>
          <w:sz w:val="26"/>
        </w:rPr>
        <w:t>Разработчиком является Управление образования</w:t>
      </w:r>
      <w:r w:rsidRPr="00B672D5">
        <w:rPr>
          <w:sz w:val="26"/>
        </w:rPr>
        <w:t xml:space="preserve"> Администрации </w:t>
      </w:r>
      <w:proofErr w:type="gramStart"/>
      <w:r w:rsidRPr="00B672D5">
        <w:rPr>
          <w:sz w:val="26"/>
        </w:rPr>
        <w:t>Гаврилов-Ямского</w:t>
      </w:r>
      <w:proofErr w:type="gramEnd"/>
      <w:r w:rsidRPr="00B672D5">
        <w:rPr>
          <w:sz w:val="26"/>
        </w:rPr>
        <w:t xml:space="preserve"> муниципального района.</w:t>
      </w:r>
    </w:p>
    <w:p w:rsidR="00B672D5" w:rsidRPr="00B672D5" w:rsidRDefault="00B672D5" w:rsidP="00B672D5">
      <w:pPr>
        <w:shd w:val="clear" w:color="auto" w:fill="FFFFFF"/>
        <w:autoSpaceDE w:val="0"/>
        <w:autoSpaceDN w:val="0"/>
        <w:adjustRightInd w:val="0"/>
        <w:ind w:firstLine="567"/>
        <w:jc w:val="both"/>
        <w:rPr>
          <w:color w:val="000000"/>
          <w:sz w:val="26"/>
        </w:rPr>
      </w:pPr>
      <w:r w:rsidRPr="00B672D5">
        <w:rPr>
          <w:color w:val="000000"/>
          <w:sz w:val="26"/>
        </w:rPr>
        <w:t xml:space="preserve">Проект постановления Администрации </w:t>
      </w:r>
      <w:proofErr w:type="gramStart"/>
      <w:r w:rsidRPr="00B672D5">
        <w:rPr>
          <w:color w:val="000000"/>
          <w:sz w:val="26"/>
        </w:rPr>
        <w:t>Гаврилов-Ямского</w:t>
      </w:r>
      <w:proofErr w:type="gramEnd"/>
      <w:r w:rsidRPr="00B672D5">
        <w:rPr>
          <w:color w:val="000000"/>
          <w:sz w:val="26"/>
        </w:rPr>
        <w:t xml:space="preserve"> муниципального района «</w:t>
      </w:r>
      <w:r w:rsidRPr="00B672D5">
        <w:rPr>
          <w:sz w:val="26"/>
          <w:szCs w:val="28"/>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sidRPr="00B672D5">
        <w:rPr>
          <w:color w:val="000000"/>
          <w:sz w:val="26"/>
        </w:rPr>
        <w:t>»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B672D5" w:rsidRPr="00EA3B6C" w:rsidRDefault="00B672D5" w:rsidP="00B672D5">
      <w:pPr>
        <w:ind w:firstLine="567"/>
        <w:jc w:val="both"/>
        <w:rPr>
          <w:sz w:val="26"/>
        </w:rPr>
      </w:pPr>
      <w:r w:rsidRPr="00B672D5">
        <w:rPr>
          <w:color w:val="000000"/>
          <w:sz w:val="26"/>
        </w:rPr>
        <w:t>Срок, отведенный для независимой экспертизы, - один месяц со дня размещения проекта постановления в сети Интернет</w:t>
      </w:r>
      <w:r w:rsidRPr="00EA3B6C">
        <w:rPr>
          <w:color w:val="000000"/>
          <w:sz w:val="26"/>
        </w:rPr>
        <w:t>.</w:t>
      </w:r>
      <w:r w:rsidRPr="00EA3B6C">
        <w:rPr>
          <w:sz w:val="26"/>
        </w:rPr>
        <w:t xml:space="preserve">        </w:t>
      </w:r>
    </w:p>
    <w:p w:rsidR="00B672D5" w:rsidRPr="00EA3B6C" w:rsidRDefault="00B672D5" w:rsidP="00B672D5">
      <w:pPr>
        <w:ind w:firstLine="567"/>
        <w:jc w:val="both"/>
        <w:rPr>
          <w:color w:val="000000"/>
          <w:sz w:val="26"/>
        </w:rPr>
      </w:pPr>
      <w:r w:rsidRPr="00EA3B6C">
        <w:rPr>
          <w:color w:val="000000"/>
          <w:sz w:val="26"/>
        </w:rPr>
        <w:t>Заключения независимой экспертизы, а также замечания и предложения по проекту постановления необходимо направлять по адресу:</w:t>
      </w:r>
    </w:p>
    <w:p w:rsidR="00B672D5" w:rsidRPr="00EA3B6C" w:rsidRDefault="00B672D5" w:rsidP="00B672D5">
      <w:pPr>
        <w:ind w:firstLine="567"/>
        <w:jc w:val="both"/>
        <w:rPr>
          <w:sz w:val="26"/>
        </w:rPr>
      </w:pPr>
      <w:r w:rsidRPr="00EA3B6C">
        <w:rPr>
          <w:color w:val="000000"/>
          <w:sz w:val="26"/>
        </w:rPr>
        <w:t xml:space="preserve">Управление образования Администрации </w:t>
      </w:r>
      <w:proofErr w:type="gramStart"/>
      <w:r w:rsidRPr="00EA3B6C">
        <w:rPr>
          <w:color w:val="000000"/>
          <w:sz w:val="26"/>
        </w:rPr>
        <w:t>Гаврилов-Ямского</w:t>
      </w:r>
      <w:proofErr w:type="gramEnd"/>
      <w:r w:rsidRPr="00EA3B6C">
        <w:rPr>
          <w:color w:val="000000"/>
          <w:sz w:val="26"/>
        </w:rPr>
        <w:t xml:space="preserve"> муниципального района</w:t>
      </w:r>
      <w:r w:rsidRPr="00EA3B6C">
        <w:rPr>
          <w:sz w:val="26"/>
        </w:rPr>
        <w:t>, 152240, Ярославская область, Гаврилов-</w:t>
      </w:r>
      <w:proofErr w:type="spellStart"/>
      <w:r w:rsidRPr="00EA3B6C">
        <w:rPr>
          <w:sz w:val="26"/>
        </w:rPr>
        <w:t>Ямский</w:t>
      </w:r>
      <w:proofErr w:type="spellEnd"/>
      <w:r w:rsidRPr="00EA3B6C">
        <w:rPr>
          <w:sz w:val="26"/>
        </w:rPr>
        <w:t xml:space="preserve"> район, г. Гаврилов-Ям, ул. Красноармейская, д.8, п</w:t>
      </w:r>
      <w:r w:rsidRPr="00EA3B6C">
        <w:rPr>
          <w:color w:val="000000"/>
          <w:sz w:val="26"/>
        </w:rPr>
        <w:t>о телефону: (</w:t>
      </w:r>
      <w:r w:rsidRPr="00EA3B6C">
        <w:rPr>
          <w:sz w:val="26"/>
        </w:rPr>
        <w:t xml:space="preserve">48 534) 2 42 72. </w:t>
      </w:r>
    </w:p>
    <w:p w:rsidR="00B672D5" w:rsidRPr="00EA3B6C" w:rsidRDefault="00B672D5" w:rsidP="00B672D5">
      <w:pPr>
        <w:ind w:firstLine="567"/>
        <w:jc w:val="both"/>
        <w:rPr>
          <w:sz w:val="26"/>
        </w:rPr>
      </w:pPr>
      <w:r w:rsidRPr="00EA3B6C">
        <w:rPr>
          <w:sz w:val="26"/>
        </w:rPr>
        <w:t xml:space="preserve">Лицо, ответственное за сбор и учет предложений заинтересованных лиц, – начальник отдела дошкольного, общего и дополнительного образования </w:t>
      </w:r>
      <w:proofErr w:type="spellStart"/>
      <w:r w:rsidRPr="00EA3B6C">
        <w:rPr>
          <w:sz w:val="26"/>
        </w:rPr>
        <w:t>Узикова</w:t>
      </w:r>
      <w:proofErr w:type="spellEnd"/>
      <w:r w:rsidRPr="00EA3B6C">
        <w:rPr>
          <w:sz w:val="26"/>
        </w:rPr>
        <w:t xml:space="preserve"> Елена Владимировна, тел. (48 534) 2 42 72, адрес электронной почты </w:t>
      </w:r>
      <w:hyperlink r:id="rId6" w:history="1">
        <w:r w:rsidRPr="00EA3B6C">
          <w:rPr>
            <w:rStyle w:val="a5"/>
            <w:sz w:val="26"/>
            <w:lang w:val="en-US"/>
          </w:rPr>
          <w:t>uzikovaev</w:t>
        </w:r>
        <w:r w:rsidRPr="00EA3B6C">
          <w:rPr>
            <w:rStyle w:val="a5"/>
            <w:sz w:val="26"/>
          </w:rPr>
          <w:t>@</w:t>
        </w:r>
        <w:r w:rsidRPr="00EA3B6C">
          <w:rPr>
            <w:rStyle w:val="a5"/>
            <w:sz w:val="26"/>
            <w:lang w:val="en-US"/>
          </w:rPr>
          <w:t>mail</w:t>
        </w:r>
        <w:r w:rsidRPr="00EA3B6C">
          <w:rPr>
            <w:rStyle w:val="a5"/>
            <w:sz w:val="26"/>
          </w:rPr>
          <w:t>.</w:t>
        </w:r>
        <w:proofErr w:type="spellStart"/>
        <w:r w:rsidRPr="00EA3B6C">
          <w:rPr>
            <w:rStyle w:val="a5"/>
            <w:sz w:val="26"/>
          </w:rPr>
          <w:t>ru</w:t>
        </w:r>
        <w:proofErr w:type="spellEnd"/>
      </w:hyperlink>
    </w:p>
    <w:p w:rsidR="00B672D5" w:rsidRPr="00EA3B6C" w:rsidRDefault="00B672D5" w:rsidP="00B672D5">
      <w:pPr>
        <w:rPr>
          <w:sz w:val="26"/>
        </w:rPr>
      </w:pPr>
    </w:p>
    <w:p w:rsidR="00B672D5" w:rsidRPr="00EA3B6C" w:rsidRDefault="00B672D5" w:rsidP="00B672D5">
      <w:pPr>
        <w:rPr>
          <w:sz w:val="26"/>
        </w:rPr>
      </w:pPr>
    </w:p>
    <w:p w:rsidR="00B672D5" w:rsidRPr="00EA3B6C" w:rsidRDefault="00B672D5" w:rsidP="00B672D5">
      <w:pPr>
        <w:rPr>
          <w:sz w:val="26"/>
        </w:rPr>
      </w:pPr>
    </w:p>
    <w:p w:rsidR="00B672D5" w:rsidRPr="00EA3B6C" w:rsidRDefault="00B672D5" w:rsidP="00B672D5">
      <w:pPr>
        <w:jc w:val="both"/>
        <w:rPr>
          <w:sz w:val="26"/>
        </w:rPr>
      </w:pPr>
      <w:r w:rsidRPr="00EA3B6C">
        <w:rPr>
          <w:sz w:val="26"/>
        </w:rPr>
        <w:t xml:space="preserve">Начальник Управления образования </w:t>
      </w:r>
      <w:r w:rsidRPr="00EA3B6C">
        <w:rPr>
          <w:sz w:val="26"/>
        </w:rPr>
        <w:tab/>
      </w:r>
      <w:r w:rsidRPr="00EA3B6C">
        <w:rPr>
          <w:sz w:val="26"/>
        </w:rPr>
        <w:tab/>
      </w:r>
      <w:r w:rsidRPr="00EA3B6C">
        <w:rPr>
          <w:sz w:val="26"/>
        </w:rPr>
        <w:tab/>
      </w:r>
      <w:r w:rsidRPr="00EA3B6C">
        <w:rPr>
          <w:sz w:val="26"/>
        </w:rPr>
        <w:tab/>
      </w:r>
      <w:r w:rsidRPr="00EA3B6C">
        <w:rPr>
          <w:sz w:val="26"/>
        </w:rPr>
        <w:tab/>
        <w:t xml:space="preserve">        В.Ю. </w:t>
      </w:r>
      <w:proofErr w:type="spellStart"/>
      <w:r w:rsidRPr="00EA3B6C">
        <w:rPr>
          <w:sz w:val="26"/>
        </w:rPr>
        <w:t>Хайданов</w:t>
      </w:r>
      <w:proofErr w:type="spellEnd"/>
    </w:p>
    <w:p w:rsidR="00B672D5" w:rsidRPr="00EA3B6C" w:rsidRDefault="00B672D5" w:rsidP="00B672D5">
      <w:pPr>
        <w:jc w:val="both"/>
        <w:rPr>
          <w:sz w:val="26"/>
        </w:rPr>
      </w:pPr>
    </w:p>
    <w:p w:rsidR="00B672D5" w:rsidRPr="00EA3B6C" w:rsidRDefault="00B672D5" w:rsidP="00B672D5">
      <w:pPr>
        <w:jc w:val="both"/>
        <w:rPr>
          <w:sz w:val="26"/>
        </w:rPr>
      </w:pPr>
    </w:p>
    <w:p w:rsidR="00B672D5" w:rsidRPr="00EA3B6C" w:rsidRDefault="00B672D5" w:rsidP="00B672D5">
      <w:pPr>
        <w:jc w:val="both"/>
        <w:rPr>
          <w:sz w:val="26"/>
        </w:rPr>
      </w:pPr>
    </w:p>
    <w:p w:rsidR="00B672D5" w:rsidRPr="00EA3B6C" w:rsidRDefault="00B672D5" w:rsidP="00B672D5">
      <w:pPr>
        <w:jc w:val="both"/>
        <w:rPr>
          <w:sz w:val="26"/>
        </w:rPr>
      </w:pPr>
    </w:p>
    <w:p w:rsidR="00B672D5" w:rsidRDefault="00B672D5" w:rsidP="00B672D5">
      <w:pPr>
        <w:jc w:val="both"/>
      </w:pPr>
    </w:p>
    <w:p w:rsidR="00B672D5" w:rsidRDefault="00B672D5" w:rsidP="00B672D5">
      <w:pPr>
        <w:jc w:val="both"/>
      </w:pPr>
    </w:p>
    <w:p w:rsidR="00B672D5" w:rsidRDefault="00B672D5" w:rsidP="00B672D5">
      <w:pPr>
        <w:jc w:val="both"/>
      </w:pPr>
    </w:p>
    <w:p w:rsidR="00B672D5" w:rsidRDefault="00B672D5" w:rsidP="00B672D5">
      <w:pPr>
        <w:jc w:val="both"/>
      </w:pPr>
    </w:p>
    <w:p w:rsidR="00B672D5" w:rsidRDefault="00B672D5" w:rsidP="00B672D5">
      <w:pPr>
        <w:jc w:val="both"/>
      </w:pPr>
    </w:p>
    <w:p w:rsidR="00B672D5" w:rsidRDefault="00B672D5" w:rsidP="00B672D5">
      <w:pPr>
        <w:jc w:val="both"/>
      </w:pPr>
    </w:p>
    <w:p w:rsidR="00EB0901" w:rsidRDefault="00EB0901" w:rsidP="00EB0901">
      <w:pPr>
        <w:rPr>
          <w:sz w:val="28"/>
          <w:szCs w:val="28"/>
        </w:rPr>
      </w:pPr>
    </w:p>
    <w:p w:rsidR="00EB0901" w:rsidRPr="00F26394" w:rsidRDefault="00EB0901" w:rsidP="00EB0901">
      <w:pPr>
        <w:jc w:val="center"/>
        <w:rPr>
          <w:sz w:val="32"/>
          <w:szCs w:val="32"/>
        </w:rPr>
      </w:pPr>
      <w:r w:rsidRPr="00F26394">
        <w:rPr>
          <w:sz w:val="32"/>
          <w:szCs w:val="32"/>
        </w:rPr>
        <w:lastRenderedPageBreak/>
        <w:t xml:space="preserve">АДМИНИСТРАЦИЯ  </w:t>
      </w:r>
      <w:proofErr w:type="gramStart"/>
      <w:r w:rsidRPr="00F26394">
        <w:rPr>
          <w:sz w:val="32"/>
          <w:szCs w:val="32"/>
        </w:rPr>
        <w:t>ГАВРИЛОВ-ЯМСКОГО</w:t>
      </w:r>
      <w:proofErr w:type="gramEnd"/>
    </w:p>
    <w:p w:rsidR="00EB0901" w:rsidRPr="00F26394" w:rsidRDefault="00EB0901" w:rsidP="00EB0901">
      <w:pPr>
        <w:jc w:val="center"/>
        <w:rPr>
          <w:sz w:val="32"/>
          <w:szCs w:val="32"/>
        </w:rPr>
      </w:pPr>
      <w:r w:rsidRPr="00F26394">
        <w:rPr>
          <w:sz w:val="32"/>
          <w:szCs w:val="32"/>
        </w:rPr>
        <w:t>МУНИЦИПАЛЬНОГО  РАЙОНА</w:t>
      </w:r>
    </w:p>
    <w:p w:rsidR="00EB0901" w:rsidRPr="00F26394" w:rsidRDefault="00EB0901" w:rsidP="00EB0901">
      <w:pPr>
        <w:jc w:val="center"/>
        <w:rPr>
          <w:sz w:val="32"/>
          <w:szCs w:val="32"/>
        </w:rPr>
      </w:pPr>
    </w:p>
    <w:p w:rsidR="00EB0901" w:rsidRPr="00F26394" w:rsidRDefault="00EB0901" w:rsidP="00EB0901">
      <w:pPr>
        <w:jc w:val="center"/>
        <w:rPr>
          <w:b/>
          <w:sz w:val="32"/>
          <w:szCs w:val="32"/>
        </w:rPr>
      </w:pPr>
      <w:r w:rsidRPr="00F26394">
        <w:rPr>
          <w:b/>
          <w:sz w:val="32"/>
          <w:szCs w:val="32"/>
        </w:rPr>
        <w:t>ПОСТАНОВЛЕНИЕ</w:t>
      </w:r>
    </w:p>
    <w:p w:rsidR="00EB0901" w:rsidRDefault="00EB0901" w:rsidP="00EB0901">
      <w:pPr>
        <w:jc w:val="center"/>
        <w:rPr>
          <w:sz w:val="28"/>
          <w:szCs w:val="28"/>
        </w:rPr>
      </w:pPr>
    </w:p>
    <w:p w:rsidR="00EB0901" w:rsidRDefault="00EB0901" w:rsidP="00EB0901">
      <w:pPr>
        <w:jc w:val="both"/>
        <w:rPr>
          <w:sz w:val="28"/>
          <w:szCs w:val="28"/>
        </w:rPr>
      </w:pPr>
      <w:r>
        <w:rPr>
          <w:sz w:val="28"/>
          <w:szCs w:val="28"/>
        </w:rPr>
        <w:t xml:space="preserve">____._____.2016  №  </w:t>
      </w:r>
    </w:p>
    <w:p w:rsidR="00EB0901" w:rsidRDefault="00EB0901" w:rsidP="00EB0901">
      <w:pPr>
        <w:jc w:val="both"/>
        <w:rPr>
          <w:sz w:val="28"/>
          <w:szCs w:val="28"/>
        </w:rPr>
      </w:pPr>
    </w:p>
    <w:p w:rsidR="00EB0901" w:rsidRDefault="00EB0901" w:rsidP="00EB0901">
      <w:pPr>
        <w:rPr>
          <w:sz w:val="28"/>
          <w:szCs w:val="28"/>
        </w:rPr>
      </w:pPr>
      <w:r>
        <w:rPr>
          <w:sz w:val="28"/>
          <w:szCs w:val="28"/>
        </w:rPr>
        <w:t>Об утверждении административного регламента</w:t>
      </w:r>
    </w:p>
    <w:p w:rsidR="00EB0901" w:rsidRDefault="00EB0901" w:rsidP="00EB0901">
      <w:pPr>
        <w:rPr>
          <w:sz w:val="28"/>
          <w:szCs w:val="28"/>
        </w:rPr>
      </w:pPr>
      <w:r>
        <w:rPr>
          <w:sz w:val="28"/>
          <w:szCs w:val="28"/>
        </w:rPr>
        <w:t>предоставления муниципальной услуги</w:t>
      </w:r>
    </w:p>
    <w:p w:rsidR="00EB0901" w:rsidRDefault="00EB0901" w:rsidP="00EB0901">
      <w:pPr>
        <w:rPr>
          <w:sz w:val="28"/>
          <w:szCs w:val="28"/>
        </w:rPr>
      </w:pPr>
      <w:r>
        <w:rPr>
          <w:sz w:val="28"/>
          <w:szCs w:val="28"/>
        </w:rPr>
        <w:t>«</w:t>
      </w:r>
      <w:r w:rsidRPr="00EB0901">
        <w:rPr>
          <w:sz w:val="28"/>
          <w:szCs w:val="28"/>
        </w:rPr>
        <w:t xml:space="preserve">Предоставление информации об </w:t>
      </w:r>
      <w:proofErr w:type="gramStart"/>
      <w:r w:rsidRPr="00EB0901">
        <w:rPr>
          <w:sz w:val="28"/>
          <w:szCs w:val="28"/>
        </w:rPr>
        <w:t>образовательных</w:t>
      </w:r>
      <w:proofErr w:type="gramEnd"/>
    </w:p>
    <w:p w:rsidR="00EB0901" w:rsidRDefault="00EB0901" w:rsidP="00EB0901">
      <w:pPr>
        <w:rPr>
          <w:sz w:val="28"/>
          <w:szCs w:val="28"/>
        </w:rPr>
      </w:pPr>
      <w:proofErr w:type="gramStart"/>
      <w:r w:rsidRPr="00EB0901">
        <w:rPr>
          <w:sz w:val="28"/>
          <w:szCs w:val="28"/>
        </w:rPr>
        <w:t>программах</w:t>
      </w:r>
      <w:proofErr w:type="gramEnd"/>
      <w:r w:rsidRPr="00EB0901">
        <w:rPr>
          <w:sz w:val="28"/>
          <w:szCs w:val="28"/>
        </w:rPr>
        <w:t xml:space="preserve"> и учебных планах, рабочих программах </w:t>
      </w:r>
    </w:p>
    <w:p w:rsidR="00EB0901" w:rsidRDefault="00EB0901" w:rsidP="00EB0901">
      <w:pPr>
        <w:rPr>
          <w:sz w:val="28"/>
          <w:szCs w:val="28"/>
        </w:rPr>
      </w:pPr>
      <w:r w:rsidRPr="00EB0901">
        <w:rPr>
          <w:sz w:val="28"/>
          <w:szCs w:val="28"/>
        </w:rPr>
        <w:t xml:space="preserve">учебных курсов, </w:t>
      </w:r>
      <w:proofErr w:type="gramStart"/>
      <w:r w:rsidRPr="00EB0901">
        <w:rPr>
          <w:sz w:val="28"/>
          <w:szCs w:val="28"/>
        </w:rPr>
        <w:t>предметах</w:t>
      </w:r>
      <w:proofErr w:type="gramEnd"/>
      <w:r w:rsidRPr="00EB0901">
        <w:rPr>
          <w:sz w:val="28"/>
          <w:szCs w:val="28"/>
        </w:rPr>
        <w:t xml:space="preserve">, дисциплинах (модулях), </w:t>
      </w:r>
    </w:p>
    <w:p w:rsidR="00EB0901" w:rsidRDefault="00EB0901" w:rsidP="00EB0901">
      <w:pPr>
        <w:rPr>
          <w:sz w:val="28"/>
          <w:szCs w:val="28"/>
        </w:rPr>
      </w:pPr>
      <w:r w:rsidRPr="00EB0901">
        <w:rPr>
          <w:sz w:val="28"/>
          <w:szCs w:val="28"/>
        </w:rPr>
        <w:t xml:space="preserve">годовых календарных учебных </w:t>
      </w:r>
      <w:proofErr w:type="gramStart"/>
      <w:r w:rsidRPr="00EB0901">
        <w:rPr>
          <w:sz w:val="28"/>
          <w:szCs w:val="28"/>
        </w:rPr>
        <w:t>графиках</w:t>
      </w:r>
      <w:proofErr w:type="gramEnd"/>
      <w:r>
        <w:rPr>
          <w:sz w:val="28"/>
          <w:szCs w:val="28"/>
        </w:rPr>
        <w:t>»</w:t>
      </w:r>
    </w:p>
    <w:p w:rsidR="00EB0901" w:rsidRDefault="00EB0901" w:rsidP="00EB0901"/>
    <w:p w:rsidR="00EB0901" w:rsidRDefault="00EB0901" w:rsidP="00EB0901">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в связи</w:t>
      </w:r>
      <w:proofErr w:type="gramEnd"/>
      <w:r>
        <w:rPr>
          <w:sz w:val="28"/>
          <w:szCs w:val="28"/>
        </w:rPr>
        <w:t xml:space="preserve"> с актуализацией Перечня муниципальных услуг, предоставляемых Администрацией </w:t>
      </w:r>
      <w:proofErr w:type="gramStart"/>
      <w:r>
        <w:rPr>
          <w:sz w:val="28"/>
          <w:szCs w:val="28"/>
        </w:rPr>
        <w:t>Гаврилов-Ямского</w:t>
      </w:r>
      <w:proofErr w:type="gramEnd"/>
      <w:r>
        <w:rPr>
          <w:sz w:val="28"/>
          <w:szCs w:val="28"/>
        </w:rPr>
        <w:t xml:space="preserve"> муниципального района, а также муниципальными учреждениями и другими организациями, в которых размещается муниципальное задание (заказ), и которые предоставляются в электронной форме, ст. 26 Устава </w:t>
      </w:r>
      <w:proofErr w:type="gramStart"/>
      <w:r>
        <w:rPr>
          <w:sz w:val="28"/>
          <w:szCs w:val="28"/>
        </w:rPr>
        <w:t>Гаврилов-Ямского</w:t>
      </w:r>
      <w:proofErr w:type="gramEnd"/>
      <w:r>
        <w:rPr>
          <w:sz w:val="28"/>
          <w:szCs w:val="28"/>
        </w:rPr>
        <w:t xml:space="preserve"> муниципального района,</w:t>
      </w:r>
    </w:p>
    <w:p w:rsidR="00EB0901" w:rsidRDefault="00EB0901" w:rsidP="00EB0901">
      <w:pPr>
        <w:jc w:val="both"/>
        <w:rPr>
          <w:sz w:val="28"/>
          <w:szCs w:val="28"/>
        </w:rPr>
      </w:pPr>
    </w:p>
    <w:p w:rsidR="00EB0901" w:rsidRDefault="00EB0901" w:rsidP="00EB0901">
      <w:pPr>
        <w:jc w:val="both"/>
        <w:rPr>
          <w:sz w:val="28"/>
          <w:szCs w:val="28"/>
        </w:rPr>
      </w:pPr>
      <w:r>
        <w:rPr>
          <w:sz w:val="28"/>
          <w:szCs w:val="28"/>
        </w:rPr>
        <w:t>АДМИНИСТРАЦИЯ МУНИЦИПАЛЬНОГО РАЙОНА ПОСТАНОВЛЯЕТ:</w:t>
      </w:r>
    </w:p>
    <w:p w:rsidR="00EB0901" w:rsidRPr="00EB0901" w:rsidRDefault="00EB0901" w:rsidP="00EB0901">
      <w:pPr>
        <w:numPr>
          <w:ilvl w:val="0"/>
          <w:numId w:val="1"/>
        </w:numPr>
        <w:tabs>
          <w:tab w:val="clear" w:pos="1065"/>
          <w:tab w:val="num" w:pos="0"/>
        </w:tabs>
        <w:ind w:left="0" w:firstLine="705"/>
        <w:jc w:val="both"/>
        <w:rPr>
          <w:sz w:val="28"/>
          <w:szCs w:val="28"/>
        </w:rPr>
      </w:pPr>
      <w:r>
        <w:rPr>
          <w:sz w:val="28"/>
          <w:szCs w:val="28"/>
        </w:rPr>
        <w:t xml:space="preserve">Утвердить административный регламент предоставления муниципальной услуги </w:t>
      </w:r>
      <w:r w:rsidRPr="00EB0901">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(Приложение).</w:t>
      </w:r>
    </w:p>
    <w:p w:rsidR="00EB0901" w:rsidRDefault="00EB0901" w:rsidP="00EB0901">
      <w:pPr>
        <w:numPr>
          <w:ilvl w:val="0"/>
          <w:numId w:val="1"/>
        </w:numPr>
        <w:tabs>
          <w:tab w:val="clear" w:pos="1065"/>
          <w:tab w:val="num" w:pos="0"/>
        </w:tabs>
        <w:ind w:left="0" w:firstLine="705"/>
        <w:jc w:val="both"/>
        <w:rPr>
          <w:sz w:val="28"/>
          <w:szCs w:val="28"/>
        </w:rPr>
      </w:pPr>
      <w:proofErr w:type="gramStart"/>
      <w:r>
        <w:rPr>
          <w:sz w:val="28"/>
          <w:szCs w:val="28"/>
        </w:rPr>
        <w:t xml:space="preserve">Признать утратившими силу постановления Администрации Гаврилов-Ямского муниципального района от </w:t>
      </w:r>
      <w:r w:rsidR="00117BBE">
        <w:rPr>
          <w:sz w:val="28"/>
          <w:szCs w:val="28"/>
        </w:rPr>
        <w:t>18.06.2012</w:t>
      </w:r>
      <w:r>
        <w:rPr>
          <w:sz w:val="28"/>
          <w:szCs w:val="28"/>
        </w:rPr>
        <w:t xml:space="preserve"> №</w:t>
      </w:r>
      <w:r w:rsidR="00117BBE">
        <w:rPr>
          <w:sz w:val="28"/>
          <w:szCs w:val="28"/>
        </w:rPr>
        <w:t>861</w:t>
      </w:r>
      <w:r>
        <w:rPr>
          <w:sz w:val="28"/>
          <w:szCs w:val="28"/>
        </w:rPr>
        <w:t xml:space="preserve"> «Об утверждении административного регламента предоставления муниципальной услуги «</w:t>
      </w:r>
      <w:r w:rsidR="00117BBE" w:rsidRPr="00EB0901">
        <w:rPr>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r>
        <w:rPr>
          <w:sz w:val="28"/>
          <w:szCs w:val="28"/>
        </w:rPr>
        <w:t xml:space="preserve">», от </w:t>
      </w:r>
      <w:r w:rsidR="00117BBE">
        <w:rPr>
          <w:sz w:val="28"/>
          <w:szCs w:val="28"/>
        </w:rPr>
        <w:t>26.11.2012</w:t>
      </w:r>
      <w:r>
        <w:rPr>
          <w:sz w:val="28"/>
          <w:szCs w:val="28"/>
        </w:rPr>
        <w:t xml:space="preserve"> №1</w:t>
      </w:r>
      <w:r w:rsidR="00117BBE">
        <w:rPr>
          <w:sz w:val="28"/>
          <w:szCs w:val="28"/>
        </w:rPr>
        <w:t>751</w:t>
      </w:r>
      <w:r>
        <w:rPr>
          <w:sz w:val="28"/>
          <w:szCs w:val="28"/>
        </w:rPr>
        <w:t xml:space="preserve"> «О внесении изменений в постановление Администрации Гаврилов-Ямского муниципального района от </w:t>
      </w:r>
      <w:r w:rsidR="00117BBE">
        <w:rPr>
          <w:sz w:val="28"/>
          <w:szCs w:val="28"/>
        </w:rPr>
        <w:t>18.06.2012 №861</w:t>
      </w:r>
      <w:r>
        <w:rPr>
          <w:sz w:val="28"/>
          <w:szCs w:val="28"/>
        </w:rPr>
        <w:t>»</w:t>
      </w:r>
      <w:r w:rsidR="00117BBE">
        <w:rPr>
          <w:sz w:val="28"/>
          <w:szCs w:val="28"/>
        </w:rPr>
        <w:t xml:space="preserve">, от </w:t>
      </w:r>
      <w:r w:rsidR="00117BBE">
        <w:rPr>
          <w:sz w:val="28"/>
          <w:szCs w:val="28"/>
        </w:rPr>
        <w:lastRenderedPageBreak/>
        <w:t>22.04.2014 №600 «О внесении изменений в постановление</w:t>
      </w:r>
      <w:proofErr w:type="gramEnd"/>
      <w:r w:rsidR="00117BBE">
        <w:rPr>
          <w:sz w:val="28"/>
          <w:szCs w:val="28"/>
        </w:rPr>
        <w:t xml:space="preserve"> Администрации </w:t>
      </w:r>
      <w:proofErr w:type="gramStart"/>
      <w:r w:rsidR="00117BBE">
        <w:rPr>
          <w:sz w:val="28"/>
          <w:szCs w:val="28"/>
        </w:rPr>
        <w:t>Гаврилов-Ямского</w:t>
      </w:r>
      <w:proofErr w:type="gramEnd"/>
      <w:r w:rsidR="00117BBE">
        <w:rPr>
          <w:sz w:val="28"/>
          <w:szCs w:val="28"/>
        </w:rPr>
        <w:t xml:space="preserve"> муниципального района от 18.06.2012 №861»</w:t>
      </w:r>
      <w:r>
        <w:rPr>
          <w:sz w:val="28"/>
          <w:szCs w:val="28"/>
        </w:rPr>
        <w:t>.</w:t>
      </w:r>
    </w:p>
    <w:p w:rsidR="00EB0901" w:rsidRDefault="00EB0901" w:rsidP="00EB0901">
      <w:pPr>
        <w:numPr>
          <w:ilvl w:val="0"/>
          <w:numId w:val="1"/>
        </w:numPr>
        <w:tabs>
          <w:tab w:val="clear" w:pos="1065"/>
          <w:tab w:val="num" w:pos="720"/>
        </w:tabs>
        <w:ind w:left="0" w:firstLine="705"/>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EB0901" w:rsidRDefault="00EB0901" w:rsidP="00EB0901">
      <w:pPr>
        <w:numPr>
          <w:ilvl w:val="0"/>
          <w:numId w:val="1"/>
        </w:numPr>
        <w:tabs>
          <w:tab w:val="clear" w:pos="1065"/>
          <w:tab w:val="num" w:pos="0"/>
        </w:tabs>
        <w:ind w:left="0" w:firstLine="705"/>
        <w:jc w:val="both"/>
        <w:rPr>
          <w:sz w:val="28"/>
          <w:szCs w:val="28"/>
        </w:rPr>
      </w:pPr>
      <w:r>
        <w:rPr>
          <w:sz w:val="28"/>
          <w:szCs w:val="28"/>
        </w:rPr>
        <w:t>Опубликовать настоящее постановление в официальном печатном издании газете «Гаврилов-</w:t>
      </w:r>
      <w:proofErr w:type="spellStart"/>
      <w:r>
        <w:rPr>
          <w:sz w:val="28"/>
          <w:szCs w:val="28"/>
        </w:rPr>
        <w:t>Ямский</w:t>
      </w:r>
      <w:proofErr w:type="spellEnd"/>
      <w:r>
        <w:rPr>
          <w:sz w:val="28"/>
          <w:szCs w:val="28"/>
        </w:rPr>
        <w:t xml:space="preserve">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EB0901" w:rsidRDefault="00EB0901" w:rsidP="00EB0901">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r>
        <w:rPr>
          <w:sz w:val="28"/>
          <w:szCs w:val="28"/>
        </w:rPr>
        <w:t>Глава Администрации</w:t>
      </w:r>
    </w:p>
    <w:p w:rsidR="00EB0901" w:rsidRPr="00B838A4" w:rsidRDefault="00EB0901" w:rsidP="00EB0901">
      <w:pPr>
        <w:rPr>
          <w:sz w:val="28"/>
          <w:szCs w:val="28"/>
        </w:rPr>
      </w:pPr>
      <w:r>
        <w:rPr>
          <w:sz w:val="28"/>
          <w:szCs w:val="28"/>
        </w:rPr>
        <w:t>муниципального района                                                               В.И. Серебряков</w: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B672D5" w:rsidRDefault="00B672D5" w:rsidP="00EB0901">
      <w:pPr>
        <w:rPr>
          <w:sz w:val="28"/>
          <w:szCs w:val="28"/>
        </w:rPr>
      </w:pPr>
      <w:bookmarkStart w:id="0" w:name="_GoBack"/>
      <w:bookmarkEnd w:id="0"/>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Pr="00F26394" w:rsidRDefault="00EB0901" w:rsidP="00EB0901">
      <w:pPr>
        <w:rPr>
          <w:i/>
          <w:sz w:val="28"/>
          <w:szCs w:val="28"/>
        </w:rPr>
      </w:pPr>
    </w:p>
    <w:p w:rsidR="00EB0901" w:rsidRPr="00F26394" w:rsidRDefault="00EB0901" w:rsidP="00EB0901">
      <w:pPr>
        <w:rPr>
          <w:i/>
          <w:sz w:val="28"/>
          <w:szCs w:val="28"/>
        </w:rPr>
      </w:pPr>
      <w:r w:rsidRPr="00F26394">
        <w:rPr>
          <w:i/>
          <w:sz w:val="28"/>
          <w:szCs w:val="28"/>
        </w:rPr>
        <w:t>Направить:</w:t>
      </w:r>
    </w:p>
    <w:p w:rsidR="00EB0901" w:rsidRPr="00F26394" w:rsidRDefault="00EB0901" w:rsidP="00EB0901">
      <w:pPr>
        <w:rPr>
          <w:i/>
          <w:sz w:val="28"/>
          <w:szCs w:val="28"/>
        </w:rPr>
      </w:pPr>
      <w:r w:rsidRPr="00F26394">
        <w:rPr>
          <w:i/>
          <w:sz w:val="28"/>
          <w:szCs w:val="28"/>
        </w:rPr>
        <w:t xml:space="preserve">Управление образования – </w:t>
      </w:r>
      <w:r w:rsidR="00117BBE">
        <w:rPr>
          <w:i/>
          <w:sz w:val="28"/>
          <w:szCs w:val="28"/>
        </w:rPr>
        <w:t>15</w:t>
      </w:r>
      <w:r w:rsidRPr="00F26394">
        <w:rPr>
          <w:i/>
          <w:sz w:val="28"/>
          <w:szCs w:val="28"/>
        </w:rPr>
        <w:t xml:space="preserve"> экз.</w:t>
      </w:r>
    </w:p>
    <w:p w:rsidR="00EB0901" w:rsidRPr="00F26394" w:rsidRDefault="00EB0901" w:rsidP="00EB0901">
      <w:pPr>
        <w:rPr>
          <w:i/>
          <w:sz w:val="28"/>
          <w:szCs w:val="28"/>
        </w:rPr>
      </w:pPr>
      <w:r w:rsidRPr="00F26394">
        <w:rPr>
          <w:i/>
          <w:sz w:val="28"/>
          <w:szCs w:val="28"/>
        </w:rPr>
        <w:t>Отдел экономики- 1 экз.</w:t>
      </w:r>
    </w:p>
    <w:p w:rsidR="00EB0901" w:rsidRDefault="00EB0901" w:rsidP="00EB0901">
      <w:pPr>
        <w:jc w:val="right"/>
        <w:rPr>
          <w:sz w:val="26"/>
        </w:rPr>
      </w:pPr>
      <w:r>
        <w:rPr>
          <w:sz w:val="26"/>
        </w:rPr>
        <w:lastRenderedPageBreak/>
        <w:t xml:space="preserve">Приложение </w:t>
      </w:r>
    </w:p>
    <w:p w:rsidR="00EB0901" w:rsidRDefault="00EB0901" w:rsidP="00EB0901">
      <w:pPr>
        <w:jc w:val="right"/>
        <w:rPr>
          <w:sz w:val="26"/>
        </w:rPr>
      </w:pPr>
      <w:r>
        <w:rPr>
          <w:sz w:val="26"/>
        </w:rPr>
        <w:t xml:space="preserve">к постановлению Администрации </w:t>
      </w:r>
      <w:proofErr w:type="gramStart"/>
      <w:r>
        <w:rPr>
          <w:sz w:val="26"/>
        </w:rPr>
        <w:t>Гаврилов-Ямского</w:t>
      </w:r>
      <w:proofErr w:type="gramEnd"/>
      <w:r>
        <w:rPr>
          <w:sz w:val="26"/>
        </w:rPr>
        <w:t xml:space="preserve"> </w:t>
      </w:r>
    </w:p>
    <w:p w:rsidR="00EB0901" w:rsidRPr="00956EC2" w:rsidRDefault="00EB0901" w:rsidP="00EB0901">
      <w:pPr>
        <w:jc w:val="right"/>
        <w:rPr>
          <w:sz w:val="26"/>
        </w:rPr>
      </w:pPr>
      <w:r>
        <w:rPr>
          <w:sz w:val="26"/>
        </w:rPr>
        <w:t>муниципального района от ________ 201</w:t>
      </w:r>
      <w:r w:rsidR="00117BBE">
        <w:rPr>
          <w:sz w:val="26"/>
        </w:rPr>
        <w:t>6</w:t>
      </w:r>
      <w:r>
        <w:rPr>
          <w:sz w:val="26"/>
        </w:rPr>
        <w:t xml:space="preserve"> № ______</w:t>
      </w:r>
    </w:p>
    <w:p w:rsidR="00EB0901" w:rsidRDefault="00EB0901" w:rsidP="00EB0901">
      <w:pPr>
        <w:rPr>
          <w:sz w:val="28"/>
          <w:szCs w:val="28"/>
        </w:rPr>
      </w:pPr>
    </w:p>
    <w:p w:rsidR="00EB0901" w:rsidRPr="00C241E8" w:rsidRDefault="00EB0901" w:rsidP="00EB0901">
      <w:pPr>
        <w:spacing w:before="120" w:after="120"/>
        <w:ind w:firstLine="567"/>
        <w:jc w:val="center"/>
        <w:rPr>
          <w:b/>
          <w:sz w:val="28"/>
          <w:szCs w:val="28"/>
        </w:rPr>
      </w:pPr>
      <w:r w:rsidRPr="00C241E8">
        <w:rPr>
          <w:b/>
          <w:sz w:val="28"/>
          <w:szCs w:val="28"/>
        </w:rPr>
        <w:t>Административный регламент по предоставлению муниципальной услуги</w:t>
      </w:r>
    </w:p>
    <w:p w:rsidR="00EB0901" w:rsidRPr="00C241E8" w:rsidRDefault="00EB0901" w:rsidP="00EB0901">
      <w:pPr>
        <w:spacing w:before="120" w:after="120"/>
        <w:ind w:firstLine="567"/>
        <w:jc w:val="center"/>
        <w:rPr>
          <w:b/>
          <w:sz w:val="28"/>
          <w:szCs w:val="28"/>
        </w:rPr>
      </w:pPr>
      <w:r w:rsidRPr="00C241E8">
        <w:rPr>
          <w:b/>
          <w:sz w:val="28"/>
          <w:szCs w:val="28"/>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rPr>
          <w:sz w:val="28"/>
          <w:szCs w:val="28"/>
        </w:rPr>
      </w:pPr>
    </w:p>
    <w:p w:rsidR="00EB0901" w:rsidRPr="005340D3" w:rsidRDefault="00EB0901" w:rsidP="005340D3">
      <w:pPr>
        <w:ind w:firstLine="567"/>
        <w:jc w:val="center"/>
        <w:rPr>
          <w:b/>
          <w:sz w:val="28"/>
          <w:szCs w:val="28"/>
        </w:rPr>
      </w:pPr>
      <w:r w:rsidRPr="005340D3">
        <w:rPr>
          <w:b/>
          <w:sz w:val="28"/>
          <w:szCs w:val="28"/>
        </w:rPr>
        <w:t>1. Общие положения</w:t>
      </w:r>
    </w:p>
    <w:p w:rsidR="00EB0901" w:rsidRPr="005340D3" w:rsidRDefault="00EB0901" w:rsidP="005340D3">
      <w:pPr>
        <w:ind w:firstLine="567"/>
        <w:jc w:val="both"/>
        <w:rPr>
          <w:sz w:val="28"/>
          <w:szCs w:val="28"/>
        </w:rPr>
      </w:pPr>
      <w:r w:rsidRPr="005340D3">
        <w:rPr>
          <w:sz w:val="28"/>
          <w:szCs w:val="28"/>
        </w:rPr>
        <w:t xml:space="preserve">1.1. </w:t>
      </w:r>
      <w:proofErr w:type="gramStart"/>
      <w:r w:rsidRPr="005340D3">
        <w:rPr>
          <w:sz w:val="28"/>
          <w:szCs w:val="28"/>
        </w:rPr>
        <w:t>Административный регламент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w:t>
      </w:r>
      <w:r w:rsidR="008C5169" w:rsidRPr="005340D3">
        <w:rPr>
          <w:sz w:val="28"/>
          <w:szCs w:val="28"/>
        </w:rPr>
        <w:t>х календарных учебных графиках»</w:t>
      </w:r>
      <w:r w:rsidRPr="005340D3">
        <w:rPr>
          <w:sz w:val="28"/>
          <w:szCs w:val="28"/>
        </w:rPr>
        <w:t xml:space="preserve"> (далее - Административный регламент) разработан для предоставления в установленном порядке заинтересованным лицам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w:t>
      </w:r>
      <w:proofErr w:type="gramEnd"/>
    </w:p>
    <w:p w:rsidR="00EB0901" w:rsidRPr="005340D3" w:rsidRDefault="00EB0901" w:rsidP="005340D3">
      <w:pPr>
        <w:ind w:firstLine="567"/>
        <w:jc w:val="both"/>
        <w:rPr>
          <w:sz w:val="28"/>
          <w:szCs w:val="28"/>
        </w:rPr>
      </w:pPr>
      <w:r w:rsidRPr="005340D3">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1.2. Заявителями являются физические лица, заинтересованные в получении муниципальной услуги.</w:t>
      </w:r>
    </w:p>
    <w:p w:rsidR="00EB0901" w:rsidRPr="005340D3" w:rsidRDefault="00EB0901" w:rsidP="005340D3">
      <w:pPr>
        <w:ind w:firstLine="567"/>
        <w:jc w:val="both"/>
        <w:rPr>
          <w:sz w:val="28"/>
          <w:szCs w:val="28"/>
        </w:rPr>
      </w:pPr>
      <w:r w:rsidRPr="005340D3">
        <w:rPr>
          <w:sz w:val="28"/>
          <w:szCs w:val="28"/>
        </w:rPr>
        <w:t xml:space="preserve">1.3. </w:t>
      </w:r>
      <w:proofErr w:type="gramStart"/>
      <w:r w:rsidRPr="005340D3">
        <w:rPr>
          <w:sz w:val="28"/>
          <w:szCs w:val="28"/>
        </w:rPr>
        <w:t>Место нахождения, график работы, справочные телефоны Управления образования Администрации Гаврилов-Ямского муниципального района (далее – Управление), предоставляющего муниципальную услугу, а также перечень муниципальных образовательных учреждений, реализующих программы начального общего, основного общего, среднего общего образования (далее – Учреждение), участвующих в предоставлении муниципальной услуги, их место нахождения и телефоны приведены в Приложении №1 к Административному регламенту.</w:t>
      </w:r>
      <w:proofErr w:type="gramEnd"/>
    </w:p>
    <w:p w:rsidR="00EB0901" w:rsidRPr="005340D3" w:rsidRDefault="00EB0901" w:rsidP="005340D3">
      <w:pPr>
        <w:ind w:firstLine="567"/>
        <w:jc w:val="both"/>
        <w:rPr>
          <w:sz w:val="28"/>
          <w:szCs w:val="28"/>
        </w:rPr>
      </w:pPr>
      <w:r w:rsidRPr="005340D3">
        <w:rPr>
          <w:sz w:val="28"/>
          <w:szCs w:val="28"/>
        </w:rPr>
        <w:t>Информирование о местах нахождения и графиках работы Управления, Учреждений осуществляется посредством:</w:t>
      </w:r>
    </w:p>
    <w:p w:rsidR="00EB0901" w:rsidRPr="005340D3" w:rsidRDefault="00EB0901" w:rsidP="005340D3">
      <w:pPr>
        <w:ind w:firstLine="567"/>
        <w:jc w:val="both"/>
        <w:rPr>
          <w:sz w:val="28"/>
          <w:szCs w:val="28"/>
        </w:rPr>
      </w:pPr>
      <w:r w:rsidRPr="005340D3">
        <w:rPr>
          <w:sz w:val="28"/>
          <w:szCs w:val="28"/>
        </w:rPr>
        <w:t>- телефонной связи;</w:t>
      </w:r>
    </w:p>
    <w:p w:rsidR="00EB0901" w:rsidRPr="005340D3" w:rsidRDefault="00EB0901" w:rsidP="005340D3">
      <w:pPr>
        <w:ind w:firstLine="567"/>
        <w:jc w:val="both"/>
        <w:rPr>
          <w:sz w:val="28"/>
          <w:szCs w:val="28"/>
        </w:rPr>
      </w:pPr>
      <w:r w:rsidRPr="005340D3">
        <w:rPr>
          <w:sz w:val="28"/>
          <w:szCs w:val="28"/>
        </w:rPr>
        <w:t>- электронной почты;</w:t>
      </w:r>
    </w:p>
    <w:p w:rsidR="00EB0901" w:rsidRPr="005340D3" w:rsidRDefault="00EB0901" w:rsidP="005340D3">
      <w:pPr>
        <w:ind w:firstLine="567"/>
        <w:jc w:val="both"/>
        <w:rPr>
          <w:sz w:val="28"/>
          <w:szCs w:val="28"/>
        </w:rPr>
      </w:pPr>
      <w:r w:rsidRPr="005340D3">
        <w:rPr>
          <w:sz w:val="28"/>
          <w:szCs w:val="28"/>
        </w:rPr>
        <w:t>- размещения информации на официальном сайте Администрации</w:t>
      </w:r>
      <w:r w:rsidR="008C5169" w:rsidRPr="005340D3">
        <w:rPr>
          <w:sz w:val="28"/>
          <w:szCs w:val="28"/>
        </w:rPr>
        <w:t xml:space="preserve"> </w:t>
      </w:r>
      <w:proofErr w:type="gramStart"/>
      <w:r w:rsidRPr="005340D3">
        <w:rPr>
          <w:sz w:val="28"/>
          <w:szCs w:val="28"/>
        </w:rPr>
        <w:t>Гаврилов-Ямского</w:t>
      </w:r>
      <w:proofErr w:type="gramEnd"/>
      <w:r w:rsidRPr="005340D3">
        <w:rPr>
          <w:sz w:val="28"/>
          <w:szCs w:val="28"/>
        </w:rPr>
        <w:t xml:space="preserve"> муниципального района в сети Интернет;</w:t>
      </w:r>
    </w:p>
    <w:p w:rsidR="00EB0901" w:rsidRPr="005340D3" w:rsidRDefault="00EB0901" w:rsidP="005340D3">
      <w:pPr>
        <w:ind w:firstLine="567"/>
        <w:jc w:val="both"/>
        <w:rPr>
          <w:sz w:val="28"/>
          <w:szCs w:val="28"/>
        </w:rPr>
      </w:pPr>
      <w:r w:rsidRPr="005340D3">
        <w:rPr>
          <w:sz w:val="28"/>
          <w:szCs w:val="28"/>
        </w:rPr>
        <w:t>- размещение информации на сайтах образовательных учреждений;</w:t>
      </w:r>
    </w:p>
    <w:p w:rsidR="00EB0901" w:rsidRPr="005340D3" w:rsidRDefault="00EB0901" w:rsidP="005340D3">
      <w:pPr>
        <w:ind w:firstLine="567"/>
        <w:jc w:val="both"/>
        <w:rPr>
          <w:sz w:val="28"/>
          <w:szCs w:val="28"/>
        </w:rPr>
      </w:pPr>
      <w:r w:rsidRPr="005340D3">
        <w:rPr>
          <w:sz w:val="28"/>
          <w:szCs w:val="28"/>
        </w:rPr>
        <w:t>- информационных стендов, размещаемых в Управлении, Учреждениях.</w:t>
      </w:r>
    </w:p>
    <w:p w:rsidR="00EB0901" w:rsidRPr="005340D3" w:rsidRDefault="00EB0901" w:rsidP="005340D3">
      <w:pPr>
        <w:ind w:firstLine="567"/>
        <w:jc w:val="both"/>
        <w:rPr>
          <w:sz w:val="28"/>
          <w:szCs w:val="28"/>
        </w:rPr>
      </w:pPr>
    </w:p>
    <w:p w:rsidR="00EB0901" w:rsidRPr="005340D3" w:rsidRDefault="00EB0901" w:rsidP="005340D3">
      <w:pPr>
        <w:ind w:firstLine="567"/>
        <w:jc w:val="center"/>
        <w:rPr>
          <w:b/>
          <w:sz w:val="28"/>
          <w:szCs w:val="28"/>
        </w:rPr>
      </w:pPr>
      <w:r w:rsidRPr="005340D3">
        <w:rPr>
          <w:b/>
          <w:sz w:val="28"/>
          <w:szCs w:val="28"/>
        </w:rPr>
        <w:t>2. Стандарт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lastRenderedPageBreak/>
        <w:t>2.1. Наименование муниципальной услуги -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jc w:val="both"/>
        <w:rPr>
          <w:sz w:val="28"/>
          <w:szCs w:val="28"/>
        </w:rPr>
      </w:pPr>
      <w:r w:rsidRPr="005340D3">
        <w:rPr>
          <w:sz w:val="28"/>
          <w:szCs w:val="28"/>
        </w:rPr>
        <w:t xml:space="preserve">2.2. Наименование структурного подразделения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начального общего, основного общего, среднего общего образования.</w:t>
      </w:r>
    </w:p>
    <w:p w:rsidR="00EB0901" w:rsidRPr="005340D3" w:rsidRDefault="00EB0901" w:rsidP="005340D3">
      <w:pPr>
        <w:ind w:firstLine="567"/>
        <w:jc w:val="both"/>
        <w:rPr>
          <w:sz w:val="28"/>
          <w:szCs w:val="28"/>
        </w:rPr>
      </w:pPr>
      <w:r w:rsidRPr="005340D3">
        <w:rPr>
          <w:sz w:val="28"/>
          <w:szCs w:val="28"/>
        </w:rPr>
        <w:t xml:space="preserve">Предоставление муниципальной услуги осуществляется путем размещения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на сайтах образовательных учреждений </w:t>
      </w:r>
      <w:proofErr w:type="gramStart"/>
      <w:r w:rsidRPr="005340D3">
        <w:rPr>
          <w:sz w:val="28"/>
          <w:szCs w:val="28"/>
        </w:rPr>
        <w:t>Гаврилов-Ямского</w:t>
      </w:r>
      <w:proofErr w:type="gramEnd"/>
      <w:r w:rsidRPr="005340D3">
        <w:rPr>
          <w:sz w:val="28"/>
          <w:szCs w:val="28"/>
        </w:rPr>
        <w:t xml:space="preserve"> муниципального района.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постоянно, временно или в соответствии со специальными </w:t>
      </w:r>
      <w:proofErr w:type="gramStart"/>
      <w:r w:rsidRPr="005340D3">
        <w:rPr>
          <w:sz w:val="28"/>
          <w:szCs w:val="28"/>
        </w:rPr>
        <w:t>полномочиями</w:t>
      </w:r>
      <w:proofErr w:type="gramEnd"/>
      <w:r w:rsidRPr="005340D3">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Гаврилов-Ямского муниципального района (далее - сотрудник Управления, начальник Управления, сотрудник Учреждения).</w:t>
      </w:r>
    </w:p>
    <w:p w:rsidR="00EB0901" w:rsidRPr="005340D3" w:rsidRDefault="00EB0901" w:rsidP="005340D3">
      <w:pPr>
        <w:ind w:firstLine="567"/>
        <w:jc w:val="both"/>
        <w:rPr>
          <w:sz w:val="28"/>
          <w:szCs w:val="28"/>
        </w:rPr>
      </w:pPr>
      <w:r w:rsidRPr="005340D3">
        <w:rPr>
          <w:sz w:val="28"/>
          <w:szCs w:val="28"/>
        </w:rPr>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органы местного самоуправления </w:t>
      </w:r>
      <w:proofErr w:type="gramStart"/>
      <w:r w:rsidRPr="005340D3">
        <w:rPr>
          <w:sz w:val="28"/>
          <w:szCs w:val="28"/>
        </w:rPr>
        <w:t>Гаврилов-Ямского</w:t>
      </w:r>
      <w:proofErr w:type="gramEnd"/>
      <w:r w:rsidRPr="005340D3">
        <w:rPr>
          <w:sz w:val="28"/>
          <w:szCs w:val="28"/>
        </w:rPr>
        <w:t xml:space="preserve"> муниципального района, организации.</w:t>
      </w:r>
    </w:p>
    <w:p w:rsidR="00EB0901" w:rsidRPr="005340D3" w:rsidRDefault="00EB0901" w:rsidP="005340D3">
      <w:pPr>
        <w:ind w:firstLine="567"/>
        <w:jc w:val="both"/>
        <w:rPr>
          <w:sz w:val="28"/>
          <w:szCs w:val="28"/>
        </w:rPr>
      </w:pPr>
      <w:r w:rsidRPr="005340D3">
        <w:rPr>
          <w:sz w:val="28"/>
          <w:szCs w:val="28"/>
        </w:rPr>
        <w:t>2.3. Результатом предоставления муниципальной услуги является:</w:t>
      </w:r>
    </w:p>
    <w:p w:rsidR="00EB0901" w:rsidRPr="005340D3" w:rsidRDefault="00EB0901" w:rsidP="005340D3">
      <w:pPr>
        <w:ind w:firstLine="567"/>
        <w:jc w:val="both"/>
        <w:rPr>
          <w:sz w:val="28"/>
          <w:szCs w:val="28"/>
        </w:rPr>
      </w:pPr>
      <w:r w:rsidRPr="005340D3">
        <w:rPr>
          <w:sz w:val="28"/>
          <w:szCs w:val="28"/>
        </w:rPr>
        <w:t>- предоставление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(информационное письмо);</w:t>
      </w:r>
    </w:p>
    <w:p w:rsidR="00EB0901" w:rsidRPr="005340D3" w:rsidRDefault="00EB0901" w:rsidP="005340D3">
      <w:pPr>
        <w:ind w:firstLine="567"/>
        <w:jc w:val="both"/>
        <w:rPr>
          <w:sz w:val="28"/>
          <w:szCs w:val="28"/>
        </w:rPr>
      </w:pPr>
      <w:r w:rsidRPr="005340D3">
        <w:rPr>
          <w:sz w:val="28"/>
          <w:szCs w:val="28"/>
        </w:rPr>
        <w:t>- мотивированный отказ в предоставлении муниципальной услуги (информационное письмо).</w:t>
      </w:r>
    </w:p>
    <w:p w:rsidR="00EB0901" w:rsidRPr="005340D3" w:rsidRDefault="00EB0901" w:rsidP="005340D3">
      <w:pPr>
        <w:ind w:firstLine="567"/>
        <w:jc w:val="both"/>
        <w:rPr>
          <w:sz w:val="28"/>
          <w:szCs w:val="28"/>
        </w:rPr>
      </w:pPr>
      <w:r w:rsidRPr="005340D3">
        <w:rPr>
          <w:sz w:val="28"/>
          <w:szCs w:val="28"/>
        </w:rPr>
        <w:t>2.4. Сроки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2.4.1.Муниципальная услуга предоставляется:</w:t>
      </w:r>
    </w:p>
    <w:p w:rsidR="00EB0901" w:rsidRPr="005340D3" w:rsidRDefault="00EB0901" w:rsidP="005340D3">
      <w:pPr>
        <w:ind w:firstLine="567"/>
        <w:jc w:val="both"/>
        <w:rPr>
          <w:sz w:val="28"/>
          <w:szCs w:val="28"/>
        </w:rPr>
      </w:pPr>
      <w:r w:rsidRPr="005340D3">
        <w:rPr>
          <w:sz w:val="28"/>
          <w:szCs w:val="28"/>
        </w:rPr>
        <w:t>- при письменном обращении в течение 30 дней со дня регистрации запроса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jc w:val="both"/>
        <w:rPr>
          <w:sz w:val="28"/>
          <w:szCs w:val="28"/>
        </w:rPr>
      </w:pPr>
      <w:r w:rsidRPr="005340D3">
        <w:rPr>
          <w:sz w:val="28"/>
          <w:szCs w:val="28"/>
        </w:rPr>
        <w:lastRenderedPageBreak/>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EB0901" w:rsidRPr="005340D3" w:rsidRDefault="00EB0901" w:rsidP="005340D3">
      <w:pPr>
        <w:ind w:firstLine="567"/>
        <w:jc w:val="both"/>
        <w:rPr>
          <w:sz w:val="28"/>
          <w:szCs w:val="28"/>
        </w:rPr>
      </w:pPr>
      <w:r w:rsidRPr="005340D3">
        <w:rPr>
          <w:sz w:val="28"/>
          <w:szCs w:val="28"/>
        </w:rPr>
        <w:t>2.4.2. Сроки прохождения отдельных административных процедур, необходимых для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EB0901" w:rsidRPr="005340D3" w:rsidRDefault="00EB0901" w:rsidP="005340D3">
      <w:pPr>
        <w:ind w:firstLine="567"/>
        <w:jc w:val="both"/>
        <w:rPr>
          <w:sz w:val="28"/>
          <w:szCs w:val="28"/>
        </w:rPr>
      </w:pPr>
      <w:r w:rsidRPr="005340D3">
        <w:rPr>
          <w:sz w:val="28"/>
          <w:szCs w:val="28"/>
        </w:rPr>
        <w:t xml:space="preserve">- поиск необходимой информации </w:t>
      </w:r>
      <w:r w:rsidR="008C5169" w:rsidRPr="005340D3">
        <w:rPr>
          <w:sz w:val="28"/>
          <w:szCs w:val="28"/>
        </w:rPr>
        <w:t>и формирование ответа заявителю</w:t>
      </w:r>
      <w:r w:rsidRPr="005340D3">
        <w:rPr>
          <w:sz w:val="28"/>
          <w:szCs w:val="28"/>
        </w:rPr>
        <w:t xml:space="preserve"> – в течение 15 дней с момента регистрации;</w:t>
      </w:r>
    </w:p>
    <w:p w:rsidR="00EB0901" w:rsidRPr="005340D3" w:rsidRDefault="00EB0901" w:rsidP="005340D3">
      <w:pPr>
        <w:ind w:firstLine="567"/>
        <w:jc w:val="both"/>
        <w:rPr>
          <w:sz w:val="28"/>
          <w:szCs w:val="28"/>
        </w:rPr>
      </w:pPr>
      <w:r w:rsidRPr="005340D3">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EB0901" w:rsidRPr="005340D3" w:rsidRDefault="00EB0901" w:rsidP="005340D3">
      <w:pPr>
        <w:ind w:firstLine="567"/>
        <w:jc w:val="both"/>
        <w:rPr>
          <w:sz w:val="28"/>
          <w:szCs w:val="28"/>
        </w:rPr>
      </w:pPr>
      <w:r w:rsidRPr="005340D3">
        <w:rPr>
          <w:sz w:val="28"/>
          <w:szCs w:val="28"/>
        </w:rPr>
        <w:t>2.5. Правовые основания для предоставления муниципальной услуги:</w:t>
      </w:r>
    </w:p>
    <w:p w:rsidR="008C5169" w:rsidRPr="005340D3" w:rsidRDefault="008C5169" w:rsidP="005340D3">
      <w:pPr>
        <w:rPr>
          <w:sz w:val="28"/>
          <w:szCs w:val="28"/>
        </w:rPr>
      </w:pPr>
      <w:r w:rsidRPr="005340D3">
        <w:rPr>
          <w:sz w:val="28"/>
          <w:szCs w:val="28"/>
        </w:rPr>
        <w:t>- Конституция Российской Федерации;</w:t>
      </w:r>
    </w:p>
    <w:p w:rsidR="008C5169" w:rsidRPr="005340D3" w:rsidRDefault="008C5169" w:rsidP="005340D3">
      <w:pPr>
        <w:rPr>
          <w:sz w:val="28"/>
          <w:szCs w:val="28"/>
        </w:rPr>
      </w:pPr>
      <w:r w:rsidRPr="005340D3">
        <w:rPr>
          <w:sz w:val="28"/>
          <w:szCs w:val="28"/>
        </w:rPr>
        <w:t>- Федеральный закон от 27 июля 2010 г. № 210-ФЗ «Об организации предоставления государственных и муниципальных услуг»;</w:t>
      </w:r>
    </w:p>
    <w:p w:rsidR="008C5169" w:rsidRPr="005340D3" w:rsidRDefault="008C5169" w:rsidP="005340D3">
      <w:pPr>
        <w:rPr>
          <w:sz w:val="28"/>
          <w:szCs w:val="28"/>
        </w:rPr>
      </w:pPr>
      <w:r w:rsidRPr="005340D3">
        <w:rPr>
          <w:sz w:val="28"/>
          <w:szCs w:val="28"/>
        </w:rPr>
        <w:t>- Федеральный  Закон от 02.05.2006 № 59-ФЗ «О порядке рассмотрения обращений граждан Российской Федерации»;</w:t>
      </w:r>
    </w:p>
    <w:p w:rsidR="008C5169" w:rsidRPr="005340D3" w:rsidRDefault="008C5169" w:rsidP="005340D3">
      <w:pPr>
        <w:jc w:val="both"/>
        <w:rPr>
          <w:sz w:val="28"/>
          <w:szCs w:val="28"/>
        </w:rPr>
      </w:pPr>
      <w:r w:rsidRPr="005340D3">
        <w:rPr>
          <w:sz w:val="28"/>
          <w:szCs w:val="28"/>
        </w:rPr>
        <w:t xml:space="preserve">- Федеральный </w:t>
      </w:r>
      <w:hyperlink r:id="rId7" w:history="1">
        <w:r w:rsidRPr="005340D3">
          <w:rPr>
            <w:sz w:val="28"/>
            <w:szCs w:val="28"/>
          </w:rPr>
          <w:t>закон</w:t>
        </w:r>
      </w:hyperlink>
      <w:r w:rsidRPr="005340D3">
        <w:rPr>
          <w:sz w:val="28"/>
          <w:szCs w:val="28"/>
        </w:rPr>
        <w:t xml:space="preserve"> от 06.10.2003 N 131-ФЗ "Об общих принципах организации местного самоуправления в Российской Федерации";</w:t>
      </w:r>
    </w:p>
    <w:p w:rsidR="008C5169" w:rsidRPr="005340D3" w:rsidRDefault="008C5169" w:rsidP="005340D3">
      <w:pPr>
        <w:jc w:val="both"/>
        <w:rPr>
          <w:sz w:val="28"/>
          <w:szCs w:val="28"/>
        </w:rPr>
      </w:pPr>
      <w:r w:rsidRPr="005340D3">
        <w:rPr>
          <w:sz w:val="28"/>
          <w:szCs w:val="28"/>
        </w:rPr>
        <w:t>- Федеральный закон от 29.12.2012 № 273-ФЗ «Об образовании в Российской Федерации»;</w:t>
      </w:r>
    </w:p>
    <w:p w:rsidR="008C5169" w:rsidRPr="005340D3" w:rsidRDefault="008C5169" w:rsidP="005340D3">
      <w:pPr>
        <w:jc w:val="both"/>
        <w:rPr>
          <w:sz w:val="28"/>
          <w:szCs w:val="28"/>
        </w:rPr>
      </w:pPr>
      <w:r w:rsidRPr="005340D3">
        <w:rPr>
          <w:sz w:val="28"/>
          <w:szCs w:val="28"/>
        </w:rPr>
        <w:t xml:space="preserve">- </w:t>
      </w:r>
      <w:hyperlink r:id="rId8" w:history="1">
        <w:r w:rsidRPr="005340D3">
          <w:rPr>
            <w:sz w:val="28"/>
            <w:szCs w:val="28"/>
          </w:rPr>
          <w:t>Закон</w:t>
        </w:r>
      </w:hyperlink>
      <w:r w:rsidRPr="005340D3">
        <w:rPr>
          <w:sz w:val="28"/>
          <w:szCs w:val="28"/>
        </w:rPr>
        <w:t xml:space="preserve"> Российской Федерации от 07.02.1992 N 2300-1 "О защите прав потребителей";</w:t>
      </w:r>
    </w:p>
    <w:p w:rsidR="008C5169" w:rsidRPr="005340D3" w:rsidRDefault="008C5169" w:rsidP="005340D3">
      <w:pPr>
        <w:jc w:val="both"/>
        <w:rPr>
          <w:sz w:val="28"/>
          <w:szCs w:val="28"/>
        </w:rPr>
      </w:pPr>
      <w:r w:rsidRPr="005340D3">
        <w:rPr>
          <w:sz w:val="28"/>
          <w:szCs w:val="28"/>
        </w:rPr>
        <w:t xml:space="preserve">- Приказ </w:t>
      </w:r>
      <w:proofErr w:type="spellStart"/>
      <w:r w:rsidRPr="005340D3">
        <w:rPr>
          <w:sz w:val="28"/>
          <w:szCs w:val="28"/>
        </w:rPr>
        <w:t>Минобрнауки</w:t>
      </w:r>
      <w:proofErr w:type="spellEnd"/>
      <w:r w:rsidRPr="005340D3">
        <w:rPr>
          <w:sz w:val="28"/>
          <w:szCs w:val="28"/>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5169" w:rsidRPr="005340D3" w:rsidRDefault="008C5169" w:rsidP="005340D3">
      <w:pPr>
        <w:jc w:val="both"/>
        <w:rPr>
          <w:sz w:val="28"/>
          <w:szCs w:val="28"/>
        </w:rPr>
      </w:pPr>
      <w:r w:rsidRPr="005340D3">
        <w:rPr>
          <w:sz w:val="28"/>
          <w:szCs w:val="28"/>
        </w:rPr>
        <w:t xml:space="preserve">- </w:t>
      </w:r>
      <w:hyperlink r:id="rId9" w:history="1">
        <w:r w:rsidRPr="005340D3">
          <w:rPr>
            <w:sz w:val="28"/>
            <w:szCs w:val="28"/>
          </w:rPr>
          <w:t>Устав</w:t>
        </w:r>
      </w:hyperlink>
      <w:r w:rsidRPr="005340D3">
        <w:rPr>
          <w:sz w:val="28"/>
          <w:szCs w:val="28"/>
        </w:rPr>
        <w:t xml:space="preserve"> </w:t>
      </w:r>
      <w:proofErr w:type="gramStart"/>
      <w:r w:rsidRPr="005340D3">
        <w:rPr>
          <w:sz w:val="28"/>
          <w:szCs w:val="28"/>
        </w:rPr>
        <w:t>Гаврилов-Ямского</w:t>
      </w:r>
      <w:proofErr w:type="gramEnd"/>
      <w:r w:rsidRPr="005340D3">
        <w:rPr>
          <w:sz w:val="28"/>
          <w:szCs w:val="28"/>
        </w:rPr>
        <w:t xml:space="preserve"> муниципального района.</w:t>
      </w:r>
    </w:p>
    <w:p w:rsidR="00EB0901" w:rsidRPr="005340D3" w:rsidRDefault="00EB0901" w:rsidP="005340D3">
      <w:pPr>
        <w:ind w:firstLine="567"/>
        <w:jc w:val="both"/>
        <w:rPr>
          <w:sz w:val="28"/>
          <w:szCs w:val="28"/>
        </w:rPr>
      </w:pPr>
      <w:r w:rsidRPr="005340D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2.6.1. Для получения муниципальной услуги заявителями представляется заявление о предоставлении муниципальной услуги (запрос).</w:t>
      </w:r>
    </w:p>
    <w:p w:rsidR="00EB0901" w:rsidRPr="005340D3" w:rsidRDefault="00EB0901" w:rsidP="005340D3">
      <w:pPr>
        <w:ind w:firstLine="567"/>
        <w:jc w:val="both"/>
        <w:rPr>
          <w:sz w:val="28"/>
          <w:szCs w:val="28"/>
        </w:rPr>
      </w:pPr>
      <w:r w:rsidRPr="005340D3">
        <w:rPr>
          <w:sz w:val="28"/>
          <w:szCs w:val="28"/>
        </w:rPr>
        <w:t>2.6.2.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 или электронной почты.</w:t>
      </w:r>
    </w:p>
    <w:p w:rsidR="00EB0901" w:rsidRPr="005340D3" w:rsidRDefault="00EB0901" w:rsidP="005340D3">
      <w:pPr>
        <w:ind w:firstLine="567"/>
        <w:jc w:val="both"/>
        <w:rPr>
          <w:sz w:val="28"/>
          <w:szCs w:val="28"/>
        </w:rPr>
      </w:pPr>
      <w:r w:rsidRPr="005340D3">
        <w:rPr>
          <w:sz w:val="28"/>
          <w:szCs w:val="28"/>
        </w:rPr>
        <w:t>В запросе указываются:</w:t>
      </w:r>
    </w:p>
    <w:p w:rsidR="00EB0901" w:rsidRPr="005340D3" w:rsidRDefault="00EB0901" w:rsidP="005340D3">
      <w:pPr>
        <w:ind w:firstLine="567"/>
        <w:jc w:val="both"/>
        <w:rPr>
          <w:sz w:val="28"/>
          <w:szCs w:val="28"/>
        </w:rPr>
      </w:pPr>
      <w:r w:rsidRPr="005340D3">
        <w:rPr>
          <w:sz w:val="28"/>
          <w:szCs w:val="28"/>
        </w:rPr>
        <w:t>- цель получения информации;</w:t>
      </w:r>
    </w:p>
    <w:p w:rsidR="00EB0901" w:rsidRPr="005340D3" w:rsidRDefault="00EB0901" w:rsidP="005340D3">
      <w:pPr>
        <w:ind w:firstLine="567"/>
        <w:jc w:val="both"/>
        <w:rPr>
          <w:sz w:val="28"/>
          <w:szCs w:val="28"/>
        </w:rPr>
      </w:pPr>
      <w:r w:rsidRPr="005340D3">
        <w:rPr>
          <w:sz w:val="28"/>
          <w:szCs w:val="28"/>
        </w:rPr>
        <w:t>- фамилия, имя, отчество заявителя;</w:t>
      </w:r>
    </w:p>
    <w:p w:rsidR="00EB0901" w:rsidRPr="005340D3" w:rsidRDefault="00EB0901" w:rsidP="005340D3">
      <w:pPr>
        <w:ind w:firstLine="567"/>
        <w:jc w:val="both"/>
        <w:rPr>
          <w:sz w:val="28"/>
          <w:szCs w:val="28"/>
        </w:rPr>
      </w:pPr>
      <w:r w:rsidRPr="005340D3">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EB0901" w:rsidRPr="005340D3" w:rsidRDefault="00EB0901" w:rsidP="005340D3">
      <w:pPr>
        <w:ind w:firstLine="567"/>
        <w:jc w:val="both"/>
        <w:rPr>
          <w:sz w:val="28"/>
          <w:szCs w:val="28"/>
        </w:rPr>
      </w:pPr>
      <w:r w:rsidRPr="005340D3">
        <w:rPr>
          <w:sz w:val="28"/>
          <w:szCs w:val="28"/>
        </w:rPr>
        <w:lastRenderedPageBreak/>
        <w:t>- способ получения информации (в случае необходимости доставки по почте указывается почтовый адрес доставки);</w:t>
      </w:r>
    </w:p>
    <w:p w:rsidR="00EB0901" w:rsidRPr="005340D3" w:rsidRDefault="00EB0901" w:rsidP="005340D3">
      <w:pPr>
        <w:ind w:firstLine="567"/>
        <w:jc w:val="both"/>
        <w:rPr>
          <w:sz w:val="28"/>
          <w:szCs w:val="28"/>
        </w:rPr>
      </w:pPr>
      <w:r w:rsidRPr="005340D3">
        <w:rPr>
          <w:sz w:val="28"/>
          <w:szCs w:val="28"/>
        </w:rPr>
        <w:t>- подпись заявителя (за исключением, если запрос сделан устно или посредством электронной почты).</w:t>
      </w:r>
    </w:p>
    <w:p w:rsidR="00EB0901" w:rsidRPr="005340D3" w:rsidRDefault="00EB0901" w:rsidP="005340D3">
      <w:pPr>
        <w:ind w:firstLine="567"/>
        <w:jc w:val="both"/>
        <w:rPr>
          <w:sz w:val="28"/>
          <w:szCs w:val="28"/>
        </w:rPr>
      </w:pPr>
      <w:r w:rsidRPr="005340D3">
        <w:rPr>
          <w:sz w:val="28"/>
          <w:szCs w:val="28"/>
        </w:rPr>
        <w:t>2.6.3.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документов и информации, которые находятся в распоряжении Управления, Учреждения.</w:t>
      </w:r>
    </w:p>
    <w:p w:rsidR="00EB0901" w:rsidRPr="005340D3" w:rsidRDefault="00EB0901" w:rsidP="005340D3">
      <w:pPr>
        <w:ind w:firstLine="567"/>
        <w:jc w:val="both"/>
        <w:rPr>
          <w:sz w:val="28"/>
          <w:szCs w:val="28"/>
        </w:rPr>
      </w:pPr>
      <w:r w:rsidRPr="005340D3">
        <w:rPr>
          <w:sz w:val="28"/>
          <w:szCs w:val="28"/>
        </w:rPr>
        <w:t>2.7. Исчерпывающий перечень оснований для отказа в приеме документов, необходимых для предоставления муниципальной услуги.</w:t>
      </w:r>
    </w:p>
    <w:p w:rsidR="00EB0901" w:rsidRPr="005340D3" w:rsidRDefault="00EB0901" w:rsidP="005340D3">
      <w:pPr>
        <w:ind w:firstLine="567"/>
        <w:jc w:val="both"/>
        <w:rPr>
          <w:sz w:val="28"/>
          <w:szCs w:val="28"/>
        </w:rPr>
      </w:pPr>
      <w:r w:rsidRPr="005340D3">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EB0901" w:rsidRPr="005340D3" w:rsidRDefault="00EB0901" w:rsidP="005340D3">
      <w:pPr>
        <w:ind w:firstLine="567"/>
        <w:jc w:val="both"/>
        <w:rPr>
          <w:sz w:val="28"/>
          <w:szCs w:val="28"/>
        </w:rPr>
      </w:pPr>
      <w:r w:rsidRPr="005340D3">
        <w:rPr>
          <w:sz w:val="28"/>
          <w:szCs w:val="28"/>
        </w:rPr>
        <w:t>2.8. Исчерпывающий перечень оснований для отказа в предоставлении муниципальной услуги:</w:t>
      </w:r>
    </w:p>
    <w:p w:rsidR="00EB0901" w:rsidRPr="005340D3" w:rsidRDefault="008C5169" w:rsidP="005340D3">
      <w:pPr>
        <w:ind w:firstLine="567"/>
        <w:jc w:val="both"/>
        <w:rPr>
          <w:sz w:val="28"/>
          <w:szCs w:val="28"/>
        </w:rPr>
      </w:pPr>
      <w:r w:rsidRPr="005340D3">
        <w:rPr>
          <w:sz w:val="28"/>
          <w:szCs w:val="28"/>
        </w:rPr>
        <w:t>-</w:t>
      </w:r>
      <w:r w:rsidR="00EB0901" w:rsidRPr="005340D3">
        <w:rPr>
          <w:sz w:val="28"/>
          <w:szCs w:val="28"/>
        </w:rPr>
        <w:t xml:space="preserve"> запрашиваемая информация не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B0901" w:rsidRPr="005340D3" w:rsidRDefault="00EB0901" w:rsidP="005340D3">
      <w:pPr>
        <w:ind w:firstLine="567"/>
        <w:jc w:val="both"/>
        <w:rPr>
          <w:sz w:val="28"/>
          <w:szCs w:val="28"/>
        </w:rPr>
      </w:pPr>
      <w:r w:rsidRPr="005340D3">
        <w:rPr>
          <w:sz w:val="28"/>
          <w:szCs w:val="28"/>
        </w:rPr>
        <w:t>2.9. Размер платы, взимаемой с заявителя при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Муниципальная услуга предоставляется бесплатно.</w:t>
      </w:r>
    </w:p>
    <w:p w:rsidR="00EB0901" w:rsidRPr="005340D3" w:rsidRDefault="00EB0901" w:rsidP="005340D3">
      <w:pPr>
        <w:ind w:firstLine="567"/>
        <w:jc w:val="both"/>
        <w:rPr>
          <w:sz w:val="28"/>
          <w:szCs w:val="28"/>
        </w:rPr>
      </w:pPr>
      <w:r w:rsidRPr="005340D3">
        <w:rPr>
          <w:sz w:val="28"/>
          <w:szCs w:val="28"/>
        </w:rPr>
        <w:t>2.10. Максимальн</w:t>
      </w:r>
      <w:r w:rsidR="008C5169" w:rsidRPr="005340D3">
        <w:rPr>
          <w:sz w:val="28"/>
          <w:szCs w:val="28"/>
        </w:rPr>
        <w:t>ое время</w:t>
      </w:r>
      <w:r w:rsidRPr="005340D3">
        <w:rPr>
          <w:sz w:val="28"/>
          <w:szCs w:val="28"/>
        </w:rPr>
        <w:t xml:space="preserve"> ожидания в очереди </w:t>
      </w:r>
      <w:r w:rsidR="008C5169" w:rsidRPr="005340D3">
        <w:rPr>
          <w:sz w:val="28"/>
          <w:szCs w:val="28"/>
        </w:rPr>
        <w:t>при подаче заявления о предоставлении муниципальной услуги не должно превышать 15 минут.</w:t>
      </w:r>
    </w:p>
    <w:p w:rsidR="00EB0901" w:rsidRPr="005340D3" w:rsidRDefault="00EB0901" w:rsidP="005340D3">
      <w:pPr>
        <w:ind w:firstLine="567"/>
        <w:jc w:val="both"/>
        <w:rPr>
          <w:sz w:val="28"/>
          <w:szCs w:val="28"/>
        </w:rPr>
      </w:pPr>
      <w:r w:rsidRPr="005340D3">
        <w:rPr>
          <w:sz w:val="28"/>
          <w:szCs w:val="28"/>
        </w:rPr>
        <w:t>2.11. Срок регистрации заявления о предоставлении муниципальной услуги.</w:t>
      </w:r>
    </w:p>
    <w:p w:rsidR="00EB0901" w:rsidRPr="005340D3" w:rsidRDefault="00EB0901" w:rsidP="005340D3">
      <w:pPr>
        <w:ind w:firstLine="567"/>
        <w:jc w:val="both"/>
        <w:rPr>
          <w:sz w:val="28"/>
          <w:szCs w:val="28"/>
        </w:rPr>
      </w:pPr>
      <w:r w:rsidRPr="005340D3">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EB0901" w:rsidRPr="005340D3" w:rsidRDefault="00EB0901" w:rsidP="005340D3">
      <w:pPr>
        <w:ind w:firstLine="567"/>
        <w:jc w:val="both"/>
        <w:rPr>
          <w:sz w:val="28"/>
          <w:szCs w:val="28"/>
        </w:rPr>
      </w:pPr>
      <w:r w:rsidRPr="005340D3">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EB0901" w:rsidRPr="005340D3" w:rsidRDefault="00EB0901" w:rsidP="005340D3">
      <w:pPr>
        <w:ind w:firstLine="567"/>
        <w:jc w:val="both"/>
        <w:rPr>
          <w:sz w:val="28"/>
          <w:szCs w:val="28"/>
        </w:rPr>
      </w:pPr>
      <w:r w:rsidRPr="005340D3">
        <w:rPr>
          <w:sz w:val="28"/>
          <w:szCs w:val="28"/>
        </w:rPr>
        <w:t>Максимальный срок выполнения действия составляет 10 минут. Действие осуществляется в присутствии заявителя.</w:t>
      </w:r>
    </w:p>
    <w:p w:rsidR="00EB0901" w:rsidRPr="005340D3" w:rsidRDefault="00EB0901" w:rsidP="005340D3">
      <w:pPr>
        <w:ind w:firstLine="567"/>
        <w:jc w:val="both"/>
        <w:rPr>
          <w:sz w:val="28"/>
          <w:szCs w:val="28"/>
        </w:rPr>
      </w:pPr>
      <w:r w:rsidRPr="005340D3">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EB0901" w:rsidRPr="005340D3" w:rsidRDefault="00EB0901" w:rsidP="005340D3">
      <w:pPr>
        <w:ind w:firstLine="567"/>
        <w:jc w:val="both"/>
        <w:rPr>
          <w:sz w:val="28"/>
          <w:szCs w:val="28"/>
        </w:rPr>
      </w:pPr>
      <w:r w:rsidRPr="005340D3">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w:t>
      </w:r>
      <w:r w:rsidRPr="005340D3">
        <w:rPr>
          <w:sz w:val="28"/>
          <w:szCs w:val="28"/>
        </w:rPr>
        <w:lastRenderedPageBreak/>
        <w:t>образцами их заполнения и перечнем документов, необходимых для предоставления каждой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EB0901" w:rsidRPr="005340D3" w:rsidRDefault="008C5169" w:rsidP="005340D3">
      <w:pPr>
        <w:pStyle w:val="a6"/>
        <w:spacing w:before="0" w:beforeAutospacing="0" w:after="0" w:afterAutospacing="0"/>
        <w:ind w:firstLine="567"/>
        <w:jc w:val="both"/>
        <w:rPr>
          <w:sz w:val="28"/>
          <w:szCs w:val="28"/>
        </w:rPr>
      </w:pPr>
      <w:r w:rsidRPr="005340D3">
        <w:rPr>
          <w:sz w:val="28"/>
          <w:szCs w:val="28"/>
        </w:rPr>
        <w:t xml:space="preserve">2.12.2. Помещения, в </w:t>
      </w:r>
      <w:r w:rsidR="00EB0901" w:rsidRPr="005340D3">
        <w:rPr>
          <w:sz w:val="28"/>
          <w:szCs w:val="28"/>
        </w:rPr>
        <w:t>которых предоставляется муниципальная услуга, должны иметь туалет со свободным доступом к нему в рабочее время заявителей.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2.12.4. Места для ожидания должны соответствовать комфортным условиям для заявителей и оптимальным условиям работы должностных лиц.</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2.12.5. Места для информирования и заполнения необходимых документов оборудуются информационными стендами, стульями и столами</w:t>
      </w:r>
      <w:r w:rsidR="008C5169" w:rsidRPr="005340D3">
        <w:rPr>
          <w:sz w:val="28"/>
          <w:szCs w:val="28"/>
        </w:rPr>
        <w:t xml:space="preserve"> либо</w:t>
      </w:r>
      <w:r w:rsidRPr="005340D3">
        <w:rPr>
          <w:sz w:val="28"/>
          <w:szCs w:val="28"/>
        </w:rPr>
        <w:t xml:space="preserve"> стойками для оформления документов, обеспечиваются бланками заявлений и необходимыми канцелярскими принадлежностями.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2.12.7. Информация о порядке предоставления муниципальной услуги предоставляется: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непосредственно Управлением;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непосредственно Учреждением;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с использованием средств телефонной связи, электронного информирования;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2.12.9.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Время разговора не должно превышать 10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2.12.12. Консультации (справки) по вопросам предоставления муниципальной услуги предоставляются сотрудниками Управления, Учреждения.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Консультации предоставляются по следующим вопросам: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необходимого перечня документов, предоставляемых для получения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сроков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порядка обжалования действий (бездействия) и решений, осуществляемых и пр</w:t>
      </w:r>
      <w:r w:rsidR="00516E0C" w:rsidRPr="005340D3">
        <w:rPr>
          <w:sz w:val="28"/>
          <w:szCs w:val="28"/>
        </w:rPr>
        <w:t>инимаемых в ходе предоставления</w:t>
      </w:r>
      <w:r w:rsidRPr="005340D3">
        <w:rPr>
          <w:sz w:val="28"/>
          <w:szCs w:val="28"/>
        </w:rPr>
        <w:t xml:space="preserve">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Консультации предоставляются при личном обращении, посредством телефона или электронной почты.</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Консультирование заявителей по вопросам предоставления муниципальной услуги осуществляется бесплатно.</w:t>
      </w:r>
    </w:p>
    <w:p w:rsidR="00516E0C" w:rsidRPr="005340D3" w:rsidRDefault="00516E0C" w:rsidP="005340D3">
      <w:pPr>
        <w:pStyle w:val="a6"/>
        <w:spacing w:before="0" w:beforeAutospacing="0" w:after="0" w:afterAutospacing="0"/>
        <w:ind w:firstLine="567"/>
        <w:jc w:val="both"/>
        <w:rPr>
          <w:sz w:val="28"/>
          <w:szCs w:val="28"/>
        </w:rPr>
      </w:pPr>
      <w:r w:rsidRPr="005340D3">
        <w:rPr>
          <w:sz w:val="28"/>
          <w:szCs w:val="28"/>
        </w:rPr>
        <w:t>Максимальное время ожидания в очереди для получения консультации не должно превышать 15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При консультировании </w:t>
      </w:r>
      <w:r w:rsidR="00516E0C" w:rsidRPr="005340D3">
        <w:rPr>
          <w:sz w:val="28"/>
          <w:szCs w:val="28"/>
        </w:rPr>
        <w:t xml:space="preserve">заявителей </w:t>
      </w:r>
      <w:r w:rsidRPr="005340D3">
        <w:rPr>
          <w:sz w:val="28"/>
          <w:szCs w:val="28"/>
        </w:rPr>
        <w:t>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2.13. Показатели доступности и качества муниципальных услуг.</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2.13.1. Показателями доступности муниципальной услуги являются: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а) пространственная доступность к местам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б) возможность выбора способа обращения и получения муниципальной услуги (по телефону, по почте, по электронной почте, при личном обращении);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в) размещение информации о порядке предоставления муниципальной услуги на сайте Администрации </w:t>
      </w:r>
      <w:proofErr w:type="gramStart"/>
      <w:r w:rsidRPr="005340D3">
        <w:rPr>
          <w:sz w:val="28"/>
          <w:szCs w:val="28"/>
        </w:rPr>
        <w:t>Гаврилов-Ямского</w:t>
      </w:r>
      <w:proofErr w:type="gramEnd"/>
      <w:r w:rsidRPr="005340D3">
        <w:rPr>
          <w:sz w:val="28"/>
          <w:szCs w:val="28"/>
        </w:rPr>
        <w:t xml:space="preserve"> муниципального района.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2.13.2. Показателями качества муниципальной услуги являются: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а) соблюдение срока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б) соблюдение сроков ожидания в очереди при подаче и получении документов;</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5340D3" w:rsidRPr="005340D3" w:rsidRDefault="005340D3" w:rsidP="005340D3">
      <w:pPr>
        <w:ind w:firstLine="567"/>
        <w:jc w:val="both"/>
        <w:rPr>
          <w:sz w:val="28"/>
          <w:szCs w:val="28"/>
        </w:rPr>
      </w:pPr>
      <w:r w:rsidRPr="005340D3">
        <w:rPr>
          <w:sz w:val="28"/>
          <w:szCs w:val="28"/>
        </w:rPr>
        <w:t xml:space="preserve">2.14 Требования к обеспечению доступности для инвалидов. </w:t>
      </w:r>
    </w:p>
    <w:p w:rsidR="005340D3" w:rsidRPr="005340D3" w:rsidRDefault="005340D3" w:rsidP="005340D3">
      <w:pPr>
        <w:ind w:firstLine="567"/>
        <w:jc w:val="both"/>
        <w:rPr>
          <w:sz w:val="28"/>
          <w:szCs w:val="28"/>
        </w:rPr>
      </w:pPr>
      <w:r w:rsidRPr="005340D3">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5340D3" w:rsidRPr="005340D3" w:rsidRDefault="005340D3" w:rsidP="005340D3">
      <w:pPr>
        <w:ind w:firstLine="567"/>
        <w:jc w:val="both"/>
        <w:rPr>
          <w:sz w:val="28"/>
          <w:szCs w:val="28"/>
        </w:rPr>
      </w:pPr>
      <w:r w:rsidRPr="005340D3">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5340D3" w:rsidRPr="005340D3" w:rsidRDefault="005340D3" w:rsidP="005340D3">
      <w:pPr>
        <w:ind w:firstLine="567"/>
        <w:jc w:val="both"/>
        <w:rPr>
          <w:sz w:val="28"/>
          <w:szCs w:val="28"/>
        </w:rPr>
      </w:pPr>
      <w:r w:rsidRPr="005340D3">
        <w:rPr>
          <w:sz w:val="28"/>
          <w:szCs w:val="28"/>
        </w:rPr>
        <w:t>- предоставление услуги через представителя заявителя;</w:t>
      </w:r>
    </w:p>
    <w:p w:rsidR="005340D3" w:rsidRPr="005340D3" w:rsidRDefault="005340D3" w:rsidP="005340D3">
      <w:pPr>
        <w:ind w:firstLine="567"/>
        <w:jc w:val="both"/>
        <w:rPr>
          <w:sz w:val="28"/>
          <w:szCs w:val="28"/>
        </w:rPr>
      </w:pPr>
      <w:r w:rsidRPr="005340D3">
        <w:rPr>
          <w:sz w:val="28"/>
          <w:szCs w:val="28"/>
        </w:rPr>
        <w:t>- размещение информации на портале государственных и муниципальных услуг в сети Интернет;</w:t>
      </w:r>
    </w:p>
    <w:p w:rsidR="005340D3" w:rsidRPr="005340D3" w:rsidRDefault="005340D3" w:rsidP="005340D3">
      <w:pPr>
        <w:ind w:firstLine="567"/>
        <w:jc w:val="both"/>
        <w:rPr>
          <w:sz w:val="28"/>
          <w:szCs w:val="28"/>
        </w:rPr>
      </w:pPr>
      <w:r w:rsidRPr="005340D3">
        <w:rPr>
          <w:sz w:val="28"/>
          <w:szCs w:val="28"/>
        </w:rPr>
        <w:t>- информирование по телефону.</w:t>
      </w:r>
    </w:p>
    <w:p w:rsidR="005340D3" w:rsidRPr="005340D3" w:rsidRDefault="005340D3" w:rsidP="005340D3">
      <w:pPr>
        <w:ind w:firstLine="567"/>
        <w:jc w:val="both"/>
        <w:rPr>
          <w:sz w:val="28"/>
          <w:szCs w:val="28"/>
        </w:rPr>
      </w:pPr>
      <w:r w:rsidRPr="005340D3">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5340D3" w:rsidRPr="005340D3" w:rsidRDefault="005340D3" w:rsidP="005340D3">
      <w:pPr>
        <w:pStyle w:val="a6"/>
        <w:spacing w:before="0" w:beforeAutospacing="0" w:after="0" w:afterAutospacing="0"/>
        <w:ind w:firstLine="567"/>
        <w:jc w:val="both"/>
        <w:rPr>
          <w:sz w:val="28"/>
          <w:szCs w:val="28"/>
        </w:rPr>
      </w:pPr>
      <w:r w:rsidRPr="005340D3">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EB0901" w:rsidRPr="005340D3" w:rsidRDefault="00EB0901" w:rsidP="005340D3">
      <w:pPr>
        <w:pStyle w:val="a6"/>
        <w:spacing w:before="0" w:beforeAutospacing="0" w:after="0" w:afterAutospacing="0"/>
        <w:ind w:firstLine="567"/>
        <w:jc w:val="both"/>
        <w:rPr>
          <w:sz w:val="28"/>
          <w:szCs w:val="28"/>
        </w:rPr>
      </w:pPr>
    </w:p>
    <w:p w:rsidR="00EB0901" w:rsidRPr="005340D3" w:rsidRDefault="00EB0901" w:rsidP="005340D3">
      <w:pPr>
        <w:pStyle w:val="a6"/>
        <w:spacing w:before="0" w:beforeAutospacing="0" w:after="0" w:afterAutospacing="0"/>
        <w:ind w:firstLine="567"/>
        <w:jc w:val="center"/>
        <w:rPr>
          <w:b/>
          <w:sz w:val="28"/>
          <w:szCs w:val="28"/>
        </w:rPr>
      </w:pPr>
      <w:r w:rsidRPr="005340D3">
        <w:rPr>
          <w:b/>
          <w:sz w:val="28"/>
          <w:szCs w:val="28"/>
        </w:rPr>
        <w:t>3. Состав, последовательность и сроки выполнения административных процедур, требования к порядку их выполнения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3.1. Административные процедуры предоставления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прием и регистрация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поиск необходимой информации и формирование ответа заявителю;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направление (вручение) заявителю ответа о предоставлении либо об отказе в предоставлении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Блок-схема предоставления муниципальной услуги приведена в Приложении № 2 к Административному регламенту.</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3.2. Прием и регистрация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Основанием для начала предоставления муниципальной услуги является получение Управлением и (или) Учреждением запроса.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выполнения действия составляет 3 дня.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3.3. Поиск необходимой информации и формирование ответа заявителю.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осуществляет формирование требуемой информации.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выполнения действия составляет 10 рабочих дней.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3.4. Направление (вручение) заявителю ответа о предоставлении либо об отказе в предоставлении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Ответ заявителю направляется (в том ч</w:t>
      </w:r>
      <w:r w:rsidR="005340D3" w:rsidRPr="005340D3">
        <w:rPr>
          <w:sz w:val="28"/>
          <w:szCs w:val="28"/>
        </w:rPr>
        <w:t>исле, по электронной почте) или</w:t>
      </w:r>
      <w:r w:rsidRPr="005340D3">
        <w:rPr>
          <w:sz w:val="28"/>
          <w:szCs w:val="28"/>
        </w:rPr>
        <w:t xml:space="preserve"> получается заявителем лично.</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Максимальный срок выпол</w:t>
      </w:r>
      <w:r w:rsidR="005340D3" w:rsidRPr="005340D3">
        <w:rPr>
          <w:sz w:val="28"/>
          <w:szCs w:val="28"/>
        </w:rPr>
        <w:t>нения всех действий составляет 15</w:t>
      </w:r>
      <w:r w:rsidRPr="005340D3">
        <w:rPr>
          <w:sz w:val="28"/>
          <w:szCs w:val="28"/>
        </w:rPr>
        <w:t xml:space="preserve"> минут.</w:t>
      </w:r>
    </w:p>
    <w:p w:rsidR="00EB0901" w:rsidRPr="005340D3" w:rsidRDefault="00EB0901" w:rsidP="005340D3">
      <w:pPr>
        <w:pStyle w:val="a6"/>
        <w:spacing w:before="0" w:beforeAutospacing="0" w:after="0" w:afterAutospacing="0"/>
        <w:ind w:firstLine="567"/>
        <w:jc w:val="both"/>
        <w:rPr>
          <w:sz w:val="28"/>
          <w:szCs w:val="28"/>
        </w:rPr>
      </w:pPr>
    </w:p>
    <w:p w:rsidR="00EB0901" w:rsidRPr="005340D3" w:rsidRDefault="00EB0901" w:rsidP="005340D3">
      <w:pPr>
        <w:pStyle w:val="a6"/>
        <w:spacing w:before="0" w:beforeAutospacing="0" w:after="0" w:afterAutospacing="0"/>
        <w:ind w:firstLine="567"/>
        <w:jc w:val="center"/>
        <w:rPr>
          <w:b/>
          <w:sz w:val="28"/>
          <w:szCs w:val="28"/>
        </w:rPr>
      </w:pPr>
      <w:r w:rsidRPr="005340D3">
        <w:rPr>
          <w:b/>
          <w:sz w:val="28"/>
          <w:szCs w:val="28"/>
        </w:rPr>
        <w:t xml:space="preserve">4. Формы </w:t>
      </w:r>
      <w:proofErr w:type="gramStart"/>
      <w:r w:rsidRPr="005340D3">
        <w:rPr>
          <w:b/>
          <w:sz w:val="28"/>
          <w:szCs w:val="28"/>
        </w:rPr>
        <w:t>контроля за</w:t>
      </w:r>
      <w:proofErr w:type="gramEnd"/>
      <w:r w:rsidRPr="005340D3">
        <w:rPr>
          <w:b/>
          <w:sz w:val="28"/>
          <w:szCs w:val="28"/>
        </w:rPr>
        <w:t xml:space="preserve"> исполнением административного регламента</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4.1. </w:t>
      </w:r>
      <w:proofErr w:type="gramStart"/>
      <w:r w:rsidRPr="005340D3">
        <w:rPr>
          <w:sz w:val="28"/>
          <w:szCs w:val="28"/>
        </w:rPr>
        <w:t>Контроль за</w:t>
      </w:r>
      <w:proofErr w:type="gramEnd"/>
      <w:r w:rsidRPr="005340D3">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lastRenderedPageBreak/>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Персональная ответственность закрепляется в их должностных</w:t>
      </w:r>
      <w:r w:rsidR="005340D3" w:rsidRPr="005340D3">
        <w:rPr>
          <w:sz w:val="28"/>
          <w:szCs w:val="28"/>
        </w:rPr>
        <w:t xml:space="preserve"> </w:t>
      </w:r>
      <w:r w:rsidRPr="005340D3">
        <w:rPr>
          <w:sz w:val="28"/>
          <w:szCs w:val="28"/>
        </w:rPr>
        <w:t>инструкциях.</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4.3. Текущий </w:t>
      </w:r>
      <w:proofErr w:type="gramStart"/>
      <w:r w:rsidRPr="005340D3">
        <w:rPr>
          <w:sz w:val="28"/>
          <w:szCs w:val="28"/>
        </w:rPr>
        <w:t>контроль за</w:t>
      </w:r>
      <w:proofErr w:type="gramEnd"/>
      <w:r w:rsidRPr="005340D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Периодичность осуществления текущего контроля устанавливается начальником Управления.</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 xml:space="preserve">4.6. Администрация </w:t>
      </w:r>
      <w:proofErr w:type="gramStart"/>
      <w:r w:rsidRPr="005340D3">
        <w:rPr>
          <w:sz w:val="28"/>
          <w:szCs w:val="28"/>
        </w:rPr>
        <w:t>Гаврилов-Ямского</w:t>
      </w:r>
      <w:proofErr w:type="gramEnd"/>
      <w:r w:rsidRPr="005340D3">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0901" w:rsidRPr="005340D3" w:rsidRDefault="00EB0901" w:rsidP="005340D3">
      <w:pPr>
        <w:pStyle w:val="a6"/>
        <w:spacing w:before="0" w:beforeAutospacing="0" w:after="0" w:afterAutospacing="0"/>
        <w:ind w:firstLine="567"/>
        <w:jc w:val="both"/>
        <w:rPr>
          <w:sz w:val="28"/>
          <w:szCs w:val="28"/>
        </w:rPr>
      </w:pPr>
      <w:r w:rsidRPr="005340D3">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B0901" w:rsidRPr="005340D3" w:rsidRDefault="00EB0901" w:rsidP="005340D3">
      <w:pPr>
        <w:pStyle w:val="a6"/>
        <w:spacing w:before="0" w:beforeAutospacing="0" w:after="0" w:afterAutospacing="0"/>
        <w:ind w:firstLine="567"/>
        <w:jc w:val="both"/>
        <w:rPr>
          <w:sz w:val="28"/>
          <w:szCs w:val="28"/>
        </w:rPr>
      </w:pPr>
    </w:p>
    <w:p w:rsidR="005340D3" w:rsidRPr="0070291D" w:rsidRDefault="005340D3" w:rsidP="005340D3">
      <w:pPr>
        <w:pStyle w:val="a6"/>
        <w:spacing w:before="0" w:beforeAutospacing="0" w:after="0" w:afterAutospacing="0"/>
        <w:ind w:firstLine="567"/>
        <w:jc w:val="center"/>
        <w:rPr>
          <w:b/>
          <w:sz w:val="28"/>
          <w:szCs w:val="28"/>
        </w:rPr>
      </w:pPr>
      <w:r w:rsidRPr="005340D3">
        <w:rPr>
          <w:b/>
          <w:sz w:val="28"/>
          <w:szCs w:val="28"/>
        </w:rPr>
        <w:t>5. Досудебный (внесудебный) порядок обжалования решений и</w:t>
      </w:r>
      <w:r w:rsidRPr="0070291D">
        <w:rPr>
          <w:b/>
          <w:sz w:val="28"/>
          <w:szCs w:val="28"/>
        </w:rPr>
        <w:t xml:space="preserve"> действий (бездействия) органа, предоставляющего муниципальную услугу, а также должностных лиц, муниципальных служащих</w:t>
      </w:r>
    </w:p>
    <w:p w:rsidR="005340D3" w:rsidRPr="0070291D" w:rsidRDefault="005340D3" w:rsidP="005340D3">
      <w:pPr>
        <w:autoSpaceDE w:val="0"/>
        <w:autoSpaceDN w:val="0"/>
        <w:adjustRightInd w:val="0"/>
        <w:ind w:firstLine="709"/>
        <w:jc w:val="both"/>
        <w:outlineLvl w:val="1"/>
        <w:rPr>
          <w:sz w:val="28"/>
          <w:szCs w:val="28"/>
        </w:rPr>
      </w:pPr>
      <w:r w:rsidRPr="0070291D">
        <w:rPr>
          <w:bCs/>
          <w:sz w:val="28"/>
          <w:szCs w:val="28"/>
        </w:rPr>
        <w:t xml:space="preserve">5.1. Предмет досудебного (внесудебного) обжалования заявителем решений и действий (бездействия) органа, </w:t>
      </w:r>
      <w:r w:rsidRPr="0070291D">
        <w:rPr>
          <w:sz w:val="28"/>
          <w:szCs w:val="28"/>
        </w:rPr>
        <w:t>предоставляющего муниципальную услугу, а также должностного лица или муниципального служащего.</w:t>
      </w:r>
    </w:p>
    <w:p w:rsidR="005340D3" w:rsidRPr="0070291D" w:rsidRDefault="005340D3" w:rsidP="005340D3">
      <w:pPr>
        <w:pStyle w:val="ConsPlusTitle"/>
        <w:ind w:firstLine="567"/>
        <w:jc w:val="both"/>
        <w:rPr>
          <w:rFonts w:ascii="Times New Roman" w:hAnsi="Times New Roman" w:cs="Times New Roman"/>
          <w:b w:val="0"/>
          <w:sz w:val="28"/>
          <w:szCs w:val="28"/>
        </w:rPr>
      </w:pPr>
      <w:r w:rsidRPr="0070291D">
        <w:rPr>
          <w:rFonts w:ascii="Times New Roman" w:hAnsi="Times New Roman" w:cs="Times New Roman"/>
          <w:b w:val="0"/>
          <w:bCs w:val="0"/>
          <w:sz w:val="28"/>
          <w:szCs w:val="28"/>
        </w:rPr>
        <w:t>Заявитель может обратиться с жалобой</w:t>
      </w:r>
      <w:r w:rsidRPr="0070291D">
        <w:rPr>
          <w:rFonts w:ascii="Times New Roman" w:hAnsi="Times New Roman" w:cs="Times New Roman"/>
          <w:b w:val="0"/>
          <w:sz w:val="28"/>
          <w:szCs w:val="28"/>
        </w:rPr>
        <w:t xml:space="preserve">  на решения и действия </w:t>
      </w:r>
      <w:r w:rsidRPr="0070291D">
        <w:rPr>
          <w:rFonts w:ascii="Times New Roman" w:hAnsi="Times New Roman" w:cs="Times New Roman"/>
          <w:b w:val="0"/>
          <w:sz w:val="28"/>
          <w:szCs w:val="28"/>
        </w:rPr>
        <w:lastRenderedPageBreak/>
        <w:t>(бездействие) органа, предоставляющего муниципальную услугу, должностных лиц, муниципальных служащих</w:t>
      </w:r>
      <w:r w:rsidRPr="0070291D">
        <w:rPr>
          <w:rFonts w:ascii="Times New Roman" w:hAnsi="Times New Roman" w:cs="Times New Roman"/>
          <w:b w:val="0"/>
          <w:bCs w:val="0"/>
          <w:sz w:val="28"/>
          <w:szCs w:val="28"/>
        </w:rPr>
        <w:t>, в том числе в следующих случаях:</w:t>
      </w:r>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регистрации заявления;</w:t>
      </w:r>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предоставления муниципальной услуги;</w:t>
      </w:r>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услуги;</w:t>
      </w:r>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для предоставления муниципальной услуги, у заявителя;</w:t>
      </w:r>
    </w:p>
    <w:p w:rsidR="005340D3" w:rsidRPr="0070291D" w:rsidRDefault="005340D3" w:rsidP="005340D3">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w:t>
      </w:r>
      <w:proofErr w:type="gramEnd"/>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w:t>
      </w:r>
    </w:p>
    <w:p w:rsidR="005340D3" w:rsidRPr="0070291D" w:rsidRDefault="005340D3" w:rsidP="005340D3">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Управления образования,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40D3" w:rsidRPr="0070291D" w:rsidRDefault="005340D3" w:rsidP="005340D3">
      <w:pPr>
        <w:autoSpaceDE w:val="0"/>
        <w:autoSpaceDN w:val="0"/>
        <w:adjustRightInd w:val="0"/>
        <w:ind w:firstLine="540"/>
        <w:jc w:val="both"/>
        <w:outlineLvl w:val="1"/>
        <w:rPr>
          <w:bCs/>
          <w:sz w:val="28"/>
          <w:szCs w:val="28"/>
        </w:rPr>
      </w:pPr>
      <w:r w:rsidRPr="0070291D">
        <w:rPr>
          <w:bCs/>
          <w:sz w:val="28"/>
          <w:szCs w:val="28"/>
        </w:rPr>
        <w:t>5.2. Общие требования к порядку подачи и рассмотрения жалобы</w:t>
      </w:r>
    </w:p>
    <w:p w:rsidR="005340D3" w:rsidRPr="0070291D" w:rsidRDefault="005340D3" w:rsidP="005340D3">
      <w:pPr>
        <w:autoSpaceDE w:val="0"/>
        <w:autoSpaceDN w:val="0"/>
        <w:adjustRightInd w:val="0"/>
        <w:ind w:firstLine="540"/>
        <w:jc w:val="both"/>
        <w:outlineLvl w:val="1"/>
        <w:rPr>
          <w:sz w:val="28"/>
          <w:szCs w:val="28"/>
        </w:rPr>
      </w:pPr>
      <w:r w:rsidRPr="0070291D">
        <w:rPr>
          <w:sz w:val="28"/>
          <w:szCs w:val="28"/>
        </w:rPr>
        <w:t xml:space="preserve">5.2.1. Заявитель подает жалобу в письменной форме на бумажном носителе или в электронной форме в </w:t>
      </w:r>
      <w:r w:rsidRPr="0070291D">
        <w:rPr>
          <w:rFonts w:eastAsia="Calibri"/>
          <w:sz w:val="28"/>
          <w:szCs w:val="28"/>
        </w:rPr>
        <w:t>орган, предоставляющий муниципальную услугу</w:t>
      </w:r>
      <w:r w:rsidRPr="0070291D">
        <w:rPr>
          <w:sz w:val="28"/>
          <w:szCs w:val="28"/>
        </w:rPr>
        <w:t xml:space="preserve">.  Жалобы на решения, принятые руководителем органа, предоставляющего муниципальную услугу, подаются в Администрацию муниципального района. </w:t>
      </w:r>
    </w:p>
    <w:p w:rsidR="005340D3" w:rsidRPr="0070291D" w:rsidRDefault="005340D3" w:rsidP="005340D3">
      <w:pPr>
        <w:autoSpaceDE w:val="0"/>
        <w:autoSpaceDN w:val="0"/>
        <w:adjustRightInd w:val="0"/>
        <w:ind w:firstLine="709"/>
        <w:jc w:val="both"/>
        <w:outlineLvl w:val="1"/>
        <w:rPr>
          <w:sz w:val="28"/>
          <w:szCs w:val="28"/>
        </w:rPr>
      </w:pPr>
      <w:r w:rsidRPr="0070291D">
        <w:rPr>
          <w:sz w:val="28"/>
          <w:szCs w:val="28"/>
        </w:rPr>
        <w:t xml:space="preserve">5.2.2. Жалоба может быть направлена по почте, с использованием информационно-телекоммуникационной сети «Интернет», официального сайта </w:t>
      </w:r>
      <w:r w:rsidRPr="0070291D">
        <w:rPr>
          <w:rFonts w:eastAsia="Calibri"/>
          <w:sz w:val="28"/>
          <w:szCs w:val="28"/>
        </w:rPr>
        <w:t xml:space="preserve">органа, предоставляющего муниципальную услугу, </w:t>
      </w:r>
      <w:r w:rsidRPr="0070291D">
        <w:rPr>
          <w:sz w:val="28"/>
          <w:szCs w:val="28"/>
        </w:rPr>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Ярославской области, а также может быть принята при личном приёме заявителя.</w:t>
      </w:r>
    </w:p>
    <w:p w:rsidR="005340D3" w:rsidRPr="0070291D" w:rsidRDefault="005340D3" w:rsidP="005340D3">
      <w:pPr>
        <w:autoSpaceDE w:val="0"/>
        <w:autoSpaceDN w:val="0"/>
        <w:adjustRightInd w:val="0"/>
        <w:ind w:firstLine="709"/>
        <w:jc w:val="both"/>
        <w:outlineLvl w:val="1"/>
        <w:rPr>
          <w:bCs/>
          <w:sz w:val="28"/>
          <w:szCs w:val="28"/>
        </w:rPr>
      </w:pPr>
      <w:r w:rsidRPr="0070291D">
        <w:rPr>
          <w:bCs/>
          <w:sz w:val="28"/>
          <w:szCs w:val="28"/>
        </w:rPr>
        <w:t>5.2.3. Жалоба должна содержать:</w:t>
      </w:r>
    </w:p>
    <w:p w:rsidR="005340D3" w:rsidRPr="0070291D" w:rsidRDefault="005340D3" w:rsidP="005340D3">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70291D">
        <w:rPr>
          <w:bCs/>
          <w:sz w:val="28"/>
          <w:szCs w:val="28"/>
        </w:rPr>
        <w:lastRenderedPageBreak/>
        <w:t>муниципального служащего, решения и действия (бездействие) которых обжалуются;</w:t>
      </w:r>
    </w:p>
    <w:p w:rsidR="005340D3" w:rsidRPr="0070291D" w:rsidRDefault="005340D3" w:rsidP="005340D3">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фамилию, имя, отчество (последнее </w:t>
      </w:r>
      <w:r w:rsidRPr="0070291D">
        <w:rPr>
          <w:sz w:val="28"/>
          <w:szCs w:val="28"/>
        </w:rPr>
        <w:t>–</w:t>
      </w:r>
      <w:r w:rsidRPr="0070291D">
        <w:rPr>
          <w:bCs/>
          <w:sz w:val="28"/>
          <w:szCs w:val="28"/>
        </w:rPr>
        <w:t xml:space="preserve"> при наличии), сведения о месте жительства заявителя, а также номер (номера) контактног</w:t>
      </w:r>
      <w:proofErr w:type="gramStart"/>
      <w:r w:rsidRPr="0070291D">
        <w:rPr>
          <w:bCs/>
          <w:sz w:val="28"/>
          <w:szCs w:val="28"/>
        </w:rPr>
        <w:t>о(</w:t>
      </w:r>
      <w:proofErr w:type="spellStart"/>
      <w:proofErr w:type="gramEnd"/>
      <w:r w:rsidRPr="0070291D">
        <w:rPr>
          <w:bCs/>
          <w:sz w:val="28"/>
          <w:szCs w:val="28"/>
        </w:rPr>
        <w:t>ых</w:t>
      </w:r>
      <w:proofErr w:type="spellEnd"/>
      <w:r w:rsidRPr="0070291D">
        <w:rPr>
          <w:bCs/>
          <w:sz w:val="28"/>
          <w:szCs w:val="28"/>
        </w:rPr>
        <w:t>) телефона(</w:t>
      </w:r>
      <w:proofErr w:type="spellStart"/>
      <w:r w:rsidRPr="0070291D">
        <w:rPr>
          <w:bCs/>
          <w:sz w:val="28"/>
          <w:szCs w:val="28"/>
        </w:rPr>
        <w:t>ов</w:t>
      </w:r>
      <w:proofErr w:type="spellEnd"/>
      <w:r w:rsidRPr="0070291D">
        <w:rPr>
          <w:bCs/>
          <w:sz w:val="28"/>
          <w:szCs w:val="28"/>
        </w:rPr>
        <w:t>), адрес (адреса) электронной почты (при наличии) и почтовый адрес, по которым должен быть направлен ответ заявителю;</w:t>
      </w:r>
    </w:p>
    <w:p w:rsidR="005340D3" w:rsidRPr="0070291D" w:rsidRDefault="005340D3" w:rsidP="005340D3">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5340D3" w:rsidRPr="0070291D" w:rsidRDefault="005340D3" w:rsidP="005340D3">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40D3" w:rsidRPr="0070291D" w:rsidRDefault="005340D3" w:rsidP="005340D3">
      <w:pPr>
        <w:autoSpaceDE w:val="0"/>
        <w:autoSpaceDN w:val="0"/>
        <w:adjustRightInd w:val="0"/>
        <w:ind w:firstLine="709"/>
        <w:jc w:val="both"/>
        <w:rPr>
          <w:sz w:val="28"/>
          <w:szCs w:val="28"/>
        </w:rPr>
      </w:pPr>
      <w:r w:rsidRPr="0070291D">
        <w:rPr>
          <w:sz w:val="28"/>
          <w:szCs w:val="28"/>
        </w:rPr>
        <w:t xml:space="preserve">5.2.4. Приём жалоб осуществляется начальником Управления образования, с понедельника по четверг с 8.00 до 17.00, и в пятницу  с 8.00 до 16.00 (перерыв на обед с 12.00 </w:t>
      </w:r>
      <w:proofErr w:type="gramStart"/>
      <w:r w:rsidRPr="0070291D">
        <w:rPr>
          <w:sz w:val="28"/>
          <w:szCs w:val="28"/>
        </w:rPr>
        <w:t>до</w:t>
      </w:r>
      <w:proofErr w:type="gramEnd"/>
      <w:r w:rsidRPr="0070291D">
        <w:rPr>
          <w:sz w:val="28"/>
          <w:szCs w:val="28"/>
        </w:rPr>
        <w:t xml:space="preserve"> 12.48)  </w:t>
      </w:r>
      <w:proofErr w:type="gramStart"/>
      <w:r w:rsidRPr="0070291D">
        <w:rPr>
          <w:sz w:val="28"/>
          <w:szCs w:val="28"/>
        </w:rPr>
        <w:t>в</w:t>
      </w:r>
      <w:proofErr w:type="gramEnd"/>
      <w:r w:rsidRPr="0070291D">
        <w:rPr>
          <w:sz w:val="28"/>
          <w:szCs w:val="28"/>
        </w:rPr>
        <w:t xml:space="preserve"> здании Управления образования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ул.Красноармейская</w:t>
      </w:r>
      <w:proofErr w:type="spellEnd"/>
      <w:r w:rsidRPr="0070291D">
        <w:rPr>
          <w:sz w:val="28"/>
          <w:szCs w:val="28"/>
        </w:rPr>
        <w:t xml:space="preserve"> , д. 8,  телефон: (48534) 2-40-51, адрес электронной почты  </w:t>
      </w:r>
      <w:proofErr w:type="spellStart"/>
      <w:r w:rsidRPr="0070291D">
        <w:rPr>
          <w:sz w:val="28"/>
          <w:szCs w:val="28"/>
          <w:lang w:val="en-US"/>
        </w:rPr>
        <w:t>obr</w:t>
      </w:r>
      <w:proofErr w:type="spellEnd"/>
      <w:r w:rsidRPr="0070291D">
        <w:rPr>
          <w:sz w:val="28"/>
          <w:szCs w:val="28"/>
        </w:rPr>
        <w:t>-</w:t>
      </w:r>
      <w:r w:rsidRPr="0070291D">
        <w:rPr>
          <w:sz w:val="28"/>
          <w:szCs w:val="28"/>
          <w:lang w:val="en-US"/>
        </w:rPr>
        <w:t>yam</w:t>
      </w:r>
      <w:r w:rsidRPr="0070291D">
        <w:rPr>
          <w:sz w:val="28"/>
          <w:szCs w:val="28"/>
        </w:rPr>
        <w:t>@</w:t>
      </w:r>
      <w:proofErr w:type="spellStart"/>
      <w:r w:rsidRPr="0070291D">
        <w:rPr>
          <w:sz w:val="28"/>
          <w:szCs w:val="28"/>
          <w:lang w:val="en-US"/>
        </w:rPr>
        <w:t>yandex</w:t>
      </w:r>
      <w:proofErr w:type="spellEnd"/>
      <w:r w:rsidRPr="0070291D">
        <w:rPr>
          <w:sz w:val="28"/>
          <w:szCs w:val="28"/>
        </w:rPr>
        <w:t>.</w:t>
      </w:r>
      <w:proofErr w:type="spellStart"/>
      <w:r w:rsidRPr="0070291D">
        <w:rPr>
          <w:sz w:val="28"/>
          <w:szCs w:val="28"/>
          <w:lang w:val="en-US"/>
        </w:rPr>
        <w:t>ru</w:t>
      </w:r>
      <w:proofErr w:type="spellEnd"/>
      <w:r w:rsidRPr="0070291D">
        <w:rPr>
          <w:sz w:val="28"/>
          <w:szCs w:val="28"/>
        </w:rPr>
        <w:t xml:space="preserve">, либо специалистом отдела по организационной работе и муниципальной службе Администрации муниципального района, ответственным за работу с обращениями граждан, с понедельника по четверг с 8.00 до 17.00, и в пятницу  с 8.00 до 16.00 (перерыв на обед с 12.00 до 12.48) в здании Администрации района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ул.Советская</w:t>
      </w:r>
      <w:proofErr w:type="spellEnd"/>
      <w:r w:rsidRPr="0070291D">
        <w:rPr>
          <w:sz w:val="28"/>
          <w:szCs w:val="28"/>
        </w:rPr>
        <w:t xml:space="preserve">, д.51, телефон: (48534) 2-54-46, </w:t>
      </w:r>
      <w:r w:rsidRPr="0070291D">
        <w:rPr>
          <w:sz w:val="28"/>
          <w:szCs w:val="28"/>
          <w:lang w:val="en-US"/>
        </w:rPr>
        <w:t>e</w:t>
      </w:r>
      <w:r w:rsidRPr="0070291D">
        <w:rPr>
          <w:sz w:val="28"/>
          <w:szCs w:val="28"/>
        </w:rPr>
        <w:t>-</w:t>
      </w:r>
      <w:r w:rsidRPr="0070291D">
        <w:rPr>
          <w:sz w:val="28"/>
          <w:szCs w:val="28"/>
          <w:lang w:val="en-US"/>
        </w:rPr>
        <w:t>mail</w:t>
      </w:r>
      <w:r w:rsidRPr="0070291D">
        <w:rPr>
          <w:sz w:val="28"/>
          <w:szCs w:val="28"/>
        </w:rPr>
        <w:t>: gyammr@gavyam.adm.yar.ru.</w:t>
      </w:r>
    </w:p>
    <w:p w:rsidR="005340D3" w:rsidRPr="0070291D" w:rsidRDefault="005340D3" w:rsidP="005340D3">
      <w:pPr>
        <w:autoSpaceDE w:val="0"/>
        <w:autoSpaceDN w:val="0"/>
        <w:adjustRightInd w:val="0"/>
        <w:ind w:firstLine="540"/>
        <w:jc w:val="both"/>
        <w:outlineLvl w:val="1"/>
        <w:rPr>
          <w:sz w:val="28"/>
          <w:szCs w:val="28"/>
        </w:rPr>
      </w:pPr>
      <w:r w:rsidRPr="0070291D">
        <w:rPr>
          <w:sz w:val="28"/>
          <w:szCs w:val="28"/>
        </w:rPr>
        <w:t xml:space="preserve">5.2.5. </w:t>
      </w:r>
      <w:proofErr w:type="gramStart"/>
      <w:r w:rsidRPr="0070291D">
        <w:rPr>
          <w:rFonts w:eastAsia="Calibri"/>
          <w:sz w:val="28"/>
          <w:szCs w:val="28"/>
        </w:rPr>
        <w:t xml:space="preserve">Жалоба, поступившая в орган, предоставляющий муниципальную услугу, или  Администрацию муниципального района, подлежит рассмотрению </w:t>
      </w:r>
      <w:r w:rsidRPr="0070291D">
        <w:rPr>
          <w:sz w:val="28"/>
          <w:szCs w:val="28"/>
        </w:rPr>
        <w:t>должностным лицом, наделённым полномочиями по рассмотрению жалоб,</w:t>
      </w:r>
      <w:r w:rsidRPr="0070291D">
        <w:rPr>
          <w:rFonts w:eastAsia="Calibri"/>
          <w:sz w:val="28"/>
          <w:szCs w:val="28"/>
        </w:rPr>
        <w:t xml:space="preserve">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 в случае обжалования</w:t>
      </w:r>
      <w:proofErr w:type="gramEnd"/>
      <w:r w:rsidRPr="0070291D">
        <w:rPr>
          <w:rFonts w:eastAsia="Calibri"/>
          <w:sz w:val="28"/>
          <w:szCs w:val="28"/>
        </w:rPr>
        <w:t xml:space="preserve">  нарушения установленного срока таких исправлений - в течение пяти рабочих дней со дня её регистрации. </w:t>
      </w:r>
      <w:r w:rsidRPr="0070291D">
        <w:rPr>
          <w:sz w:val="28"/>
          <w:szCs w:val="28"/>
        </w:rPr>
        <w:t>Правительство Российской Федерации вправе установить случаи, при которых срок рассмотрения жалобы может быть сокращен.</w:t>
      </w:r>
    </w:p>
    <w:p w:rsidR="005340D3" w:rsidRPr="0070291D" w:rsidRDefault="005340D3" w:rsidP="005340D3">
      <w:pPr>
        <w:autoSpaceDE w:val="0"/>
        <w:autoSpaceDN w:val="0"/>
        <w:adjustRightInd w:val="0"/>
        <w:ind w:firstLine="709"/>
        <w:jc w:val="both"/>
        <w:outlineLvl w:val="0"/>
        <w:rPr>
          <w:bCs/>
          <w:sz w:val="28"/>
          <w:szCs w:val="28"/>
        </w:rPr>
      </w:pPr>
      <w:r w:rsidRPr="0070291D">
        <w:rPr>
          <w:sz w:val="28"/>
          <w:szCs w:val="28"/>
        </w:rPr>
        <w:t xml:space="preserve">5.2.6. </w:t>
      </w:r>
      <w:r w:rsidRPr="0070291D">
        <w:rPr>
          <w:bCs/>
          <w:sz w:val="28"/>
          <w:szCs w:val="28"/>
        </w:rPr>
        <w:t>По результатам рассмотрения</w:t>
      </w:r>
      <w:r w:rsidRPr="0070291D">
        <w:rPr>
          <w:rFonts w:eastAsia="Calibri"/>
          <w:sz w:val="28"/>
          <w:szCs w:val="28"/>
        </w:rPr>
        <w:t xml:space="preserve"> орган, предоставляющий муниципальную услугу, </w:t>
      </w:r>
      <w:r w:rsidRPr="0070291D">
        <w:rPr>
          <w:bCs/>
          <w:sz w:val="28"/>
          <w:szCs w:val="28"/>
        </w:rPr>
        <w:t xml:space="preserve"> или Администрация муниципального района принимает одно из следующих решений:</w:t>
      </w:r>
    </w:p>
    <w:p w:rsidR="005340D3" w:rsidRPr="0070291D" w:rsidRDefault="005340D3" w:rsidP="005340D3">
      <w:pPr>
        <w:autoSpaceDE w:val="0"/>
        <w:autoSpaceDN w:val="0"/>
        <w:adjustRightInd w:val="0"/>
        <w:ind w:firstLine="709"/>
        <w:jc w:val="both"/>
        <w:outlineLvl w:val="1"/>
        <w:rPr>
          <w:bCs/>
          <w:sz w:val="28"/>
          <w:szCs w:val="28"/>
        </w:rPr>
      </w:pPr>
      <w:proofErr w:type="gramStart"/>
      <w:r w:rsidRPr="0070291D">
        <w:rPr>
          <w:sz w:val="28"/>
          <w:szCs w:val="28"/>
        </w:rPr>
        <w:t>–</w:t>
      </w:r>
      <w:r w:rsidRPr="0070291D">
        <w:rPr>
          <w:bCs/>
          <w:sz w:val="28"/>
          <w:szCs w:val="28"/>
        </w:rPr>
        <w:t xml:space="preserve"> удовлетворяет жалобу, в том числе в форме отмены принятого решения, исправления допущенных </w:t>
      </w:r>
      <w:r w:rsidRPr="0070291D">
        <w:rPr>
          <w:rFonts w:eastAsia="Calibri"/>
          <w:sz w:val="28"/>
          <w:szCs w:val="28"/>
        </w:rPr>
        <w:t xml:space="preserve">органом, предоставляющим муниципальную услугу, </w:t>
      </w:r>
      <w:r w:rsidRPr="0070291D">
        <w:rPr>
          <w:bCs/>
          <w:sz w:val="28"/>
          <w:szCs w:val="28"/>
        </w:rPr>
        <w:t xml:space="preserve"> опечаток и ошибок в выданных в результате </w:t>
      </w:r>
      <w:r w:rsidRPr="0070291D">
        <w:rPr>
          <w:bCs/>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  а также в иных формах;</w:t>
      </w:r>
      <w:proofErr w:type="gramEnd"/>
    </w:p>
    <w:p w:rsidR="005340D3" w:rsidRPr="0070291D" w:rsidRDefault="005340D3" w:rsidP="005340D3">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отказывает в удовлетворении жалобы.</w:t>
      </w:r>
    </w:p>
    <w:p w:rsidR="005340D3" w:rsidRPr="0070291D" w:rsidRDefault="005340D3" w:rsidP="005340D3">
      <w:pPr>
        <w:autoSpaceDE w:val="0"/>
        <w:autoSpaceDN w:val="0"/>
        <w:adjustRightInd w:val="0"/>
        <w:ind w:firstLine="709"/>
        <w:jc w:val="both"/>
        <w:outlineLvl w:val="0"/>
        <w:rPr>
          <w:rFonts w:eastAsia="Calibri"/>
          <w:sz w:val="28"/>
          <w:szCs w:val="28"/>
        </w:rPr>
      </w:pPr>
      <w:r w:rsidRPr="0070291D">
        <w:rPr>
          <w:rFonts w:eastAsia="Calibri"/>
          <w:sz w:val="28"/>
          <w:szCs w:val="28"/>
        </w:rPr>
        <w:t>5.2.7. Не позднее дня, следующего за днем принятия решения, указанного в пункте 5.2.6 подраздела 5.2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5340D3" w:rsidRDefault="005340D3" w:rsidP="005340D3">
      <w:pPr>
        <w:autoSpaceDE w:val="0"/>
        <w:autoSpaceDN w:val="0"/>
        <w:adjustRightInd w:val="0"/>
        <w:ind w:firstLine="540"/>
        <w:jc w:val="both"/>
        <w:outlineLvl w:val="1"/>
        <w:rPr>
          <w:sz w:val="28"/>
          <w:szCs w:val="28"/>
        </w:rPr>
      </w:pPr>
      <w:r w:rsidRPr="0070291D">
        <w:rPr>
          <w:sz w:val="28"/>
          <w:szCs w:val="28"/>
        </w:rPr>
        <w:t xml:space="preserve">5.2.8. В случае установления в ходе или по результатам </w:t>
      </w:r>
      <w:proofErr w:type="gramStart"/>
      <w:r w:rsidRPr="0070291D">
        <w:rPr>
          <w:sz w:val="28"/>
          <w:szCs w:val="28"/>
        </w:rPr>
        <w:t>рассмотрения жалобы признаков состава административного правонарушения</w:t>
      </w:r>
      <w:proofErr w:type="gramEnd"/>
      <w:r w:rsidRPr="0070291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40D3" w:rsidRPr="0070291D" w:rsidRDefault="005340D3" w:rsidP="005340D3">
      <w:pPr>
        <w:autoSpaceDE w:val="0"/>
        <w:autoSpaceDN w:val="0"/>
        <w:adjustRightInd w:val="0"/>
        <w:ind w:firstLine="540"/>
        <w:jc w:val="both"/>
        <w:outlineLvl w:val="1"/>
        <w:rPr>
          <w:sz w:val="28"/>
          <w:szCs w:val="28"/>
        </w:rPr>
      </w:pPr>
    </w:p>
    <w:p w:rsidR="005340D3" w:rsidRPr="0070291D" w:rsidRDefault="005340D3" w:rsidP="005340D3">
      <w:pPr>
        <w:pStyle w:val="a6"/>
        <w:spacing w:before="120" w:beforeAutospacing="0" w:after="120" w:afterAutospacing="0"/>
        <w:ind w:firstLine="567"/>
        <w:jc w:val="center"/>
        <w:rPr>
          <w:b/>
          <w:sz w:val="28"/>
          <w:szCs w:val="28"/>
        </w:rPr>
      </w:pPr>
      <w:r w:rsidRPr="0070291D">
        <w:rPr>
          <w:b/>
          <w:sz w:val="28"/>
          <w:szCs w:val="28"/>
        </w:rPr>
        <w:t>6. Судебное обжалование</w:t>
      </w:r>
    </w:p>
    <w:p w:rsidR="005340D3" w:rsidRPr="0070291D" w:rsidRDefault="005340D3" w:rsidP="005340D3">
      <w:pPr>
        <w:pStyle w:val="a6"/>
        <w:spacing w:before="120" w:beforeAutospacing="0" w:after="120" w:afterAutospacing="0"/>
        <w:ind w:firstLine="567"/>
        <w:jc w:val="both"/>
        <w:rPr>
          <w:sz w:val="28"/>
          <w:szCs w:val="28"/>
        </w:rPr>
      </w:pPr>
      <w:r w:rsidRPr="0070291D">
        <w:rPr>
          <w:sz w:val="28"/>
          <w:szCs w:val="28"/>
        </w:rPr>
        <w:t xml:space="preserve">Заявитель вправе обжаловать действия (бездействие) должностного лица, а также принимаемое им решение при предоставлении муниципальной услуги в суде общей юрисдикции в течение трех месяцев со дня, когда ему стало известно о нарушении его прав и свобод в соответствии с </w:t>
      </w:r>
      <w:proofErr w:type="spellStart"/>
      <w:r w:rsidRPr="0070291D">
        <w:rPr>
          <w:sz w:val="28"/>
          <w:szCs w:val="28"/>
        </w:rPr>
        <w:t>гражданско</w:t>
      </w:r>
      <w:proofErr w:type="spellEnd"/>
      <w:r w:rsidRPr="0070291D">
        <w:rPr>
          <w:sz w:val="28"/>
          <w:szCs w:val="28"/>
        </w:rPr>
        <w:t xml:space="preserve"> - процессуальным законодательством Российской Федерации.</w:t>
      </w: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p w:rsidR="00EB0901" w:rsidRDefault="00EB0901" w:rsidP="00EB0901">
      <w:pPr>
        <w:spacing w:before="120" w:after="120"/>
        <w:ind w:firstLine="567"/>
        <w:rPr>
          <w:sz w:val="26"/>
        </w:rPr>
      </w:pPr>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5340D3" w:rsidRPr="00926317" w:rsidTr="00CF43C2">
        <w:trPr>
          <w:tblCellSpacing w:w="0" w:type="dxa"/>
          <w:jc w:val="right"/>
        </w:trPr>
        <w:tc>
          <w:tcPr>
            <w:tcW w:w="4215" w:type="dxa"/>
            <w:hideMark/>
          </w:tcPr>
          <w:p w:rsidR="005340D3" w:rsidRPr="00926317" w:rsidRDefault="005340D3" w:rsidP="00CF43C2">
            <w:pPr>
              <w:spacing w:before="120" w:after="120"/>
              <w:jc w:val="center"/>
            </w:pPr>
            <w:r>
              <w:lastRenderedPageBreak/>
              <w:t>Приложение №1</w:t>
            </w:r>
          </w:p>
          <w:p w:rsidR="005340D3" w:rsidRPr="00926317" w:rsidRDefault="005340D3" w:rsidP="00CF43C2">
            <w:pPr>
              <w:spacing w:before="120" w:after="120"/>
              <w:jc w:val="center"/>
            </w:pPr>
            <w:r w:rsidRPr="00926317">
              <w:t>к Административному регламенту</w:t>
            </w:r>
          </w:p>
        </w:tc>
      </w:tr>
    </w:tbl>
    <w:p w:rsidR="005340D3" w:rsidRPr="00926317" w:rsidRDefault="005340D3" w:rsidP="005340D3"/>
    <w:p w:rsidR="005340D3" w:rsidRDefault="005340D3" w:rsidP="005340D3">
      <w:pPr>
        <w:jc w:val="center"/>
        <w:rPr>
          <w:sz w:val="26"/>
        </w:rPr>
      </w:pPr>
      <w:r w:rsidRPr="0070291D">
        <w:rPr>
          <w:sz w:val="26"/>
        </w:rPr>
        <w:t>Место нахождения, справочные телефонов сотрудников Управления</w:t>
      </w:r>
    </w:p>
    <w:p w:rsidR="005340D3" w:rsidRPr="0070291D" w:rsidRDefault="005340D3" w:rsidP="005340D3">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b/>
                <w:bCs/>
                <w:sz w:val="26"/>
              </w:rPr>
              <w:t>Адрес, телефон муниципального служащего</w:t>
            </w: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spacing w:before="100" w:beforeAutospacing="1" w:after="100" w:afterAutospacing="1"/>
              <w:rPr>
                <w:sz w:val="26"/>
              </w:rPr>
            </w:pPr>
            <w:r w:rsidRPr="0070291D">
              <w:rPr>
                <w:sz w:val="26"/>
              </w:rPr>
              <w:t xml:space="preserve">152240, Ярославская область, </w:t>
            </w:r>
            <w:proofErr w:type="spellStart"/>
            <w:r w:rsidRPr="0070291D">
              <w:rPr>
                <w:sz w:val="26"/>
              </w:rPr>
              <w:t>г</w:t>
            </w:r>
            <w:proofErr w:type="gramStart"/>
            <w:r w:rsidRPr="0070291D">
              <w:rPr>
                <w:sz w:val="26"/>
              </w:rPr>
              <w:t>.Г</w:t>
            </w:r>
            <w:proofErr w:type="gramEnd"/>
            <w:r w:rsidRPr="0070291D">
              <w:rPr>
                <w:sz w:val="26"/>
              </w:rPr>
              <w:t>аврилов</w:t>
            </w:r>
            <w:proofErr w:type="spellEnd"/>
            <w:r w:rsidRPr="0070291D">
              <w:rPr>
                <w:sz w:val="26"/>
              </w:rPr>
              <w:t xml:space="preserve">-Ям, </w:t>
            </w:r>
            <w:proofErr w:type="spellStart"/>
            <w:r w:rsidRPr="0070291D">
              <w:rPr>
                <w:sz w:val="26"/>
              </w:rPr>
              <w:t>ул.Красноармейская</w:t>
            </w:r>
            <w:proofErr w:type="spellEnd"/>
            <w:r w:rsidRPr="0070291D">
              <w:rPr>
                <w:sz w:val="26"/>
              </w:rPr>
              <w:t>, д.8</w:t>
            </w: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sz w:val="26"/>
              </w:rPr>
              <w:t>(48 534) 2-42-72</w:t>
            </w:r>
          </w:p>
          <w:p w:rsidR="005340D3" w:rsidRPr="0070291D" w:rsidRDefault="005340D3" w:rsidP="00CF43C2">
            <w:pPr>
              <w:jc w:val="center"/>
              <w:rPr>
                <w:sz w:val="26"/>
              </w:rPr>
            </w:pPr>
          </w:p>
        </w:tc>
      </w:tr>
      <w:tr w:rsidR="005340D3"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5340D3" w:rsidRPr="0070291D" w:rsidRDefault="005340D3" w:rsidP="00CF43C2">
            <w:pPr>
              <w:jc w:val="center"/>
              <w:rPr>
                <w:sz w:val="26"/>
              </w:rPr>
            </w:pPr>
            <w:r w:rsidRPr="0070291D">
              <w:rPr>
                <w:sz w:val="26"/>
              </w:rPr>
              <w:t>(48 534) 2-42-72</w:t>
            </w:r>
          </w:p>
          <w:p w:rsidR="005340D3" w:rsidRPr="0070291D" w:rsidRDefault="005340D3" w:rsidP="00CF43C2">
            <w:pPr>
              <w:jc w:val="center"/>
              <w:rPr>
                <w:sz w:val="26"/>
              </w:rPr>
            </w:pPr>
          </w:p>
        </w:tc>
      </w:tr>
    </w:tbl>
    <w:p w:rsidR="005340D3" w:rsidRPr="00926317" w:rsidRDefault="005340D3" w:rsidP="005340D3">
      <w:pPr>
        <w:spacing w:before="120" w:after="120"/>
        <w:rPr>
          <w:sz w:val="26"/>
        </w:rPr>
      </w:pPr>
    </w:p>
    <w:p w:rsidR="005340D3" w:rsidRPr="00964CE1" w:rsidRDefault="005340D3" w:rsidP="005340D3">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5340D3" w:rsidRPr="00964CE1" w:rsidTr="00CF43C2">
        <w:tc>
          <w:tcPr>
            <w:tcW w:w="4080" w:type="dxa"/>
          </w:tcPr>
          <w:p w:rsidR="005340D3" w:rsidRPr="00964CE1" w:rsidRDefault="005340D3" w:rsidP="00CF43C2">
            <w:pPr>
              <w:tabs>
                <w:tab w:val="left" w:pos="800"/>
                <w:tab w:val="left" w:pos="6796"/>
              </w:tabs>
              <w:ind w:left="113"/>
              <w:jc w:val="center"/>
              <w:rPr>
                <w:sz w:val="26"/>
              </w:rPr>
            </w:pPr>
            <w:r w:rsidRPr="00964CE1">
              <w:rPr>
                <w:sz w:val="26"/>
              </w:rPr>
              <w:t>Наименование</w:t>
            </w:r>
          </w:p>
          <w:p w:rsidR="005340D3" w:rsidRPr="00964CE1" w:rsidRDefault="005340D3" w:rsidP="00CF43C2">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5340D3" w:rsidRPr="00964CE1" w:rsidRDefault="005340D3" w:rsidP="00CF43C2">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5340D3" w:rsidRPr="00964CE1" w:rsidRDefault="005340D3" w:rsidP="00CF43C2">
            <w:pPr>
              <w:tabs>
                <w:tab w:val="left" w:pos="800"/>
                <w:tab w:val="left" w:pos="6796"/>
              </w:tabs>
              <w:jc w:val="center"/>
              <w:rPr>
                <w:sz w:val="26"/>
              </w:rPr>
            </w:pPr>
            <w:r w:rsidRPr="00964CE1">
              <w:rPr>
                <w:sz w:val="26"/>
              </w:rPr>
              <w:t>Руководитель</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5340D3" w:rsidRPr="00964CE1" w:rsidRDefault="005340D3" w:rsidP="00CF43C2">
            <w:pPr>
              <w:tabs>
                <w:tab w:val="left" w:pos="800"/>
                <w:tab w:val="left" w:pos="6796"/>
              </w:tabs>
              <w:jc w:val="both"/>
              <w:rPr>
                <w:sz w:val="26"/>
              </w:rPr>
            </w:pPr>
            <w:r w:rsidRPr="00964CE1">
              <w:rPr>
                <w:sz w:val="26"/>
              </w:rPr>
              <w:t>8(48 534) 2-30-78</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5340D3" w:rsidRPr="00964CE1" w:rsidRDefault="005340D3" w:rsidP="00CF43C2">
            <w:pPr>
              <w:tabs>
                <w:tab w:val="left" w:pos="800"/>
                <w:tab w:val="left" w:pos="6796"/>
              </w:tabs>
              <w:jc w:val="both"/>
              <w:rPr>
                <w:sz w:val="26"/>
              </w:rPr>
            </w:pPr>
            <w:r w:rsidRPr="00964CE1">
              <w:rPr>
                <w:sz w:val="26"/>
              </w:rPr>
              <w:t>http://sh2gav.edu.yar.ru/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5340D3" w:rsidRPr="00964CE1" w:rsidRDefault="005340D3" w:rsidP="00CF43C2">
            <w:pPr>
              <w:tabs>
                <w:tab w:val="left" w:pos="800"/>
                <w:tab w:val="left" w:pos="6796"/>
              </w:tabs>
              <w:jc w:val="both"/>
              <w:rPr>
                <w:sz w:val="26"/>
              </w:rPr>
            </w:pPr>
            <w:r w:rsidRPr="00964CE1">
              <w:rPr>
                <w:sz w:val="26"/>
              </w:rPr>
              <w:t>8(48 534) 2-18-78</w:t>
            </w:r>
          </w:p>
        </w:tc>
        <w:tc>
          <w:tcPr>
            <w:tcW w:w="2268" w:type="dxa"/>
          </w:tcPr>
          <w:p w:rsidR="005340D3" w:rsidRPr="00964CE1" w:rsidRDefault="005340D3" w:rsidP="00CF43C2">
            <w:pPr>
              <w:tabs>
                <w:tab w:val="left" w:pos="800"/>
                <w:tab w:val="left" w:pos="6796"/>
              </w:tabs>
              <w:jc w:val="both"/>
              <w:rPr>
                <w:sz w:val="26"/>
              </w:rPr>
            </w:pPr>
            <w:r w:rsidRPr="00964CE1">
              <w:rPr>
                <w:sz w:val="26"/>
              </w:rPr>
              <w:t>Акимова Татьяна Леонидовна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http://76413s003.edusite.ru/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5340D3" w:rsidRPr="00964CE1" w:rsidRDefault="005340D3" w:rsidP="00CF43C2">
            <w:pPr>
              <w:tabs>
                <w:tab w:val="left" w:pos="800"/>
                <w:tab w:val="left" w:pos="6796"/>
              </w:tabs>
              <w:jc w:val="both"/>
              <w:rPr>
                <w:sz w:val="26"/>
              </w:rPr>
            </w:pPr>
            <w:r w:rsidRPr="00964CE1">
              <w:rPr>
                <w:sz w:val="26"/>
              </w:rPr>
              <w:t>8(48 534) 2-35-78</w:t>
            </w:r>
          </w:p>
        </w:tc>
        <w:tc>
          <w:tcPr>
            <w:tcW w:w="2268" w:type="dxa"/>
          </w:tcPr>
          <w:p w:rsidR="005340D3" w:rsidRPr="00964CE1" w:rsidRDefault="005340D3" w:rsidP="00CF43C2">
            <w:pPr>
              <w:tabs>
                <w:tab w:val="left" w:pos="800"/>
                <w:tab w:val="left" w:pos="6796"/>
              </w:tabs>
              <w:jc w:val="both"/>
              <w:rPr>
                <w:sz w:val="26"/>
              </w:rPr>
            </w:pPr>
            <w:r w:rsidRPr="00964CE1">
              <w:rPr>
                <w:sz w:val="26"/>
              </w:rPr>
              <w:t>Онегина Наталия Павловна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5340D3" w:rsidRPr="00964CE1" w:rsidRDefault="005340D3" w:rsidP="00CF43C2">
            <w:pPr>
              <w:tabs>
                <w:tab w:val="left" w:pos="800"/>
                <w:tab w:val="left" w:pos="6796"/>
              </w:tabs>
              <w:jc w:val="both"/>
              <w:rPr>
                <w:sz w:val="26"/>
              </w:rPr>
            </w:pPr>
            <w:r w:rsidRPr="00964CE1">
              <w:rPr>
                <w:sz w:val="26"/>
              </w:rPr>
              <w:t xml:space="preserve">г. Гаврилов-Ям, </w:t>
            </w:r>
          </w:p>
          <w:p w:rsidR="005340D3" w:rsidRPr="00964CE1" w:rsidRDefault="005340D3" w:rsidP="00CF43C2">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5340D3" w:rsidRPr="00964CE1" w:rsidRDefault="005340D3" w:rsidP="00CF43C2">
            <w:pPr>
              <w:tabs>
                <w:tab w:val="left" w:pos="800"/>
                <w:tab w:val="left" w:pos="6796"/>
              </w:tabs>
              <w:jc w:val="both"/>
              <w:rPr>
                <w:sz w:val="26"/>
              </w:rPr>
            </w:pPr>
            <w:r w:rsidRPr="00964CE1">
              <w:rPr>
                <w:sz w:val="26"/>
              </w:rPr>
              <w:t>8(48 534) 2-42-78</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http://www.velikoeschool.ru/</w:t>
            </w:r>
          </w:p>
        </w:tc>
        <w:tc>
          <w:tcPr>
            <w:tcW w:w="2719" w:type="dxa"/>
          </w:tcPr>
          <w:p w:rsidR="005340D3" w:rsidRPr="00964CE1" w:rsidRDefault="005340D3" w:rsidP="00CF43C2">
            <w:pPr>
              <w:tabs>
                <w:tab w:val="left" w:pos="800"/>
                <w:tab w:val="left" w:pos="6796"/>
              </w:tabs>
              <w:jc w:val="both"/>
              <w:rPr>
                <w:sz w:val="26"/>
              </w:rPr>
            </w:pPr>
            <w:r w:rsidRPr="00964CE1">
              <w:rPr>
                <w:sz w:val="26"/>
              </w:rPr>
              <w:t>152250,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5340D3" w:rsidRPr="00964CE1" w:rsidRDefault="005340D3" w:rsidP="00CF43C2">
            <w:pPr>
              <w:tabs>
                <w:tab w:val="left" w:pos="800"/>
                <w:tab w:val="left" w:pos="6796"/>
              </w:tabs>
              <w:jc w:val="both"/>
              <w:rPr>
                <w:sz w:val="26"/>
              </w:rPr>
            </w:pPr>
            <w:r w:rsidRPr="00964CE1">
              <w:rPr>
                <w:sz w:val="26"/>
              </w:rPr>
              <w:t>8(48 534) 38-1-44</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http://pruzh-gav.edu.yar.ru/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152236,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5340D3" w:rsidRPr="00964CE1" w:rsidRDefault="005340D3" w:rsidP="00CF43C2">
            <w:pPr>
              <w:tabs>
                <w:tab w:val="left" w:pos="800"/>
                <w:tab w:val="left" w:pos="6796"/>
              </w:tabs>
              <w:jc w:val="both"/>
              <w:rPr>
                <w:sz w:val="26"/>
              </w:rPr>
            </w:pPr>
            <w:r w:rsidRPr="00964CE1">
              <w:rPr>
                <w:sz w:val="26"/>
              </w:rPr>
              <w:t>8(48 534) 34-1-15</w:t>
            </w:r>
          </w:p>
        </w:tc>
        <w:tc>
          <w:tcPr>
            <w:tcW w:w="2268" w:type="dxa"/>
          </w:tcPr>
          <w:p w:rsidR="005340D3" w:rsidRPr="00964CE1" w:rsidRDefault="005340D3" w:rsidP="00CF43C2">
            <w:pPr>
              <w:tabs>
                <w:tab w:val="left" w:pos="800"/>
                <w:tab w:val="left" w:pos="6796"/>
              </w:tabs>
              <w:jc w:val="both"/>
              <w:rPr>
                <w:sz w:val="26"/>
              </w:rPr>
            </w:pPr>
            <w:r w:rsidRPr="00964CE1">
              <w:rPr>
                <w:sz w:val="26"/>
              </w:rPr>
              <w:t>Бучнева Анна Борисовна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http://stog-gav.edu.yar.ru/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152231,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5340D3" w:rsidRPr="00964CE1" w:rsidRDefault="005340D3" w:rsidP="00CF43C2">
            <w:pPr>
              <w:tabs>
                <w:tab w:val="left" w:pos="800"/>
                <w:tab w:val="left" w:pos="6796"/>
              </w:tabs>
              <w:jc w:val="both"/>
              <w:rPr>
                <w:sz w:val="26"/>
              </w:rPr>
            </w:pPr>
            <w:r w:rsidRPr="00964CE1">
              <w:rPr>
                <w:sz w:val="26"/>
              </w:rPr>
              <w:t>8(48 534) 35-1-32</w:t>
            </w:r>
          </w:p>
        </w:tc>
        <w:tc>
          <w:tcPr>
            <w:tcW w:w="2268" w:type="dxa"/>
          </w:tcPr>
          <w:p w:rsidR="005340D3" w:rsidRPr="00964CE1" w:rsidRDefault="005340D3" w:rsidP="00CF43C2">
            <w:pPr>
              <w:tabs>
                <w:tab w:val="left" w:pos="800"/>
                <w:tab w:val="left" w:pos="6796"/>
              </w:tabs>
              <w:jc w:val="both"/>
              <w:rPr>
                <w:sz w:val="26"/>
              </w:rPr>
            </w:pPr>
            <w:r w:rsidRPr="00964CE1">
              <w:rPr>
                <w:sz w:val="26"/>
              </w:rPr>
              <w:t>Большакова Светлана Геннадьевна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5340D3" w:rsidRPr="00964CE1" w:rsidRDefault="005340D3" w:rsidP="00CF43C2">
            <w:pPr>
              <w:tabs>
                <w:tab w:val="left" w:pos="800"/>
                <w:tab w:val="left" w:pos="6796"/>
              </w:tabs>
              <w:jc w:val="both"/>
              <w:rPr>
                <w:sz w:val="26"/>
              </w:rPr>
            </w:pPr>
            <w:r w:rsidRPr="00964CE1">
              <w:rPr>
                <w:sz w:val="26"/>
              </w:rPr>
              <w:t>http://shopsh-gav.edu.yar.ru/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152252,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5340D3" w:rsidRPr="00964CE1" w:rsidRDefault="005340D3" w:rsidP="00CF43C2">
            <w:pPr>
              <w:tabs>
                <w:tab w:val="left" w:pos="800"/>
                <w:tab w:val="left" w:pos="6796"/>
              </w:tabs>
              <w:jc w:val="both"/>
              <w:rPr>
                <w:sz w:val="26"/>
              </w:rPr>
            </w:pPr>
            <w:r w:rsidRPr="00964CE1">
              <w:rPr>
                <w:sz w:val="26"/>
              </w:rPr>
              <w:t>8(48 534) 32-7-31</w:t>
            </w:r>
          </w:p>
        </w:tc>
        <w:tc>
          <w:tcPr>
            <w:tcW w:w="2268" w:type="dxa"/>
          </w:tcPr>
          <w:p w:rsidR="005340D3" w:rsidRPr="00964CE1" w:rsidRDefault="005340D3" w:rsidP="00CF43C2">
            <w:pPr>
              <w:tabs>
                <w:tab w:val="left" w:pos="800"/>
                <w:tab w:val="left" w:pos="6796"/>
              </w:tabs>
              <w:jc w:val="both"/>
              <w:rPr>
                <w:sz w:val="26"/>
              </w:rPr>
            </w:pPr>
            <w:r w:rsidRPr="00964CE1">
              <w:rPr>
                <w:sz w:val="26"/>
              </w:rPr>
              <w:t>Абрамова Майя Александровна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учреждение «</w:t>
            </w:r>
            <w:proofErr w:type="spellStart"/>
            <w:r w:rsidRPr="00964CE1">
              <w:rPr>
                <w:color w:val="000000"/>
                <w:sz w:val="26"/>
              </w:rPr>
              <w:t>Вышеславская</w:t>
            </w:r>
            <w:proofErr w:type="spellEnd"/>
            <w:r w:rsidRPr="00964CE1">
              <w:rPr>
                <w:color w:val="000000"/>
                <w:sz w:val="26"/>
              </w:rPr>
              <w:t xml:space="preserve"> основная  школа»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http://vyshs-gav.edu.yar.ru/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152244,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.П</w:t>
            </w:r>
            <w:proofErr w:type="gramEnd"/>
            <w:r w:rsidRPr="00964CE1">
              <w:rPr>
                <w:sz w:val="26"/>
              </w:rPr>
              <w:t>рошенино</w:t>
            </w:r>
            <w:proofErr w:type="spellEnd"/>
            <w:r w:rsidRPr="00964CE1">
              <w:rPr>
                <w:sz w:val="26"/>
              </w:rPr>
              <w:t xml:space="preserve">, </w:t>
            </w:r>
            <w:proofErr w:type="spellStart"/>
            <w:r w:rsidRPr="00964CE1">
              <w:rPr>
                <w:sz w:val="26"/>
              </w:rPr>
              <w:t>ул.Школьная</w:t>
            </w:r>
            <w:proofErr w:type="spellEnd"/>
            <w:r w:rsidRPr="00964CE1">
              <w:rPr>
                <w:sz w:val="26"/>
              </w:rPr>
              <w:t>, 29</w:t>
            </w:r>
          </w:p>
          <w:p w:rsidR="005340D3" w:rsidRPr="00964CE1" w:rsidRDefault="005340D3" w:rsidP="00CF43C2">
            <w:pPr>
              <w:tabs>
                <w:tab w:val="left" w:pos="800"/>
                <w:tab w:val="left" w:pos="6796"/>
              </w:tabs>
              <w:jc w:val="both"/>
              <w:rPr>
                <w:sz w:val="26"/>
              </w:rPr>
            </w:pPr>
            <w:r w:rsidRPr="00964CE1">
              <w:rPr>
                <w:sz w:val="26"/>
              </w:rPr>
              <w:t>8(48 534) 35-6-46</w:t>
            </w:r>
          </w:p>
        </w:tc>
        <w:tc>
          <w:tcPr>
            <w:tcW w:w="2268" w:type="dxa"/>
          </w:tcPr>
          <w:p w:rsidR="005340D3" w:rsidRPr="00964CE1" w:rsidRDefault="005340D3" w:rsidP="00CF43C2">
            <w:pPr>
              <w:tabs>
                <w:tab w:val="left" w:pos="800"/>
                <w:tab w:val="left" w:pos="6796"/>
              </w:tabs>
              <w:jc w:val="both"/>
              <w:rPr>
                <w:sz w:val="26"/>
              </w:rPr>
            </w:pPr>
            <w:r w:rsidRPr="00964CE1">
              <w:rPr>
                <w:sz w:val="26"/>
              </w:rPr>
              <w:t>Груздева Вера Васильева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sz w:val="26"/>
              </w:rPr>
              <w:t>муниципальное общеобразовательное бюджетное учреждение «Ильинская основная школа»,</w:t>
            </w:r>
          </w:p>
          <w:p w:rsidR="005340D3" w:rsidRPr="00964CE1" w:rsidRDefault="005340D3" w:rsidP="00CF43C2">
            <w:pPr>
              <w:tabs>
                <w:tab w:val="left" w:pos="800"/>
                <w:tab w:val="left" w:pos="6796"/>
              </w:tabs>
              <w:jc w:val="both"/>
              <w:rPr>
                <w:sz w:val="26"/>
              </w:rPr>
            </w:pPr>
            <w:r w:rsidRPr="00964CE1">
              <w:rPr>
                <w:sz w:val="26"/>
              </w:rPr>
              <w:t>http://ilin-gav.edu.yar.ru/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152254,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.И</w:t>
            </w:r>
            <w:proofErr w:type="gramEnd"/>
            <w:r w:rsidRPr="00964CE1">
              <w:rPr>
                <w:sz w:val="26"/>
              </w:rPr>
              <w:t>льинское-Урусово</w:t>
            </w:r>
            <w:proofErr w:type="spellEnd"/>
            <w:r w:rsidRPr="00964CE1">
              <w:rPr>
                <w:sz w:val="26"/>
              </w:rPr>
              <w:t xml:space="preserve">, </w:t>
            </w:r>
            <w:proofErr w:type="spellStart"/>
            <w:r w:rsidRPr="00964CE1">
              <w:rPr>
                <w:sz w:val="26"/>
              </w:rPr>
              <w:t>ул.Почтовая</w:t>
            </w:r>
            <w:proofErr w:type="spellEnd"/>
            <w:r w:rsidRPr="00964CE1">
              <w:rPr>
                <w:sz w:val="26"/>
              </w:rPr>
              <w:t>, 17</w:t>
            </w:r>
          </w:p>
          <w:p w:rsidR="005340D3" w:rsidRPr="00964CE1" w:rsidRDefault="005340D3" w:rsidP="00CF43C2">
            <w:pPr>
              <w:tabs>
                <w:tab w:val="left" w:pos="800"/>
                <w:tab w:val="left" w:pos="6796"/>
              </w:tabs>
              <w:jc w:val="both"/>
              <w:rPr>
                <w:sz w:val="26"/>
              </w:rPr>
            </w:pPr>
            <w:r w:rsidRPr="00964CE1">
              <w:rPr>
                <w:sz w:val="26"/>
              </w:rPr>
              <w:t>8(48 534) 36-4-10</w:t>
            </w:r>
          </w:p>
        </w:tc>
        <w:tc>
          <w:tcPr>
            <w:tcW w:w="2268" w:type="dxa"/>
          </w:tcPr>
          <w:p w:rsidR="005340D3" w:rsidRPr="00964CE1" w:rsidRDefault="005340D3" w:rsidP="00CF43C2">
            <w:pPr>
              <w:tabs>
                <w:tab w:val="left" w:pos="800"/>
                <w:tab w:val="left" w:pos="6796"/>
              </w:tabs>
              <w:jc w:val="both"/>
              <w:rPr>
                <w:sz w:val="26"/>
              </w:rPr>
            </w:pPr>
            <w:r w:rsidRPr="00964CE1">
              <w:rPr>
                <w:sz w:val="26"/>
              </w:rPr>
              <w:t>Сухих Ольга Анатольевна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Митинская</w:t>
            </w:r>
            <w:proofErr w:type="spellEnd"/>
            <w:r w:rsidRPr="00964CE1">
              <w:rPr>
                <w:color w:val="000000"/>
                <w:sz w:val="26"/>
              </w:rPr>
              <w:t xml:space="preserve"> основная школа»</w:t>
            </w:r>
            <w:r w:rsidRPr="00964CE1">
              <w:rPr>
                <w:sz w:val="26"/>
              </w:rPr>
              <w:t>,</w:t>
            </w:r>
          </w:p>
          <w:p w:rsidR="005340D3" w:rsidRPr="00964CE1" w:rsidRDefault="005340D3" w:rsidP="00CF43C2">
            <w:pPr>
              <w:tabs>
                <w:tab w:val="left" w:pos="800"/>
                <w:tab w:val="left" w:pos="6796"/>
              </w:tabs>
              <w:jc w:val="both"/>
              <w:rPr>
                <w:sz w:val="26"/>
              </w:rPr>
            </w:pPr>
            <w:r w:rsidRPr="00964CE1">
              <w:rPr>
                <w:sz w:val="26"/>
              </w:rPr>
              <w:t>http://mitino-gav.edu.yar.ru/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152230,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.М</w:t>
            </w:r>
            <w:proofErr w:type="gramEnd"/>
            <w:r w:rsidRPr="00964CE1">
              <w:rPr>
                <w:sz w:val="26"/>
              </w:rPr>
              <w:t>итино</w:t>
            </w:r>
            <w:proofErr w:type="spellEnd"/>
            <w:r w:rsidRPr="00964CE1">
              <w:rPr>
                <w:sz w:val="26"/>
              </w:rPr>
              <w:t xml:space="preserve">, </w:t>
            </w:r>
            <w:proofErr w:type="spellStart"/>
            <w:r w:rsidRPr="00964CE1">
              <w:rPr>
                <w:sz w:val="26"/>
              </w:rPr>
              <w:t>ул.Колхозная</w:t>
            </w:r>
            <w:proofErr w:type="spellEnd"/>
            <w:r w:rsidRPr="00964CE1">
              <w:rPr>
                <w:sz w:val="26"/>
              </w:rPr>
              <w:t>, 20</w:t>
            </w:r>
          </w:p>
          <w:p w:rsidR="005340D3" w:rsidRPr="00964CE1" w:rsidRDefault="005340D3" w:rsidP="00CF43C2">
            <w:pPr>
              <w:tabs>
                <w:tab w:val="left" w:pos="800"/>
                <w:tab w:val="left" w:pos="6796"/>
              </w:tabs>
              <w:jc w:val="both"/>
              <w:rPr>
                <w:sz w:val="26"/>
              </w:rPr>
            </w:pPr>
            <w:r w:rsidRPr="00964CE1">
              <w:rPr>
                <w:sz w:val="26"/>
              </w:rPr>
              <w:t>8(48 534) 34-1-27</w:t>
            </w:r>
          </w:p>
        </w:tc>
        <w:tc>
          <w:tcPr>
            <w:tcW w:w="2268" w:type="dxa"/>
          </w:tcPr>
          <w:p w:rsidR="005340D3" w:rsidRPr="00964CE1" w:rsidRDefault="005340D3" w:rsidP="00CF43C2">
            <w:pPr>
              <w:tabs>
                <w:tab w:val="left" w:pos="800"/>
                <w:tab w:val="left" w:pos="6796"/>
              </w:tabs>
              <w:jc w:val="both"/>
              <w:rPr>
                <w:sz w:val="26"/>
              </w:rPr>
            </w:pPr>
            <w:r w:rsidRPr="00964CE1">
              <w:rPr>
                <w:sz w:val="26"/>
              </w:rPr>
              <w:t>Лукьянова Ольга Алексеевна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w:t>
            </w:r>
            <w:r w:rsidRPr="00964CE1">
              <w:rPr>
                <w:sz w:val="26"/>
              </w:rPr>
              <w:t>униципальное общеобразовательное бюджетное  учреждение «Полянская основная школа»,</w:t>
            </w:r>
          </w:p>
          <w:p w:rsidR="005340D3" w:rsidRPr="00964CE1" w:rsidRDefault="005340D3" w:rsidP="00CF43C2">
            <w:pPr>
              <w:tabs>
                <w:tab w:val="left" w:pos="800"/>
                <w:tab w:val="left" w:pos="6796"/>
              </w:tabs>
              <w:jc w:val="both"/>
              <w:rPr>
                <w:sz w:val="26"/>
              </w:rPr>
            </w:pPr>
            <w:r w:rsidRPr="00964CE1">
              <w:rPr>
                <w:sz w:val="26"/>
              </w:rPr>
              <w:t>http://poln-gav.edu.yar.ru/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152250,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.П</w:t>
            </w:r>
            <w:proofErr w:type="gramEnd"/>
            <w:r w:rsidRPr="00964CE1">
              <w:rPr>
                <w:sz w:val="26"/>
              </w:rPr>
              <w:t>оляна</w:t>
            </w:r>
            <w:proofErr w:type="spellEnd"/>
            <w:r w:rsidRPr="00964CE1">
              <w:rPr>
                <w:sz w:val="26"/>
              </w:rPr>
              <w:t xml:space="preserve">, </w:t>
            </w:r>
            <w:proofErr w:type="spellStart"/>
            <w:r w:rsidRPr="00964CE1">
              <w:rPr>
                <w:sz w:val="26"/>
              </w:rPr>
              <w:t>ул.Клубная</w:t>
            </w:r>
            <w:proofErr w:type="spellEnd"/>
            <w:r w:rsidRPr="00964CE1">
              <w:rPr>
                <w:sz w:val="26"/>
              </w:rPr>
              <w:t>, 10</w:t>
            </w:r>
          </w:p>
          <w:p w:rsidR="005340D3" w:rsidRPr="00964CE1" w:rsidRDefault="005340D3" w:rsidP="00CF43C2">
            <w:pPr>
              <w:tabs>
                <w:tab w:val="left" w:pos="800"/>
                <w:tab w:val="left" w:pos="6796"/>
              </w:tabs>
              <w:jc w:val="both"/>
              <w:rPr>
                <w:sz w:val="26"/>
              </w:rPr>
            </w:pPr>
            <w:r w:rsidRPr="00964CE1">
              <w:rPr>
                <w:sz w:val="26"/>
              </w:rPr>
              <w:t>8(48 534) 36-1-35</w:t>
            </w:r>
          </w:p>
        </w:tc>
        <w:tc>
          <w:tcPr>
            <w:tcW w:w="2268" w:type="dxa"/>
          </w:tcPr>
          <w:p w:rsidR="005340D3" w:rsidRPr="00964CE1" w:rsidRDefault="005340D3" w:rsidP="00CF43C2">
            <w:pPr>
              <w:tabs>
                <w:tab w:val="left" w:pos="800"/>
                <w:tab w:val="left" w:pos="6796"/>
              </w:tabs>
              <w:jc w:val="both"/>
              <w:rPr>
                <w:sz w:val="26"/>
              </w:rPr>
            </w:pPr>
            <w:proofErr w:type="spellStart"/>
            <w:r w:rsidRPr="00964CE1">
              <w:rPr>
                <w:sz w:val="26"/>
              </w:rPr>
              <w:t>Холопова</w:t>
            </w:r>
            <w:proofErr w:type="spellEnd"/>
            <w:r w:rsidRPr="00964CE1">
              <w:rPr>
                <w:sz w:val="26"/>
              </w:rPr>
              <w:t xml:space="preserve"> Нина Николаевна</w:t>
            </w:r>
          </w:p>
        </w:tc>
      </w:tr>
      <w:tr w:rsidR="005340D3" w:rsidRPr="00964CE1" w:rsidTr="00CF43C2">
        <w:tc>
          <w:tcPr>
            <w:tcW w:w="4080" w:type="dxa"/>
          </w:tcPr>
          <w:p w:rsidR="005340D3" w:rsidRPr="00964CE1" w:rsidRDefault="005340D3"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Шалаевская</w:t>
            </w:r>
            <w:proofErr w:type="spellEnd"/>
            <w:r w:rsidRPr="00964CE1">
              <w:rPr>
                <w:color w:val="000000"/>
                <w:sz w:val="26"/>
              </w:rPr>
              <w:t xml:space="preserve"> начальная школа - детский сад»</w:t>
            </w:r>
            <w:r w:rsidRPr="00964CE1">
              <w:rPr>
                <w:sz w:val="26"/>
              </w:rPr>
              <w:t>,</w:t>
            </w:r>
          </w:p>
          <w:p w:rsidR="005340D3" w:rsidRPr="00964CE1" w:rsidRDefault="005340D3" w:rsidP="00CF43C2">
            <w:pPr>
              <w:tabs>
                <w:tab w:val="left" w:pos="800"/>
                <w:tab w:val="left" w:pos="6796"/>
              </w:tabs>
              <w:jc w:val="both"/>
              <w:rPr>
                <w:sz w:val="26"/>
              </w:rPr>
            </w:pPr>
            <w:r w:rsidRPr="00964CE1">
              <w:rPr>
                <w:sz w:val="26"/>
              </w:rPr>
              <w:t>http://shalv-gav.edu.yar.ru/</w:t>
            </w:r>
          </w:p>
        </w:tc>
        <w:tc>
          <w:tcPr>
            <w:tcW w:w="2719" w:type="dxa"/>
          </w:tcPr>
          <w:p w:rsidR="005340D3" w:rsidRPr="00964CE1" w:rsidRDefault="005340D3" w:rsidP="00CF43C2">
            <w:pPr>
              <w:tabs>
                <w:tab w:val="left" w:pos="800"/>
                <w:tab w:val="left" w:pos="6796"/>
              </w:tabs>
              <w:jc w:val="both"/>
              <w:rPr>
                <w:sz w:val="26"/>
              </w:rPr>
            </w:pPr>
            <w:r w:rsidRPr="00964CE1">
              <w:rPr>
                <w:sz w:val="26"/>
              </w:rPr>
              <w:t>152253,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.Ш</w:t>
            </w:r>
            <w:proofErr w:type="gramEnd"/>
            <w:r w:rsidRPr="00964CE1">
              <w:rPr>
                <w:sz w:val="26"/>
              </w:rPr>
              <w:t>алаево</w:t>
            </w:r>
            <w:proofErr w:type="spellEnd"/>
            <w:r w:rsidRPr="00964CE1">
              <w:rPr>
                <w:sz w:val="26"/>
              </w:rPr>
              <w:t xml:space="preserve">, </w:t>
            </w:r>
            <w:proofErr w:type="spellStart"/>
            <w:r w:rsidRPr="00964CE1">
              <w:rPr>
                <w:sz w:val="26"/>
              </w:rPr>
              <w:t>ул.Центральная</w:t>
            </w:r>
            <w:proofErr w:type="spellEnd"/>
            <w:r w:rsidRPr="00964CE1">
              <w:rPr>
                <w:sz w:val="26"/>
              </w:rPr>
              <w:t>, 6</w:t>
            </w:r>
          </w:p>
          <w:p w:rsidR="005340D3" w:rsidRPr="00964CE1" w:rsidRDefault="005340D3" w:rsidP="00CF43C2">
            <w:pPr>
              <w:tabs>
                <w:tab w:val="left" w:pos="800"/>
                <w:tab w:val="left" w:pos="6796"/>
              </w:tabs>
              <w:jc w:val="both"/>
              <w:rPr>
                <w:sz w:val="26"/>
              </w:rPr>
            </w:pPr>
            <w:r w:rsidRPr="00964CE1">
              <w:rPr>
                <w:sz w:val="26"/>
              </w:rPr>
              <w:t>8(48 534) 38-2-07</w:t>
            </w:r>
          </w:p>
        </w:tc>
        <w:tc>
          <w:tcPr>
            <w:tcW w:w="2268" w:type="dxa"/>
          </w:tcPr>
          <w:p w:rsidR="005340D3" w:rsidRPr="00964CE1" w:rsidRDefault="005340D3" w:rsidP="00CF43C2">
            <w:pPr>
              <w:tabs>
                <w:tab w:val="left" w:pos="800"/>
                <w:tab w:val="left" w:pos="6796"/>
              </w:tabs>
              <w:jc w:val="both"/>
              <w:rPr>
                <w:sz w:val="26"/>
              </w:rPr>
            </w:pPr>
            <w:r w:rsidRPr="00964CE1">
              <w:rPr>
                <w:sz w:val="26"/>
              </w:rPr>
              <w:t>Машукова Надежда Александровна</w:t>
            </w:r>
          </w:p>
        </w:tc>
      </w:tr>
    </w:tbl>
    <w:p w:rsidR="005340D3" w:rsidRDefault="005340D3" w:rsidP="005340D3"/>
    <w:p w:rsidR="005340D3" w:rsidRDefault="005340D3" w:rsidP="005340D3"/>
    <w:p w:rsidR="005340D3" w:rsidRDefault="005340D3" w:rsidP="005340D3"/>
    <w:p w:rsidR="005340D3" w:rsidRDefault="005340D3" w:rsidP="005340D3">
      <w:pPr>
        <w:jc w:val="both"/>
      </w:pPr>
    </w:p>
    <w:p w:rsidR="006D6907" w:rsidRDefault="006D6907" w:rsidP="005340D3">
      <w:pPr>
        <w:jc w:val="both"/>
      </w:pPr>
    </w:p>
    <w:p w:rsidR="00EB0901" w:rsidRDefault="00EB0901" w:rsidP="00EB0901">
      <w:pPr>
        <w:spacing w:before="120" w:after="120"/>
        <w:jc w:val="center"/>
        <w:rPr>
          <w:sz w:val="26"/>
        </w:rPr>
      </w:pPr>
    </w:p>
    <w:p w:rsidR="00EB0901" w:rsidRDefault="00EB0901" w:rsidP="00EB0901">
      <w:pPr>
        <w:spacing w:before="120" w:after="120"/>
        <w:jc w:val="center"/>
        <w:rPr>
          <w:sz w:val="26"/>
        </w:rPr>
      </w:pPr>
    </w:p>
    <w:p w:rsidR="00EB0901" w:rsidRPr="003B4712" w:rsidRDefault="00EB0901" w:rsidP="00EB0901">
      <w:pPr>
        <w:ind w:left="4536"/>
        <w:rPr>
          <w:sz w:val="26"/>
        </w:rPr>
      </w:pPr>
      <w:r w:rsidRPr="003B4712">
        <w:rPr>
          <w:sz w:val="26"/>
        </w:rPr>
        <w:lastRenderedPageBreak/>
        <w:t>Приложение № 2</w:t>
      </w:r>
    </w:p>
    <w:p w:rsidR="00EB0901" w:rsidRPr="003B4712" w:rsidRDefault="00EB0901" w:rsidP="00EB0901">
      <w:pPr>
        <w:ind w:left="4536"/>
        <w:rPr>
          <w:sz w:val="26"/>
        </w:rPr>
      </w:pPr>
      <w:r w:rsidRPr="003B4712">
        <w:rPr>
          <w:sz w:val="26"/>
        </w:rPr>
        <w:t xml:space="preserve">к Административному регламенту  </w:t>
      </w:r>
    </w:p>
    <w:p w:rsidR="00EB0901" w:rsidRPr="003B4712" w:rsidRDefault="00EB0901" w:rsidP="00EB0901">
      <w:pPr>
        <w:rPr>
          <w:sz w:val="26"/>
        </w:rPr>
      </w:pPr>
    </w:p>
    <w:p w:rsidR="00EB0901" w:rsidRPr="003B4712" w:rsidRDefault="00EB0901" w:rsidP="00EB0901">
      <w:pPr>
        <w:jc w:val="center"/>
        <w:rPr>
          <w:b/>
          <w:bCs/>
          <w:sz w:val="26"/>
          <w:szCs w:val="28"/>
        </w:rPr>
      </w:pPr>
      <w:r w:rsidRPr="003B4712">
        <w:rPr>
          <w:b/>
          <w:bCs/>
          <w:sz w:val="26"/>
          <w:szCs w:val="28"/>
        </w:rPr>
        <w:t xml:space="preserve">БЛОК-СХЕМА </w:t>
      </w:r>
    </w:p>
    <w:p w:rsidR="00EB0901" w:rsidRPr="003B4712" w:rsidRDefault="00EB0901" w:rsidP="00EB0901">
      <w:pPr>
        <w:jc w:val="center"/>
        <w:rPr>
          <w:sz w:val="26"/>
        </w:rPr>
      </w:pPr>
      <w:r w:rsidRPr="003B4712">
        <w:rPr>
          <w:sz w:val="26"/>
        </w:rPr>
        <w:t>предоставления муниципальной услуги</w:t>
      </w:r>
    </w:p>
    <w:p w:rsidR="00EB0901" w:rsidRPr="003B4712" w:rsidRDefault="00EB0901" w:rsidP="00EB0901">
      <w:pPr>
        <w:ind w:firstLine="851"/>
        <w:jc w:val="center"/>
        <w:rPr>
          <w:b/>
          <w:bCs/>
          <w:sz w:val="26"/>
        </w:rPr>
      </w:pPr>
      <w:r>
        <w:rPr>
          <w:b/>
          <w:bCs/>
          <w:noProof/>
          <w:sz w:val="26"/>
          <w:szCs w:val="28"/>
        </w:rPr>
        <mc:AlternateContent>
          <mc:Choice Requires="wps">
            <w:drawing>
              <wp:anchor distT="0" distB="0" distL="114300" distR="114300" simplePos="0" relativeHeight="251668480" behindDoc="0" locked="0" layoutInCell="1" allowOverlap="1">
                <wp:simplePos x="0" y="0"/>
                <wp:positionH relativeFrom="column">
                  <wp:posOffset>350520</wp:posOffset>
                </wp:positionH>
                <wp:positionV relativeFrom="paragraph">
                  <wp:posOffset>78105</wp:posOffset>
                </wp:positionV>
                <wp:extent cx="5249545" cy="1397000"/>
                <wp:effectExtent l="11430" t="10160" r="635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397000"/>
                        </a:xfrm>
                        <a:prstGeom prst="rect">
                          <a:avLst/>
                        </a:prstGeom>
                        <a:solidFill>
                          <a:srgbClr val="FFFFFF"/>
                        </a:solidFill>
                        <a:ln w="9525">
                          <a:solidFill>
                            <a:srgbClr val="000000"/>
                          </a:solidFill>
                          <a:miter lim="800000"/>
                          <a:headEnd/>
                          <a:tailEnd/>
                        </a:ln>
                      </wps:spPr>
                      <wps:txbx>
                        <w:txbxContent>
                          <w:p w:rsidR="008C5169" w:rsidRPr="001A43CD" w:rsidRDefault="008C5169" w:rsidP="00EB0901">
                            <w:pPr>
                              <w:jc w:val="center"/>
                              <w:rPr>
                                <w:sz w:val="26"/>
                                <w:szCs w:val="28"/>
                              </w:rPr>
                            </w:pPr>
                            <w:r w:rsidRPr="001A43CD">
                              <w:rPr>
                                <w:sz w:val="26"/>
                                <w:szCs w:val="28"/>
                              </w:rPr>
                              <w:t xml:space="preserve">Обращение получателя в  Управление образования Администрации </w:t>
                            </w:r>
                            <w:proofErr w:type="gramStart"/>
                            <w:r w:rsidRPr="001A43CD">
                              <w:rPr>
                                <w:sz w:val="26"/>
                                <w:szCs w:val="28"/>
                              </w:rPr>
                              <w:t>Гаврилов-Ямского</w:t>
                            </w:r>
                            <w:proofErr w:type="gramEnd"/>
                            <w:r w:rsidRPr="001A43CD">
                              <w:rPr>
                                <w:sz w:val="26"/>
                                <w:szCs w:val="28"/>
                              </w:rPr>
                              <w:t xml:space="preserve"> района с запросом о получении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6pt;margin-top:6.15pt;width:413.35pt;height:1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">
                <v:textbox>
                  <w:txbxContent>
                    <w:p w:rsidR="008C5169" w:rsidRPr="001A43CD" w:rsidRDefault="008C5169" w:rsidP="00EB0901">
                      <w:pPr>
                        <w:jc w:val="center"/>
                        <w:rPr>
                          <w:sz w:val="26"/>
                          <w:szCs w:val="28"/>
                        </w:rPr>
                      </w:pPr>
                      <w:r w:rsidRPr="001A43CD">
                        <w:rPr>
                          <w:sz w:val="26"/>
                          <w:szCs w:val="28"/>
                        </w:rPr>
                        <w:t xml:space="preserve">Обращение получателя в  Управление образования Администрации </w:t>
                      </w:r>
                      <w:proofErr w:type="gramStart"/>
                      <w:r w:rsidRPr="001A43CD">
                        <w:rPr>
                          <w:sz w:val="26"/>
                          <w:szCs w:val="28"/>
                        </w:rPr>
                        <w:t>Гаврилов-Ямского</w:t>
                      </w:r>
                      <w:proofErr w:type="gramEnd"/>
                      <w:r w:rsidRPr="001A43CD">
                        <w:rPr>
                          <w:sz w:val="26"/>
                          <w:szCs w:val="28"/>
                        </w:rPr>
                        <w:t xml:space="preserve"> района с запросом о получении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txbxContent>
                </v:textbox>
              </v:shape>
            </w:pict>
          </mc:Fallback>
        </mc:AlternateContent>
      </w:r>
    </w:p>
    <w:p w:rsidR="00EB0901" w:rsidRPr="003B4712" w:rsidRDefault="00EB0901" w:rsidP="00EB0901">
      <w:pPr>
        <w:jc w:val="both"/>
        <w:rPr>
          <w:b/>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EB0901" w:rsidP="00EB0901">
      <w:pPr>
        <w:rPr>
          <w:sz w:val="26"/>
        </w:rPr>
      </w:pPr>
    </w:p>
    <w:p w:rsidR="00EB0901" w:rsidRPr="003B4712" w:rsidRDefault="006D6907" w:rsidP="00EB0901">
      <w:pPr>
        <w:rPr>
          <w:sz w:val="26"/>
        </w:rPr>
      </w:pPr>
      <w:r>
        <w:rPr>
          <w:b/>
          <w:bCs/>
          <w:noProof/>
          <w:sz w:val="26"/>
          <w:szCs w:val="28"/>
        </w:rPr>
        <mc:AlternateContent>
          <mc:Choice Requires="wps">
            <w:drawing>
              <wp:anchor distT="0" distB="0" distL="114300" distR="114300" simplePos="0" relativeHeight="251669504" behindDoc="0" locked="0" layoutInCell="1" allowOverlap="1" wp14:anchorId="7A3C00EA" wp14:editId="6AFC0944">
                <wp:simplePos x="0" y="0"/>
                <wp:positionH relativeFrom="column">
                  <wp:posOffset>1101090</wp:posOffset>
                </wp:positionH>
                <wp:positionV relativeFrom="paragraph">
                  <wp:posOffset>144780</wp:posOffset>
                </wp:positionV>
                <wp:extent cx="635" cy="600075"/>
                <wp:effectExtent l="76200" t="0" r="75565"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86.7pt;margin-top:11.4pt;width:.0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vUZAIAAHk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">
                <v:stroke endarrow="block"/>
              </v:shape>
            </w:pict>
          </mc:Fallback>
        </mc:AlternateContent>
      </w:r>
      <w:r>
        <w:rPr>
          <w:b/>
          <w:bCs/>
          <w:noProof/>
          <w:sz w:val="26"/>
          <w:szCs w:val="28"/>
        </w:rPr>
        <mc:AlternateContent>
          <mc:Choice Requires="wps">
            <w:drawing>
              <wp:anchor distT="0" distB="0" distL="114300" distR="114300" simplePos="0" relativeHeight="251671552" behindDoc="0" locked="0" layoutInCell="1" allowOverlap="1" wp14:anchorId="31A9D438" wp14:editId="5B3F29E8">
                <wp:simplePos x="0" y="0"/>
                <wp:positionH relativeFrom="column">
                  <wp:posOffset>3006091</wp:posOffset>
                </wp:positionH>
                <wp:positionV relativeFrom="paragraph">
                  <wp:posOffset>141605</wp:posOffset>
                </wp:positionV>
                <wp:extent cx="634" cy="557530"/>
                <wp:effectExtent l="76200" t="0" r="57150" b="520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 cy="557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6.7pt;margin-top:11.15pt;width:.05pt;height:4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">
                <v:stroke endarrow="block"/>
              </v:shape>
            </w:pict>
          </mc:Fallback>
        </mc:AlternateContent>
      </w:r>
      <w:r>
        <w:rPr>
          <w:b/>
          <w:bCs/>
          <w:noProof/>
          <w:sz w:val="26"/>
          <w:szCs w:val="28"/>
        </w:rPr>
        <mc:AlternateContent>
          <mc:Choice Requires="wps">
            <w:drawing>
              <wp:anchor distT="0" distB="0" distL="114300" distR="114300" simplePos="0" relativeHeight="251670528" behindDoc="0" locked="0" layoutInCell="1" allowOverlap="1" wp14:anchorId="2A5C4954" wp14:editId="3175D476">
                <wp:simplePos x="0" y="0"/>
                <wp:positionH relativeFrom="column">
                  <wp:posOffset>5206365</wp:posOffset>
                </wp:positionH>
                <wp:positionV relativeFrom="paragraph">
                  <wp:posOffset>184785</wp:posOffset>
                </wp:positionV>
                <wp:extent cx="1" cy="533400"/>
                <wp:effectExtent l="7620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09.95pt;margin-top:14.5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">
                <v:stroke endarrow="block"/>
              </v:shape>
            </w:pict>
          </mc:Fallback>
        </mc:AlternateContent>
      </w:r>
    </w:p>
    <w:p w:rsidR="00EB0901" w:rsidRPr="003B4712" w:rsidRDefault="00EB0901" w:rsidP="00EB0901">
      <w:pPr>
        <w:rPr>
          <w:sz w:val="26"/>
        </w:rPr>
      </w:pPr>
    </w:p>
    <w:p w:rsidR="00EB0901" w:rsidRPr="003B4712" w:rsidRDefault="00EB0901" w:rsidP="00EB0901">
      <w:pPr>
        <w:rPr>
          <w:sz w:val="26"/>
        </w:rPr>
      </w:pPr>
    </w:p>
    <w:p w:rsidR="00EB0901" w:rsidRPr="003B4712" w:rsidRDefault="005340D3" w:rsidP="00EB0901">
      <w:pPr>
        <w:jc w:val="center"/>
        <w:rPr>
          <w:sz w:val="26"/>
        </w:rPr>
      </w:pPr>
      <w:r>
        <w:rPr>
          <w:b/>
          <w:bCs/>
          <w:noProof/>
          <w:sz w:val="26"/>
          <w:szCs w:val="28"/>
        </w:rPr>
        <mc:AlternateContent>
          <mc:Choice Requires="wps">
            <w:drawing>
              <wp:anchor distT="0" distB="0" distL="114300" distR="114300" simplePos="0" relativeHeight="251674624" behindDoc="0" locked="0" layoutInCell="1" allowOverlap="1" wp14:anchorId="25E914BC" wp14:editId="79CD365A">
                <wp:simplePos x="0" y="0"/>
                <wp:positionH relativeFrom="column">
                  <wp:posOffset>4008755</wp:posOffset>
                </wp:positionH>
                <wp:positionV relativeFrom="paragraph">
                  <wp:posOffset>131445</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315.65pt;margin-top:10.35pt;width:125.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">
                <v:textbox>
                  <w:txbxContent>
                    <w:p w:rsidR="008C5169" w:rsidRPr="007504CB" w:rsidRDefault="008C5169" w:rsidP="00EB0901">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73600" behindDoc="0" locked="0" layoutInCell="1" allowOverlap="1" wp14:anchorId="50AB1487" wp14:editId="4E3F665E">
                <wp:simplePos x="0" y="0"/>
                <wp:positionH relativeFrom="column">
                  <wp:posOffset>2103755</wp:posOffset>
                </wp:positionH>
                <wp:positionV relativeFrom="paragraph">
                  <wp:posOffset>131445</wp:posOffset>
                </wp:positionV>
                <wp:extent cx="1591310" cy="532765"/>
                <wp:effectExtent l="0" t="0" r="27940" b="196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165.65pt;margin-top:10.35pt;width:125.3pt;height:4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">
                <v:textbox>
                  <w:txbxContent>
                    <w:p w:rsidR="008C5169" w:rsidRPr="007504CB" w:rsidRDefault="008C5169" w:rsidP="00EB0901">
                      <w:pPr>
                        <w:jc w:val="center"/>
                      </w:pPr>
                      <w:r w:rsidRPr="007504CB">
                        <w:rPr>
                          <w:sz w:val="20"/>
                        </w:rPr>
                        <w:t xml:space="preserve">по почте </w:t>
                      </w:r>
                    </w:p>
                  </w:txbxContent>
                </v:textbox>
              </v:shape>
            </w:pict>
          </mc:Fallback>
        </mc:AlternateContent>
      </w:r>
      <w:r>
        <w:rPr>
          <w:b/>
          <w:bCs/>
          <w:noProof/>
          <w:sz w:val="26"/>
          <w:szCs w:val="28"/>
        </w:rPr>
        <mc:AlternateContent>
          <mc:Choice Requires="wps">
            <w:drawing>
              <wp:anchor distT="0" distB="0" distL="114300" distR="114300" simplePos="0" relativeHeight="251672576" behindDoc="0" locked="0" layoutInCell="1" allowOverlap="1" wp14:anchorId="7147107E" wp14:editId="4E50A4A3">
                <wp:simplePos x="0" y="0"/>
                <wp:positionH relativeFrom="column">
                  <wp:posOffset>407670</wp:posOffset>
                </wp:positionH>
                <wp:positionV relativeFrom="paragraph">
                  <wp:posOffset>179705</wp:posOffset>
                </wp:positionV>
                <wp:extent cx="1591310" cy="859155"/>
                <wp:effectExtent l="0" t="0" r="27940" b="1714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859155"/>
                        </a:xfrm>
                        <a:prstGeom prst="rect">
                          <a:avLst/>
                        </a:prstGeom>
                        <a:solidFill>
                          <a:srgbClr val="FFFFFF"/>
                        </a:solidFill>
                        <a:ln w="9525">
                          <a:solidFill>
                            <a:srgbClr val="000000"/>
                          </a:solidFill>
                          <a:miter lim="800000"/>
                          <a:headEnd/>
                          <a:tailEnd/>
                        </a:ln>
                      </wps:spPr>
                      <wps:txbx>
                        <w:txbxContent>
                          <w:p w:rsidR="008C5169" w:rsidRPr="007504CB" w:rsidRDefault="008C5169" w:rsidP="00EB0901">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32.1pt;margin-top:14.15pt;width:125.3pt;height:6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">
                <v:textbox>
                  <w:txbxContent>
                    <w:p w:rsidR="008C5169" w:rsidRPr="007504CB" w:rsidRDefault="008C5169" w:rsidP="00EB0901">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EB0901" w:rsidRPr="003B4712" w:rsidRDefault="00EB0901" w:rsidP="00EB0901">
      <w:pPr>
        <w:rPr>
          <w:sz w:val="26"/>
        </w:rPr>
      </w:pPr>
    </w:p>
    <w:p w:rsidR="00EB0901" w:rsidRPr="003B4712" w:rsidRDefault="00EB0901" w:rsidP="00EB0901">
      <w:pPr>
        <w:rPr>
          <w:sz w:val="26"/>
        </w:rPr>
      </w:pPr>
    </w:p>
    <w:p w:rsidR="00EB0901" w:rsidRPr="003B4712" w:rsidRDefault="006D6907" w:rsidP="00EB0901">
      <w:pPr>
        <w:rPr>
          <w:sz w:val="26"/>
        </w:rPr>
      </w:pPr>
      <w:r>
        <w:rPr>
          <w:noProof/>
          <w:sz w:val="26"/>
        </w:rPr>
        <mc:AlternateContent>
          <mc:Choice Requires="wps">
            <w:drawing>
              <wp:anchor distT="0" distB="0" distL="114300" distR="114300" simplePos="0" relativeHeight="251678720" behindDoc="0" locked="0" layoutInCell="1" allowOverlap="1" wp14:anchorId="0A871468" wp14:editId="7B2682FD">
                <wp:simplePos x="0" y="0"/>
                <wp:positionH relativeFrom="column">
                  <wp:posOffset>4263390</wp:posOffset>
                </wp:positionH>
                <wp:positionV relativeFrom="paragraph">
                  <wp:posOffset>91440</wp:posOffset>
                </wp:positionV>
                <wp:extent cx="482600" cy="868045"/>
                <wp:effectExtent l="38100" t="0" r="31750"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5.7pt;margin-top:7.2pt;width:38pt;height:6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">
                <v:stroke endarrow="block"/>
              </v:shape>
            </w:pict>
          </mc:Fallback>
        </mc:AlternateContent>
      </w:r>
      <w:r w:rsidR="005340D3">
        <w:rPr>
          <w:noProof/>
          <w:sz w:val="26"/>
        </w:rPr>
        <mc:AlternateContent>
          <mc:Choice Requires="wps">
            <w:drawing>
              <wp:anchor distT="0" distB="0" distL="114300" distR="114300" simplePos="0" relativeHeight="251677696" behindDoc="0" locked="0" layoutInCell="1" allowOverlap="1" wp14:anchorId="0FDEFC18" wp14:editId="7879EA8C">
                <wp:simplePos x="0" y="0"/>
                <wp:positionH relativeFrom="column">
                  <wp:posOffset>3155315</wp:posOffset>
                </wp:positionH>
                <wp:positionV relativeFrom="paragraph">
                  <wp:posOffset>90805</wp:posOffset>
                </wp:positionV>
                <wp:extent cx="0" cy="18224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8.45pt;margin-top:7.15pt;width:0;height:1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">
                <v:stroke endarrow="block"/>
              </v:shape>
            </w:pict>
          </mc:Fallback>
        </mc:AlternateContent>
      </w:r>
    </w:p>
    <w:p w:rsidR="00EB0901" w:rsidRPr="003B4712" w:rsidRDefault="006D6907" w:rsidP="00EB0901">
      <w:pPr>
        <w:rPr>
          <w:sz w:val="26"/>
        </w:rPr>
      </w:pPr>
      <w:r>
        <w:rPr>
          <w:noProof/>
          <w:sz w:val="26"/>
        </w:rPr>
        <mc:AlternateContent>
          <mc:Choice Requires="wps">
            <w:drawing>
              <wp:anchor distT="0" distB="0" distL="114300" distR="114300" simplePos="0" relativeHeight="251675648" behindDoc="0" locked="0" layoutInCell="1" allowOverlap="1" wp14:anchorId="09754CA6" wp14:editId="740A3506">
                <wp:simplePos x="0" y="0"/>
                <wp:positionH relativeFrom="column">
                  <wp:posOffset>567690</wp:posOffset>
                </wp:positionH>
                <wp:positionV relativeFrom="paragraph">
                  <wp:posOffset>82550</wp:posOffset>
                </wp:positionV>
                <wp:extent cx="5181600" cy="3028950"/>
                <wp:effectExtent l="19050" t="19050" r="38100" b="3810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028950"/>
                        </a:xfrm>
                        <a:prstGeom prst="diamond">
                          <a:avLst/>
                        </a:prstGeom>
                        <a:solidFill>
                          <a:srgbClr val="FFFFFF"/>
                        </a:solidFill>
                        <a:ln w="9525">
                          <a:solidFill>
                            <a:srgbClr val="000000"/>
                          </a:solidFill>
                          <a:miter lim="800000"/>
                          <a:headEnd/>
                          <a:tailEnd/>
                        </a:ln>
                      </wps:spPr>
                      <wps:txbx>
                        <w:txbxContent>
                          <w:p w:rsidR="008C5169" w:rsidRPr="001A43CD" w:rsidRDefault="008C5169" w:rsidP="00EB0901">
                            <w:pPr>
                              <w:jc w:val="center"/>
                            </w:pPr>
                            <w:r w:rsidRPr="001A43CD">
                              <w:t>запрашиваемая информация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925738" w:rsidRDefault="008C5169" w:rsidP="00EB0901">
                            <w:pPr>
                              <w:pStyle w:val="a6"/>
                              <w:spacing w:before="120" w:beforeAutospacing="0" w:after="120" w:afterAutospacing="0"/>
                              <w:ind w:firstLine="567"/>
                              <w:jc w:val="center"/>
                              <w:rPr>
                                <w:sz w:val="26"/>
                              </w:rPr>
                            </w:pPr>
                          </w:p>
                          <w:p w:rsidR="008C5169" w:rsidRDefault="008C5169" w:rsidP="00EB09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44.7pt;margin-top:6.5pt;width:408pt;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">
                <v:textbox>
                  <w:txbxContent>
                    <w:p w:rsidR="008C5169" w:rsidRPr="001A43CD" w:rsidRDefault="008C5169" w:rsidP="00EB0901">
                      <w:pPr>
                        <w:jc w:val="center"/>
                      </w:pPr>
                      <w:r w:rsidRPr="001A43CD">
                        <w:t>запрашиваемая информация является информацией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925738" w:rsidRDefault="008C5169" w:rsidP="00EB0901">
                      <w:pPr>
                        <w:pStyle w:val="a6"/>
                        <w:spacing w:before="120" w:beforeAutospacing="0" w:after="120" w:afterAutospacing="0"/>
                        <w:ind w:firstLine="567"/>
                        <w:jc w:val="center"/>
                        <w:rPr>
                          <w:sz w:val="26"/>
                        </w:rPr>
                      </w:pPr>
                    </w:p>
                    <w:p w:rsidR="008C5169" w:rsidRDefault="008C5169" w:rsidP="00EB0901">
                      <w:pPr>
                        <w:jc w:val="center"/>
                      </w:pPr>
                    </w:p>
                  </w:txbxContent>
                </v:textbox>
              </v:shape>
            </w:pict>
          </mc:Fallback>
        </mc:AlternateContent>
      </w:r>
    </w:p>
    <w:p w:rsidR="00EB0901" w:rsidRPr="003931AF" w:rsidRDefault="005340D3" w:rsidP="00EB0901">
      <w:r>
        <w:rPr>
          <w:noProof/>
          <w:sz w:val="26"/>
        </w:rPr>
        <mc:AlternateContent>
          <mc:Choice Requires="wps">
            <w:drawing>
              <wp:anchor distT="0" distB="0" distL="114300" distR="114300" simplePos="0" relativeHeight="251676672" behindDoc="0" locked="0" layoutInCell="1" allowOverlap="1" wp14:anchorId="24459508" wp14:editId="1C732C40">
                <wp:simplePos x="0" y="0"/>
                <wp:positionH relativeFrom="column">
                  <wp:posOffset>774065</wp:posOffset>
                </wp:positionH>
                <wp:positionV relativeFrom="paragraph">
                  <wp:posOffset>85725</wp:posOffset>
                </wp:positionV>
                <wp:extent cx="571500" cy="868045"/>
                <wp:effectExtent l="0" t="0" r="7620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0.95pt;margin-top:6.75pt;width:45pt;height:6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BZAIAAHo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">
                <v:stroke endarrow="block"/>
              </v:shape>
            </w:pict>
          </mc:Fallback>
        </mc:AlternateContent>
      </w:r>
    </w:p>
    <w:p w:rsidR="00EB0901" w:rsidRPr="003931AF" w:rsidRDefault="00EB0901" w:rsidP="00EB0901"/>
    <w:p w:rsidR="00EB0901" w:rsidRPr="003931AF" w:rsidRDefault="00EB0901" w:rsidP="00EB0901"/>
    <w:p w:rsidR="00EB0901" w:rsidRPr="003931AF" w:rsidRDefault="00EB0901" w:rsidP="00EB0901"/>
    <w:p w:rsidR="00EB0901" w:rsidRPr="003931AF" w:rsidRDefault="00EB0901" w:rsidP="00EB0901"/>
    <w:p w:rsidR="00EB0901" w:rsidRDefault="00EB0901" w:rsidP="00EB0901">
      <w:pPr>
        <w:rPr>
          <w:sz w:val="28"/>
          <w:szCs w:val="28"/>
        </w:rPr>
      </w:pPr>
    </w:p>
    <w:p w:rsidR="00EB0901" w:rsidRDefault="00EB0901" w:rsidP="00EB0901">
      <w:pPr>
        <w:rPr>
          <w:sz w:val="28"/>
          <w:szCs w:val="28"/>
        </w:rPr>
      </w:pPr>
    </w:p>
    <w:p w:rsidR="00EB0901" w:rsidRDefault="005340D3" w:rsidP="00EB0901">
      <w:pPr>
        <w:rPr>
          <w:sz w:val="28"/>
          <w:szCs w:val="28"/>
        </w:rPr>
      </w:pPr>
      <w:r>
        <w:rPr>
          <w:noProof/>
          <w:sz w:val="26"/>
        </w:rPr>
        <mc:AlternateContent>
          <mc:Choice Requires="wps">
            <w:drawing>
              <wp:anchor distT="0" distB="0" distL="114300" distR="114300" simplePos="0" relativeHeight="251682816" behindDoc="0" locked="0" layoutInCell="1" allowOverlap="1" wp14:anchorId="790A511A" wp14:editId="1BD654D3">
                <wp:simplePos x="0" y="0"/>
                <wp:positionH relativeFrom="column">
                  <wp:posOffset>5752465</wp:posOffset>
                </wp:positionH>
                <wp:positionV relativeFrom="paragraph">
                  <wp:posOffset>132080</wp:posOffset>
                </wp:positionV>
                <wp:extent cx="0" cy="1663700"/>
                <wp:effectExtent l="76200" t="0" r="57150"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52.95pt;margin-top:10.4pt;width:0;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VHYQIAAHY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">
                <v:stroke endarrow="block"/>
              </v:shape>
            </w:pict>
          </mc:Fallback>
        </mc:AlternateContent>
      </w:r>
      <w:r>
        <w:rPr>
          <w:noProof/>
          <w:sz w:val="26"/>
        </w:rPr>
        <mc:AlternateContent>
          <mc:Choice Requires="wps">
            <w:drawing>
              <wp:anchor distT="0" distB="0" distL="114300" distR="114300" simplePos="0" relativeHeight="251681792" behindDoc="0" locked="0" layoutInCell="1" allowOverlap="1" wp14:anchorId="44D185A0" wp14:editId="3500245E">
                <wp:simplePos x="0" y="0"/>
                <wp:positionH relativeFrom="column">
                  <wp:posOffset>567690</wp:posOffset>
                </wp:positionH>
                <wp:positionV relativeFrom="paragraph">
                  <wp:posOffset>76200</wp:posOffset>
                </wp:positionV>
                <wp:extent cx="85725" cy="1663700"/>
                <wp:effectExtent l="0" t="0" r="6667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4.7pt;margin-top:6pt;width:6.7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">
                <v:stroke endarrow="block"/>
              </v:shape>
            </w:pict>
          </mc:Fallback>
        </mc:AlternateConten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5340D3" w:rsidP="00EB0901">
      <w:pPr>
        <w:rPr>
          <w:sz w:val="28"/>
          <w:szCs w:val="28"/>
        </w:rPr>
      </w:pPr>
      <w:r>
        <w:rPr>
          <w:rFonts w:asciiTheme="minorHAnsi" w:hAnsiTheme="minorHAnsi" w:cstheme="minorBidi"/>
          <w:noProof/>
          <w:sz w:val="22"/>
        </w:rPr>
        <mc:AlternateContent>
          <mc:Choice Requires="wps">
            <w:drawing>
              <wp:anchor distT="0" distB="0" distL="114300" distR="114300" simplePos="0" relativeHeight="251679744" behindDoc="0" locked="0" layoutInCell="1" allowOverlap="1" wp14:anchorId="4C2095BD" wp14:editId="191D4C14">
                <wp:simplePos x="0" y="0"/>
                <wp:positionH relativeFrom="column">
                  <wp:posOffset>-127635</wp:posOffset>
                </wp:positionH>
                <wp:positionV relativeFrom="paragraph">
                  <wp:posOffset>148590</wp:posOffset>
                </wp:positionV>
                <wp:extent cx="2904490" cy="2581275"/>
                <wp:effectExtent l="0" t="0" r="10160"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581275"/>
                        </a:xfrm>
                        <a:prstGeom prst="ellipse">
                          <a:avLst/>
                        </a:prstGeom>
                        <a:solidFill>
                          <a:srgbClr val="FFFFFF"/>
                        </a:solidFill>
                        <a:ln w="9525">
                          <a:solidFill>
                            <a:srgbClr val="000000"/>
                          </a:solidFill>
                          <a:round/>
                          <a:headEnd/>
                          <a:tailEnd/>
                        </a:ln>
                      </wps:spPr>
                      <wps:txbx>
                        <w:txbxContent>
                          <w:p w:rsidR="008C5169" w:rsidRPr="001A43CD" w:rsidRDefault="008C5169" w:rsidP="00EB0901">
                            <w:pPr>
                              <w:jc w:val="center"/>
                            </w:pPr>
                            <w:r w:rsidRPr="001A43CD">
                              <w:t>предоставление заявителю информации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AB39FC" w:rsidRDefault="008C5169" w:rsidP="00EB090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1" style="position:absolute;margin-left:-10.05pt;margin-top:11.7pt;width:228.7pt;height:20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">
                <v:textbox>
                  <w:txbxContent>
                    <w:p w:rsidR="008C5169" w:rsidRPr="001A43CD" w:rsidRDefault="008C5169" w:rsidP="00EB0901">
                      <w:pPr>
                        <w:jc w:val="center"/>
                      </w:pPr>
                      <w:r w:rsidRPr="001A43CD">
                        <w:t>предоставление заявителю информации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8C5169" w:rsidRPr="00AB39FC" w:rsidRDefault="008C5169" w:rsidP="00EB0901">
                      <w:pPr>
                        <w:jc w:val="center"/>
                        <w:rPr>
                          <w:sz w:val="20"/>
                          <w:szCs w:val="20"/>
                        </w:rPr>
                      </w:pPr>
                    </w:p>
                  </w:txbxContent>
                </v:textbox>
              </v:oval>
            </w:pict>
          </mc:Fallback>
        </mc:AlternateContent>
      </w:r>
      <w:r>
        <w:rPr>
          <w:sz w:val="28"/>
          <w:szCs w:val="28"/>
        </w:rPr>
        <w:t xml:space="preserve">     Да</w:t>
      </w:r>
      <w:proofErr w:type="gramStart"/>
      <w:r>
        <w:rPr>
          <w:sz w:val="28"/>
          <w:szCs w:val="28"/>
        </w:rPr>
        <w:t xml:space="preserve">                                                                                                            Н</w:t>
      </w:r>
      <w:proofErr w:type="gramEnd"/>
      <w:r>
        <w:rPr>
          <w:sz w:val="28"/>
          <w:szCs w:val="28"/>
        </w:rPr>
        <w:t>ет</w:t>
      </w:r>
    </w:p>
    <w:p w:rsidR="00EB0901" w:rsidRDefault="005340D3" w:rsidP="00EB0901">
      <w:pPr>
        <w:rPr>
          <w:sz w:val="28"/>
          <w:szCs w:val="28"/>
        </w:rPr>
      </w:pPr>
      <w:r>
        <w:rPr>
          <w:rFonts w:asciiTheme="minorHAnsi" w:hAnsiTheme="minorHAnsi" w:cstheme="minorBidi"/>
          <w:noProof/>
          <w:sz w:val="22"/>
        </w:rPr>
        <mc:AlternateContent>
          <mc:Choice Requires="wps">
            <w:drawing>
              <wp:anchor distT="0" distB="0" distL="114300" distR="114300" simplePos="0" relativeHeight="251680768" behindDoc="0" locked="0" layoutInCell="1" allowOverlap="1" wp14:anchorId="5599263E" wp14:editId="6F5CF522">
                <wp:simplePos x="0" y="0"/>
                <wp:positionH relativeFrom="column">
                  <wp:posOffset>3364865</wp:posOffset>
                </wp:positionH>
                <wp:positionV relativeFrom="paragraph">
                  <wp:posOffset>48895</wp:posOffset>
                </wp:positionV>
                <wp:extent cx="2895600" cy="13716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71600"/>
                        </a:xfrm>
                        <a:prstGeom prst="ellipse">
                          <a:avLst/>
                        </a:prstGeom>
                        <a:solidFill>
                          <a:srgbClr val="FFFFFF"/>
                        </a:solidFill>
                        <a:ln w="9525">
                          <a:solidFill>
                            <a:srgbClr val="000000"/>
                          </a:solidFill>
                          <a:round/>
                          <a:headEnd/>
                          <a:tailEnd/>
                        </a:ln>
                      </wps:spPr>
                      <wps:txbx>
                        <w:txbxContent>
                          <w:p w:rsidR="008C5169" w:rsidRPr="00AB39FC" w:rsidRDefault="008C5169" w:rsidP="00EB0901">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margin-left:264.95pt;margin-top:3.85pt;width:22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">
                <v:textbox>
                  <w:txbxContent>
                    <w:p w:rsidR="008C5169" w:rsidRPr="00AB39FC" w:rsidRDefault="008C5169" w:rsidP="00EB0901">
                      <w:pPr>
                        <w:jc w:val="center"/>
                      </w:pPr>
                      <w:r w:rsidRPr="00AB39FC">
                        <w:t>мотивированный отказ в предоставлении муниципальной услуги</w:t>
                      </w:r>
                    </w:p>
                  </w:txbxContent>
                </v:textbox>
              </v:oval>
            </w:pict>
          </mc:Fallback>
        </mc:AlternateContent>
      </w: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p w:rsidR="00EB0901" w:rsidRDefault="00EB0901" w:rsidP="00EB0901">
      <w:pPr>
        <w:rPr>
          <w:sz w:val="28"/>
          <w:szCs w:val="28"/>
        </w:rPr>
      </w:pPr>
    </w:p>
    <w:sectPr w:rsidR="00EB0901" w:rsidSect="00EB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01"/>
    <w:rsid w:val="00117BBE"/>
    <w:rsid w:val="00330668"/>
    <w:rsid w:val="00516E0C"/>
    <w:rsid w:val="005340D3"/>
    <w:rsid w:val="006D6907"/>
    <w:rsid w:val="00725C4C"/>
    <w:rsid w:val="008C5169"/>
    <w:rsid w:val="00B672D5"/>
    <w:rsid w:val="00EB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0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0901"/>
    <w:pPr>
      <w:spacing w:after="120"/>
    </w:pPr>
  </w:style>
  <w:style w:type="character" w:customStyle="1" w:styleId="a4">
    <w:name w:val="Основной текст Знак"/>
    <w:basedOn w:val="a0"/>
    <w:link w:val="a3"/>
    <w:uiPriority w:val="99"/>
    <w:semiHidden/>
    <w:rsid w:val="00EB0901"/>
    <w:rPr>
      <w:rFonts w:ascii="Times New Roman" w:eastAsia="Times New Roman" w:hAnsi="Times New Roman" w:cs="Times New Roman"/>
      <w:sz w:val="24"/>
      <w:szCs w:val="24"/>
      <w:lang w:eastAsia="ru-RU"/>
    </w:rPr>
  </w:style>
  <w:style w:type="character" w:styleId="a5">
    <w:name w:val="Hyperlink"/>
    <w:basedOn w:val="a0"/>
    <w:unhideWhenUsed/>
    <w:rsid w:val="00EB0901"/>
    <w:rPr>
      <w:color w:val="0000FF"/>
      <w:u w:val="single"/>
    </w:rPr>
  </w:style>
  <w:style w:type="paragraph" w:styleId="a6">
    <w:name w:val="Normal (Web)"/>
    <w:basedOn w:val="a"/>
    <w:uiPriority w:val="99"/>
    <w:unhideWhenUsed/>
    <w:rsid w:val="00EB0901"/>
    <w:pPr>
      <w:spacing w:before="100" w:beforeAutospacing="1" w:after="100" w:afterAutospacing="1"/>
    </w:pPr>
  </w:style>
  <w:style w:type="character" w:customStyle="1" w:styleId="tel">
    <w:name w:val="tel"/>
    <w:basedOn w:val="a0"/>
    <w:uiPriority w:val="99"/>
    <w:rsid w:val="00EB0901"/>
    <w:rPr>
      <w:rFonts w:cs="Times New Roman"/>
    </w:rPr>
  </w:style>
  <w:style w:type="character" w:customStyle="1" w:styleId="workhours">
    <w:name w:val="workhours"/>
    <w:basedOn w:val="a0"/>
    <w:uiPriority w:val="99"/>
    <w:rsid w:val="00EB0901"/>
    <w:rPr>
      <w:rFonts w:cs="Times New Roman"/>
    </w:rPr>
  </w:style>
  <w:style w:type="paragraph" w:customStyle="1" w:styleId="ConsPlusTitle">
    <w:name w:val="ConsPlusTitle"/>
    <w:rsid w:val="00EB09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B09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B0901"/>
    <w:rPr>
      <w:rFonts w:ascii="Arial" w:eastAsia="Times New Roman" w:hAnsi="Arial" w:cs="Times New Roman"/>
      <w:snapToGrid w:val="0"/>
      <w:sz w:val="20"/>
      <w:szCs w:val="20"/>
      <w:lang w:eastAsia="ru-RU"/>
    </w:rPr>
  </w:style>
  <w:style w:type="paragraph" w:customStyle="1" w:styleId="Heading">
    <w:name w:val="Heading"/>
    <w:rsid w:val="00EB09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EB090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09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B0901"/>
    <w:pPr>
      <w:spacing w:after="120"/>
    </w:pPr>
  </w:style>
  <w:style w:type="character" w:customStyle="1" w:styleId="a4">
    <w:name w:val="Основной текст Знак"/>
    <w:basedOn w:val="a0"/>
    <w:link w:val="a3"/>
    <w:uiPriority w:val="99"/>
    <w:semiHidden/>
    <w:rsid w:val="00EB0901"/>
    <w:rPr>
      <w:rFonts w:ascii="Times New Roman" w:eastAsia="Times New Roman" w:hAnsi="Times New Roman" w:cs="Times New Roman"/>
      <w:sz w:val="24"/>
      <w:szCs w:val="24"/>
      <w:lang w:eastAsia="ru-RU"/>
    </w:rPr>
  </w:style>
  <w:style w:type="character" w:styleId="a5">
    <w:name w:val="Hyperlink"/>
    <w:basedOn w:val="a0"/>
    <w:unhideWhenUsed/>
    <w:rsid w:val="00EB0901"/>
    <w:rPr>
      <w:color w:val="0000FF"/>
      <w:u w:val="single"/>
    </w:rPr>
  </w:style>
  <w:style w:type="paragraph" w:styleId="a6">
    <w:name w:val="Normal (Web)"/>
    <w:basedOn w:val="a"/>
    <w:uiPriority w:val="99"/>
    <w:unhideWhenUsed/>
    <w:rsid w:val="00EB0901"/>
    <w:pPr>
      <w:spacing w:before="100" w:beforeAutospacing="1" w:after="100" w:afterAutospacing="1"/>
    </w:pPr>
  </w:style>
  <w:style w:type="character" w:customStyle="1" w:styleId="tel">
    <w:name w:val="tel"/>
    <w:basedOn w:val="a0"/>
    <w:uiPriority w:val="99"/>
    <w:rsid w:val="00EB0901"/>
    <w:rPr>
      <w:rFonts w:cs="Times New Roman"/>
    </w:rPr>
  </w:style>
  <w:style w:type="character" w:customStyle="1" w:styleId="workhours">
    <w:name w:val="workhours"/>
    <w:basedOn w:val="a0"/>
    <w:uiPriority w:val="99"/>
    <w:rsid w:val="00EB0901"/>
    <w:rPr>
      <w:rFonts w:cs="Times New Roman"/>
    </w:rPr>
  </w:style>
  <w:style w:type="paragraph" w:customStyle="1" w:styleId="ConsPlusTitle">
    <w:name w:val="ConsPlusTitle"/>
    <w:rsid w:val="00EB09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B09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B0901"/>
    <w:rPr>
      <w:rFonts w:ascii="Arial" w:eastAsia="Times New Roman" w:hAnsi="Arial" w:cs="Times New Roman"/>
      <w:snapToGrid w:val="0"/>
      <w:sz w:val="20"/>
      <w:szCs w:val="20"/>
      <w:lang w:eastAsia="ru-RU"/>
    </w:rPr>
  </w:style>
  <w:style w:type="paragraph" w:customStyle="1" w:styleId="Heading">
    <w:name w:val="Heading"/>
    <w:rsid w:val="00EB09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EB090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39;fld=134" TargetMode="External"/><Relationship Id="rId3" Type="http://schemas.microsoft.com/office/2007/relationships/stylesWithEffects" Target="stylesWithEffects.xml"/><Relationship Id="rId7" Type="http://schemas.openxmlformats.org/officeDocument/2006/relationships/hyperlink" Target="consultantplus://offline/main?base=LAW;n=12204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ikovaev@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73;n=8495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18</Pages>
  <Words>5474</Words>
  <Characters>31204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spec01</cp:lastModifiedBy>
  <cp:revision>3</cp:revision>
  <dcterms:created xsi:type="dcterms:W3CDTF">2016-03-21T08:09:00Z</dcterms:created>
  <dcterms:modified xsi:type="dcterms:W3CDTF">2016-03-28T10:27:00Z</dcterms:modified>
</cp:coreProperties>
</file>