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92" w:rsidRDefault="002563A0" w:rsidP="00C544A1">
      <w:pPr>
        <w:jc w:val="right"/>
        <w:rPr>
          <w:sz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-120015</wp:posOffset>
            </wp:positionV>
            <wp:extent cx="428625" cy="485775"/>
            <wp:effectExtent l="19050" t="0" r="9525" b="0"/>
            <wp:wrapNone/>
            <wp:docPr id="2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2992">
        <w:rPr>
          <w:sz w:val="28"/>
        </w:rPr>
        <w:t xml:space="preserve">                                                                                                                         </w:t>
      </w:r>
    </w:p>
    <w:p w:rsidR="00C544A1" w:rsidRDefault="00C544A1" w:rsidP="00B15564">
      <w:pPr>
        <w:jc w:val="center"/>
        <w:outlineLvl w:val="0"/>
        <w:rPr>
          <w:b/>
          <w:sz w:val="32"/>
          <w:szCs w:val="32"/>
        </w:rPr>
      </w:pPr>
    </w:p>
    <w:p w:rsidR="00A62992" w:rsidRPr="00815385" w:rsidRDefault="00A62992" w:rsidP="00B15564">
      <w:pPr>
        <w:jc w:val="center"/>
        <w:outlineLvl w:val="0"/>
        <w:rPr>
          <w:sz w:val="30"/>
          <w:szCs w:val="30"/>
        </w:rPr>
      </w:pPr>
      <w:r w:rsidRPr="00815385">
        <w:rPr>
          <w:sz w:val="30"/>
          <w:szCs w:val="30"/>
        </w:rPr>
        <w:t xml:space="preserve">АДМИНИСТРАЦИЯ ГАВРИЛОВ-ЯМСКОГО  </w:t>
      </w:r>
    </w:p>
    <w:p w:rsidR="00A62992" w:rsidRDefault="00A62992" w:rsidP="00B15564">
      <w:pPr>
        <w:jc w:val="center"/>
        <w:outlineLvl w:val="0"/>
        <w:rPr>
          <w:sz w:val="30"/>
          <w:szCs w:val="30"/>
        </w:rPr>
      </w:pPr>
      <w:r w:rsidRPr="00815385">
        <w:rPr>
          <w:sz w:val="30"/>
          <w:szCs w:val="30"/>
        </w:rPr>
        <w:t>МУНИЦИПАЛЬНОГО  РАЙОНА</w:t>
      </w:r>
    </w:p>
    <w:p w:rsidR="00815385" w:rsidRPr="00A95AD4" w:rsidRDefault="00815385" w:rsidP="00B15564">
      <w:pPr>
        <w:jc w:val="center"/>
        <w:outlineLvl w:val="0"/>
        <w:rPr>
          <w:b/>
          <w:sz w:val="30"/>
          <w:szCs w:val="30"/>
        </w:rPr>
      </w:pPr>
    </w:p>
    <w:p w:rsidR="00A62992" w:rsidRPr="00FD20B7" w:rsidRDefault="00A62992" w:rsidP="00B15564">
      <w:pPr>
        <w:jc w:val="center"/>
        <w:outlineLvl w:val="0"/>
        <w:rPr>
          <w:b/>
          <w:sz w:val="40"/>
          <w:szCs w:val="40"/>
        </w:rPr>
      </w:pPr>
      <w:r w:rsidRPr="00FD20B7">
        <w:rPr>
          <w:b/>
          <w:sz w:val="40"/>
          <w:szCs w:val="40"/>
        </w:rPr>
        <w:t>ПОСТАНОВЛЕНИЕ</w:t>
      </w:r>
    </w:p>
    <w:p w:rsidR="000C5137" w:rsidRPr="000C5137" w:rsidRDefault="000C5137" w:rsidP="00887383">
      <w:pPr>
        <w:rPr>
          <w:sz w:val="26"/>
          <w:szCs w:val="26"/>
        </w:rPr>
      </w:pPr>
    </w:p>
    <w:p w:rsidR="00ED5835" w:rsidRPr="000C5137" w:rsidRDefault="000C5137" w:rsidP="00887383">
      <w:pPr>
        <w:rPr>
          <w:sz w:val="26"/>
          <w:szCs w:val="26"/>
        </w:rPr>
      </w:pPr>
      <w:r w:rsidRPr="000C5137">
        <w:rPr>
          <w:sz w:val="26"/>
          <w:szCs w:val="26"/>
        </w:rPr>
        <w:t>17.09.2025 № 740</w:t>
      </w:r>
      <w:r w:rsidR="00887383" w:rsidRPr="000C5137">
        <w:rPr>
          <w:sz w:val="26"/>
          <w:szCs w:val="26"/>
        </w:rPr>
        <w:t xml:space="preserve">    </w:t>
      </w:r>
    </w:p>
    <w:p w:rsidR="00A21417" w:rsidRPr="000C5137" w:rsidRDefault="00A21417" w:rsidP="002F7017">
      <w:pPr>
        <w:pStyle w:val="1"/>
        <w:jc w:val="both"/>
        <w:rPr>
          <w:sz w:val="26"/>
          <w:szCs w:val="26"/>
        </w:rPr>
      </w:pPr>
    </w:p>
    <w:p w:rsidR="007A19C3" w:rsidRPr="000C5137" w:rsidRDefault="007A19C3" w:rsidP="007A19C3">
      <w:pPr>
        <w:rPr>
          <w:sz w:val="26"/>
          <w:szCs w:val="26"/>
        </w:rPr>
      </w:pPr>
      <w:r w:rsidRPr="000C5137">
        <w:rPr>
          <w:sz w:val="26"/>
          <w:szCs w:val="26"/>
        </w:rPr>
        <w:t>О проведении публичных слушаний</w:t>
      </w:r>
    </w:p>
    <w:p w:rsidR="00E9288F" w:rsidRPr="000C5137" w:rsidRDefault="007A19C3" w:rsidP="00E9288F">
      <w:pPr>
        <w:rPr>
          <w:sz w:val="26"/>
          <w:szCs w:val="26"/>
        </w:rPr>
      </w:pPr>
      <w:r w:rsidRPr="000C5137">
        <w:rPr>
          <w:sz w:val="26"/>
          <w:szCs w:val="26"/>
        </w:rPr>
        <w:t xml:space="preserve">по проекту решения </w:t>
      </w:r>
      <w:r w:rsidR="00E9288F" w:rsidRPr="000C5137">
        <w:rPr>
          <w:sz w:val="26"/>
          <w:szCs w:val="26"/>
        </w:rPr>
        <w:t xml:space="preserve">Муниципального Совета </w:t>
      </w:r>
    </w:p>
    <w:p w:rsidR="007A19C3" w:rsidRPr="000C5137" w:rsidRDefault="00E9288F" w:rsidP="00E9288F">
      <w:pPr>
        <w:rPr>
          <w:sz w:val="26"/>
          <w:szCs w:val="26"/>
        </w:rPr>
      </w:pPr>
      <w:proofErr w:type="gramStart"/>
      <w:r w:rsidRPr="000C5137">
        <w:rPr>
          <w:sz w:val="26"/>
          <w:szCs w:val="26"/>
        </w:rPr>
        <w:t>Гаврилов-Ямского</w:t>
      </w:r>
      <w:proofErr w:type="gramEnd"/>
      <w:r w:rsidRPr="000C5137">
        <w:rPr>
          <w:sz w:val="26"/>
          <w:szCs w:val="26"/>
        </w:rPr>
        <w:t xml:space="preserve"> муниципального округа</w:t>
      </w:r>
    </w:p>
    <w:p w:rsidR="007A19C3" w:rsidRPr="000C5137" w:rsidRDefault="007A19C3" w:rsidP="007A19C3">
      <w:pPr>
        <w:rPr>
          <w:color w:val="000000" w:themeColor="text1"/>
          <w:sz w:val="26"/>
          <w:szCs w:val="26"/>
        </w:rPr>
      </w:pPr>
      <w:r w:rsidRPr="000C5137">
        <w:rPr>
          <w:color w:val="000000" w:themeColor="text1"/>
          <w:sz w:val="26"/>
          <w:szCs w:val="26"/>
        </w:rPr>
        <w:t xml:space="preserve">«О внесении изменений в Правила землепользования </w:t>
      </w:r>
    </w:p>
    <w:p w:rsidR="007A19C3" w:rsidRPr="000C5137" w:rsidRDefault="007A19C3" w:rsidP="007A19C3">
      <w:pPr>
        <w:rPr>
          <w:sz w:val="26"/>
          <w:szCs w:val="26"/>
        </w:rPr>
      </w:pPr>
      <w:r w:rsidRPr="000C5137">
        <w:rPr>
          <w:color w:val="000000" w:themeColor="text1"/>
          <w:sz w:val="26"/>
          <w:szCs w:val="26"/>
        </w:rPr>
        <w:t xml:space="preserve">и застройки Шопшинского сельского поселения </w:t>
      </w:r>
      <w:proofErr w:type="gramStart"/>
      <w:r w:rsidRPr="000C5137">
        <w:rPr>
          <w:color w:val="000000" w:themeColor="text1"/>
          <w:sz w:val="26"/>
          <w:szCs w:val="26"/>
        </w:rPr>
        <w:t>Гаврилов-Ямского</w:t>
      </w:r>
      <w:proofErr w:type="gramEnd"/>
      <w:r w:rsidRPr="000C5137">
        <w:rPr>
          <w:color w:val="000000" w:themeColor="text1"/>
          <w:sz w:val="26"/>
          <w:szCs w:val="26"/>
        </w:rPr>
        <w:t xml:space="preserve"> муниципального района»</w:t>
      </w:r>
    </w:p>
    <w:p w:rsidR="007A19C3" w:rsidRPr="000C5137" w:rsidRDefault="007A19C3" w:rsidP="007A19C3">
      <w:pPr>
        <w:jc w:val="both"/>
        <w:rPr>
          <w:sz w:val="26"/>
          <w:szCs w:val="26"/>
        </w:rPr>
      </w:pPr>
    </w:p>
    <w:p w:rsidR="007A19C3" w:rsidRPr="000C5137" w:rsidRDefault="007915C0" w:rsidP="000C5137">
      <w:pPr>
        <w:ind w:firstLine="567"/>
        <w:jc w:val="both"/>
        <w:rPr>
          <w:sz w:val="26"/>
          <w:szCs w:val="26"/>
        </w:rPr>
      </w:pPr>
      <w:proofErr w:type="gramStart"/>
      <w:r w:rsidRPr="000C5137">
        <w:rPr>
          <w:sz w:val="26"/>
          <w:szCs w:val="26"/>
        </w:rPr>
        <w:t>В соответствии с</w:t>
      </w:r>
      <w:r w:rsidR="000E6CB8" w:rsidRPr="000C5137">
        <w:rPr>
          <w:sz w:val="26"/>
          <w:szCs w:val="26"/>
        </w:rPr>
        <w:t>о стать</w:t>
      </w:r>
      <w:r w:rsidR="00F828A5" w:rsidRPr="000C5137">
        <w:rPr>
          <w:sz w:val="26"/>
          <w:szCs w:val="26"/>
        </w:rPr>
        <w:t>ями</w:t>
      </w:r>
      <w:r w:rsidR="00790368" w:rsidRPr="000C5137">
        <w:rPr>
          <w:sz w:val="26"/>
          <w:szCs w:val="26"/>
        </w:rPr>
        <w:t xml:space="preserve"> 5.1, </w:t>
      </w:r>
      <w:r w:rsidR="00B64EA2" w:rsidRPr="000C5137">
        <w:rPr>
          <w:sz w:val="26"/>
          <w:szCs w:val="26"/>
        </w:rPr>
        <w:t>30-34</w:t>
      </w:r>
      <w:r w:rsidR="00790368" w:rsidRPr="000C5137">
        <w:rPr>
          <w:sz w:val="26"/>
          <w:szCs w:val="26"/>
        </w:rPr>
        <w:t xml:space="preserve"> </w:t>
      </w:r>
      <w:r w:rsidR="00F828A5" w:rsidRPr="000C5137">
        <w:rPr>
          <w:sz w:val="26"/>
          <w:szCs w:val="26"/>
        </w:rPr>
        <w:t xml:space="preserve"> </w:t>
      </w:r>
      <w:r w:rsidR="002F7017" w:rsidRPr="000C5137">
        <w:rPr>
          <w:sz w:val="26"/>
          <w:szCs w:val="26"/>
        </w:rPr>
        <w:t xml:space="preserve"> Градостроительного кодекса </w:t>
      </w:r>
      <w:r w:rsidR="00B64EA2" w:rsidRPr="000C5137">
        <w:rPr>
          <w:sz w:val="26"/>
          <w:szCs w:val="26"/>
        </w:rPr>
        <w:t>Российской Федерации,</w:t>
      </w:r>
      <w:r w:rsidR="000255EE" w:rsidRPr="000C5137">
        <w:rPr>
          <w:sz w:val="26"/>
          <w:szCs w:val="26"/>
        </w:rPr>
        <w:t xml:space="preserve"> Федеральным законом №33-ФЗ от 20.03.2025 «Об общих принципах организации местного самоуправления в единой системе публичной власти»,</w:t>
      </w:r>
      <w:r w:rsidR="00B64EA2" w:rsidRPr="000C5137">
        <w:rPr>
          <w:sz w:val="26"/>
          <w:szCs w:val="26"/>
        </w:rPr>
        <w:t xml:space="preserve"> </w:t>
      </w:r>
      <w:r w:rsidR="00E9288F" w:rsidRPr="000C5137">
        <w:rPr>
          <w:color w:val="000000"/>
          <w:sz w:val="26"/>
          <w:szCs w:val="26"/>
        </w:rPr>
        <w:t>решением Муниципального Совета Гаврилов-Ямского муниципального округа  от  09.07.2025 №69 «</w:t>
      </w:r>
      <w:r w:rsidR="00E9288F" w:rsidRPr="000C5137">
        <w:rPr>
          <w:sz w:val="26"/>
          <w:szCs w:val="26"/>
        </w:rPr>
        <w:t>Об утверждении Положения о порядке организации и проведения публичных слушаний и общественных обсуждений в Гаврилов-Ямском муниципальном округе Ярославской области</w:t>
      </w:r>
      <w:r w:rsidR="00E9288F" w:rsidRPr="000C5137">
        <w:rPr>
          <w:color w:val="000000"/>
          <w:sz w:val="26"/>
          <w:szCs w:val="26"/>
        </w:rPr>
        <w:t xml:space="preserve">», </w:t>
      </w:r>
      <w:r w:rsidR="007A19C3" w:rsidRPr="000C5137">
        <w:rPr>
          <w:sz w:val="26"/>
          <w:szCs w:val="26"/>
        </w:rPr>
        <w:t xml:space="preserve">руководствуясь </w:t>
      </w:r>
      <w:r w:rsidR="00E9288F" w:rsidRPr="000C5137">
        <w:rPr>
          <w:sz w:val="26"/>
          <w:szCs w:val="26"/>
        </w:rPr>
        <w:t>Уставом</w:t>
      </w:r>
      <w:r w:rsidR="007A19C3" w:rsidRPr="000C5137">
        <w:rPr>
          <w:sz w:val="26"/>
          <w:szCs w:val="26"/>
        </w:rPr>
        <w:t xml:space="preserve"> Гаврилов-Ямского муниципального </w:t>
      </w:r>
      <w:r w:rsidR="00E9288F" w:rsidRPr="000C5137">
        <w:rPr>
          <w:sz w:val="26"/>
          <w:szCs w:val="26"/>
        </w:rPr>
        <w:t>округа</w:t>
      </w:r>
      <w:r w:rsidR="007A19C3" w:rsidRPr="000C5137">
        <w:rPr>
          <w:sz w:val="26"/>
          <w:szCs w:val="26"/>
        </w:rPr>
        <w:t xml:space="preserve"> Ярославской</w:t>
      </w:r>
      <w:proofErr w:type="gramEnd"/>
      <w:r w:rsidR="007A19C3" w:rsidRPr="000C5137">
        <w:rPr>
          <w:sz w:val="26"/>
          <w:szCs w:val="26"/>
        </w:rPr>
        <w:t xml:space="preserve"> области,</w:t>
      </w:r>
    </w:p>
    <w:p w:rsidR="00AD6926" w:rsidRPr="000C5137" w:rsidRDefault="00AD6926" w:rsidP="00AD6926">
      <w:pPr>
        <w:shd w:val="clear" w:color="auto" w:fill="FFFFFF"/>
        <w:ind w:firstLine="426"/>
        <w:jc w:val="both"/>
        <w:rPr>
          <w:sz w:val="26"/>
          <w:szCs w:val="26"/>
        </w:rPr>
      </w:pPr>
    </w:p>
    <w:p w:rsidR="00C27F38" w:rsidRPr="000C5137" w:rsidRDefault="00C27F38" w:rsidP="00C27F38">
      <w:pPr>
        <w:rPr>
          <w:sz w:val="26"/>
          <w:szCs w:val="26"/>
        </w:rPr>
      </w:pPr>
      <w:r w:rsidRPr="000C5137">
        <w:rPr>
          <w:sz w:val="26"/>
          <w:szCs w:val="26"/>
        </w:rPr>
        <w:t>АДМИНИСТРАЦИЯ МУНИЦИПАЛЬНОГО РАЙОНА ПОСТАНОВЛЯЕТ:</w:t>
      </w:r>
    </w:p>
    <w:p w:rsidR="00C27F38" w:rsidRPr="000C5137" w:rsidRDefault="00C27F38" w:rsidP="00C27F38">
      <w:pPr>
        <w:rPr>
          <w:sz w:val="26"/>
          <w:szCs w:val="26"/>
        </w:rPr>
      </w:pPr>
    </w:p>
    <w:p w:rsidR="00F11B12" w:rsidRPr="000C5137" w:rsidRDefault="00F11B12" w:rsidP="00D40EF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0C5137">
        <w:rPr>
          <w:sz w:val="26"/>
          <w:szCs w:val="26"/>
        </w:rPr>
        <w:tab/>
      </w:r>
      <w:r w:rsidRPr="000C5137">
        <w:rPr>
          <w:color w:val="000000" w:themeColor="text1"/>
          <w:sz w:val="26"/>
          <w:szCs w:val="26"/>
        </w:rPr>
        <w:t xml:space="preserve">1. Назначить публичные слушания по проекту решения Муниципального Совета </w:t>
      </w:r>
      <w:proofErr w:type="gramStart"/>
      <w:r w:rsidRPr="000C5137">
        <w:rPr>
          <w:color w:val="000000" w:themeColor="text1"/>
          <w:sz w:val="26"/>
          <w:szCs w:val="26"/>
        </w:rPr>
        <w:t>Гаврилов-Ямского</w:t>
      </w:r>
      <w:proofErr w:type="gramEnd"/>
      <w:r w:rsidRPr="000C5137">
        <w:rPr>
          <w:color w:val="000000" w:themeColor="text1"/>
          <w:sz w:val="26"/>
          <w:szCs w:val="26"/>
        </w:rPr>
        <w:t xml:space="preserve"> муниципального округа «О внесении изменений в Правила землепользования и застройки Шопшинского сельского поселения Гаврилов-Ямского муниципального района».                                                   </w:t>
      </w:r>
    </w:p>
    <w:p w:rsidR="00657C3F" w:rsidRPr="000C5137" w:rsidRDefault="00C27F38" w:rsidP="00D40EF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0C5137">
        <w:rPr>
          <w:sz w:val="26"/>
          <w:szCs w:val="26"/>
        </w:rPr>
        <w:t>2.</w:t>
      </w:r>
      <w:r w:rsidR="00657C3F" w:rsidRPr="000C5137">
        <w:rPr>
          <w:sz w:val="26"/>
          <w:szCs w:val="26"/>
        </w:rPr>
        <w:t xml:space="preserve"> Провести публичные слушания по рассмотрению проекта решения</w:t>
      </w:r>
      <w:r w:rsidR="00657C3F" w:rsidRPr="000C5137">
        <w:rPr>
          <w:color w:val="000000" w:themeColor="text1"/>
          <w:sz w:val="26"/>
          <w:szCs w:val="26"/>
        </w:rPr>
        <w:t xml:space="preserve"> Муниципального Совета </w:t>
      </w:r>
      <w:proofErr w:type="gramStart"/>
      <w:r w:rsidR="00657C3F" w:rsidRPr="000C5137">
        <w:rPr>
          <w:color w:val="000000" w:themeColor="text1"/>
          <w:sz w:val="26"/>
          <w:szCs w:val="26"/>
        </w:rPr>
        <w:t>Гаврилов-Ямского</w:t>
      </w:r>
      <w:proofErr w:type="gramEnd"/>
      <w:r w:rsidR="00657C3F" w:rsidRPr="000C5137">
        <w:rPr>
          <w:color w:val="000000" w:themeColor="text1"/>
          <w:sz w:val="26"/>
          <w:szCs w:val="26"/>
        </w:rPr>
        <w:t xml:space="preserve"> муниципального округа «О внесении изменений в Правила землепользования и застройки Шопшинского сельского поселения Гаврилов-Ямского муниципального района» 23 сентября 2025 года</w:t>
      </w:r>
      <w:r w:rsidR="007A19C3" w:rsidRPr="000C5137">
        <w:rPr>
          <w:color w:val="000000" w:themeColor="text1"/>
          <w:sz w:val="26"/>
          <w:szCs w:val="26"/>
        </w:rPr>
        <w:t xml:space="preserve"> </w:t>
      </w:r>
      <w:r w:rsidR="007A19C3" w:rsidRPr="000C5137">
        <w:rPr>
          <w:sz w:val="26"/>
          <w:szCs w:val="26"/>
        </w:rPr>
        <w:t>в 51 населенном пункте Шопшинского сельского поселения Гаврилов-Ямского муниципального района согласно Приложению.</w:t>
      </w:r>
    </w:p>
    <w:p w:rsidR="00A153B6" w:rsidRPr="000C5137" w:rsidRDefault="00657C3F" w:rsidP="00F11B12">
      <w:pPr>
        <w:ind w:firstLine="567"/>
        <w:jc w:val="both"/>
        <w:rPr>
          <w:sz w:val="26"/>
          <w:szCs w:val="26"/>
        </w:rPr>
      </w:pPr>
      <w:r w:rsidRPr="000C5137">
        <w:rPr>
          <w:color w:val="000000" w:themeColor="text1"/>
          <w:sz w:val="26"/>
          <w:szCs w:val="26"/>
        </w:rPr>
        <w:t>3.</w:t>
      </w:r>
      <w:r w:rsidR="00A153B6" w:rsidRPr="000C5137">
        <w:rPr>
          <w:sz w:val="26"/>
          <w:szCs w:val="26"/>
        </w:rPr>
        <w:t xml:space="preserve">Организатором проведения публичных слушаний назначить Управление по архитектуре, градостроительству, имущественным и земельным отношениям Администрации </w:t>
      </w:r>
      <w:proofErr w:type="gramStart"/>
      <w:r w:rsidR="00A153B6" w:rsidRPr="000C5137">
        <w:rPr>
          <w:sz w:val="26"/>
          <w:szCs w:val="26"/>
        </w:rPr>
        <w:t>Гаврилов-Ямского</w:t>
      </w:r>
      <w:proofErr w:type="gramEnd"/>
      <w:r w:rsidR="00A153B6" w:rsidRPr="000C5137">
        <w:rPr>
          <w:sz w:val="26"/>
          <w:szCs w:val="26"/>
        </w:rPr>
        <w:t xml:space="preserve"> муниципального района.</w:t>
      </w:r>
    </w:p>
    <w:p w:rsidR="00A153B6" w:rsidRPr="000C5137" w:rsidRDefault="00A153B6" w:rsidP="00A153B6">
      <w:pPr>
        <w:ind w:firstLine="567"/>
        <w:jc w:val="both"/>
        <w:rPr>
          <w:color w:val="000000" w:themeColor="text1"/>
          <w:sz w:val="26"/>
          <w:szCs w:val="26"/>
        </w:rPr>
      </w:pPr>
      <w:r w:rsidRPr="000C5137">
        <w:rPr>
          <w:sz w:val="26"/>
          <w:szCs w:val="26"/>
        </w:rPr>
        <w:t xml:space="preserve">4. Установить, что предложения и замечания </w:t>
      </w:r>
      <w:r w:rsidR="005B524B" w:rsidRPr="000C5137">
        <w:rPr>
          <w:color w:val="000000" w:themeColor="text1"/>
          <w:sz w:val="26"/>
          <w:szCs w:val="26"/>
        </w:rPr>
        <w:t>по проекту решения Муниципального Совета Гаврилов-Ямского муниципального округа «О внесении изменений в Правила землепользования и застройки Шопшинского сельского поселения Гаврилов-Ямского муниципального района»</w:t>
      </w:r>
      <w:proofErr w:type="gramStart"/>
      <w:r w:rsidR="005B524B" w:rsidRPr="000C5137">
        <w:rPr>
          <w:color w:val="000000" w:themeColor="text1"/>
          <w:sz w:val="26"/>
          <w:szCs w:val="26"/>
        </w:rPr>
        <w:t>.</w:t>
      </w:r>
      <w:proofErr w:type="gramEnd"/>
      <w:r w:rsidR="005B524B" w:rsidRPr="000C5137">
        <w:rPr>
          <w:color w:val="000000" w:themeColor="text1"/>
          <w:sz w:val="26"/>
          <w:szCs w:val="26"/>
        </w:rPr>
        <w:t xml:space="preserve">                                                   </w:t>
      </w:r>
      <w:proofErr w:type="gramStart"/>
      <w:r w:rsidRPr="000C5137">
        <w:rPr>
          <w:color w:val="000000" w:themeColor="text1"/>
          <w:sz w:val="26"/>
          <w:szCs w:val="26"/>
        </w:rPr>
        <w:t>н</w:t>
      </w:r>
      <w:proofErr w:type="gramEnd"/>
      <w:r w:rsidRPr="000C5137">
        <w:rPr>
          <w:color w:val="000000" w:themeColor="text1"/>
          <w:sz w:val="26"/>
          <w:szCs w:val="26"/>
        </w:rPr>
        <w:t xml:space="preserve">аправляются: </w:t>
      </w:r>
    </w:p>
    <w:p w:rsidR="00A153B6" w:rsidRPr="000C5137" w:rsidRDefault="00A153B6" w:rsidP="00A153B6">
      <w:pPr>
        <w:ind w:firstLine="567"/>
        <w:jc w:val="both"/>
        <w:rPr>
          <w:sz w:val="26"/>
          <w:szCs w:val="26"/>
        </w:rPr>
      </w:pPr>
      <w:r w:rsidRPr="000C5137">
        <w:rPr>
          <w:color w:val="000000" w:themeColor="text1"/>
          <w:sz w:val="26"/>
          <w:szCs w:val="26"/>
        </w:rPr>
        <w:t>-в письменном виде по адресу:</w:t>
      </w:r>
      <w:r w:rsidR="002A686C" w:rsidRPr="000C5137">
        <w:rPr>
          <w:color w:val="000000" w:themeColor="text1"/>
          <w:sz w:val="26"/>
          <w:szCs w:val="26"/>
        </w:rPr>
        <w:t xml:space="preserve"> Ярославская область,</w:t>
      </w:r>
      <w:r w:rsidRPr="000C5137">
        <w:rPr>
          <w:color w:val="000000" w:themeColor="text1"/>
          <w:sz w:val="26"/>
          <w:szCs w:val="26"/>
        </w:rPr>
        <w:t xml:space="preserve"> </w:t>
      </w:r>
      <w:r w:rsidRPr="000C5137">
        <w:rPr>
          <w:sz w:val="26"/>
          <w:szCs w:val="26"/>
        </w:rPr>
        <w:t>г.  Гаврилов – Ям, ул. Советская, д.51,</w:t>
      </w:r>
    </w:p>
    <w:p w:rsidR="00A153B6" w:rsidRPr="000C5137" w:rsidRDefault="00A153B6" w:rsidP="00A153B6">
      <w:pPr>
        <w:ind w:firstLine="567"/>
        <w:jc w:val="both"/>
        <w:rPr>
          <w:sz w:val="26"/>
          <w:szCs w:val="26"/>
        </w:rPr>
      </w:pPr>
      <w:r w:rsidRPr="000C5137">
        <w:rPr>
          <w:sz w:val="26"/>
          <w:szCs w:val="26"/>
        </w:rPr>
        <w:t>(Управление по архитектуре, градостроительству, имущественным и земельным отношениям Администрации Гаврилов-Ямского муниципального района);</w:t>
      </w:r>
    </w:p>
    <w:p w:rsidR="00A153B6" w:rsidRPr="000C5137" w:rsidRDefault="00A153B6" w:rsidP="00A153B6">
      <w:pPr>
        <w:ind w:firstLine="567"/>
        <w:jc w:val="both"/>
        <w:rPr>
          <w:sz w:val="26"/>
          <w:szCs w:val="26"/>
        </w:rPr>
      </w:pPr>
      <w:r w:rsidRPr="000C5137">
        <w:rPr>
          <w:sz w:val="26"/>
          <w:szCs w:val="26"/>
        </w:rPr>
        <w:lastRenderedPageBreak/>
        <w:t xml:space="preserve">-в форме электронного документа, с использованием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0C5137">
        <w:rPr>
          <w:sz w:val="26"/>
          <w:szCs w:val="26"/>
        </w:rPr>
        <w:t>ПОС</w:t>
      </w:r>
      <w:proofErr w:type="gramEnd"/>
      <w:r w:rsidRPr="000C5137">
        <w:rPr>
          <w:sz w:val="26"/>
          <w:szCs w:val="26"/>
        </w:rPr>
        <w:t>).</w:t>
      </w:r>
    </w:p>
    <w:p w:rsidR="00A153B6" w:rsidRPr="000C5137" w:rsidRDefault="00A153B6" w:rsidP="00A153B6">
      <w:pPr>
        <w:ind w:firstLine="567"/>
        <w:jc w:val="both"/>
        <w:rPr>
          <w:sz w:val="26"/>
          <w:szCs w:val="26"/>
        </w:rPr>
      </w:pPr>
      <w:r w:rsidRPr="000C5137">
        <w:rPr>
          <w:sz w:val="26"/>
          <w:szCs w:val="26"/>
        </w:rPr>
        <w:t xml:space="preserve">5. </w:t>
      </w:r>
      <w:proofErr w:type="gramStart"/>
      <w:r w:rsidRPr="000C5137">
        <w:rPr>
          <w:sz w:val="26"/>
          <w:szCs w:val="26"/>
        </w:rPr>
        <w:t xml:space="preserve">Проект решения </w:t>
      </w:r>
      <w:r w:rsidR="00E9288F" w:rsidRPr="000C5137">
        <w:rPr>
          <w:color w:val="000000" w:themeColor="text1"/>
          <w:sz w:val="26"/>
          <w:szCs w:val="26"/>
        </w:rPr>
        <w:t xml:space="preserve">Муниципального Совета Гаврилов-Ямского муниципального округа «О внесении изменений в Правила землепользования и застройки Шопшинского сельского поселения Гаврилов-Ямского муниципального района» </w:t>
      </w:r>
      <w:r w:rsidRPr="000C5137">
        <w:rPr>
          <w:sz w:val="26"/>
          <w:szCs w:val="26"/>
        </w:rPr>
        <w:t>разместить в районной массовой газете «Гаврилов – Ямский вестник», на официальном сайте Администрации муниципального района в сети Интернет и в разделе Платформа обратной связи 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76742C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color w:val="000000"/>
          <w:sz w:val="26"/>
          <w:szCs w:val="26"/>
        </w:rPr>
      </w:pPr>
      <w:r w:rsidRPr="000C5137">
        <w:rPr>
          <w:sz w:val="26"/>
          <w:szCs w:val="26"/>
        </w:rPr>
        <w:t xml:space="preserve">6. </w:t>
      </w:r>
      <w:r w:rsidRPr="000C5137">
        <w:rPr>
          <w:color w:val="000000"/>
          <w:sz w:val="26"/>
          <w:szCs w:val="26"/>
        </w:rPr>
        <w:t>Создать комиссию по проведению публичных слушаний по проекту решения</w:t>
      </w:r>
      <w:r w:rsidRPr="000C5137">
        <w:rPr>
          <w:color w:val="000000" w:themeColor="text1"/>
          <w:sz w:val="26"/>
          <w:szCs w:val="26"/>
        </w:rPr>
        <w:t xml:space="preserve"> Муниципального Совета </w:t>
      </w:r>
      <w:proofErr w:type="gramStart"/>
      <w:r w:rsidRPr="000C5137">
        <w:rPr>
          <w:color w:val="000000" w:themeColor="text1"/>
          <w:sz w:val="26"/>
          <w:szCs w:val="26"/>
        </w:rPr>
        <w:t>Гаврилов-Ямского</w:t>
      </w:r>
      <w:proofErr w:type="gramEnd"/>
      <w:r w:rsidRPr="000C5137">
        <w:rPr>
          <w:color w:val="000000" w:themeColor="text1"/>
          <w:sz w:val="26"/>
          <w:szCs w:val="26"/>
        </w:rPr>
        <w:t xml:space="preserve"> муниципального округа «О внесении изменений в Правила землепользования и застройки Шопшинского сельского поселения Гаврилов-Ямского муниципального района»</w:t>
      </w:r>
      <w:r w:rsidRPr="000C5137">
        <w:rPr>
          <w:color w:val="000000"/>
          <w:sz w:val="26"/>
          <w:szCs w:val="26"/>
        </w:rPr>
        <w:t xml:space="preserve"> в составе:</w:t>
      </w:r>
    </w:p>
    <w:p w:rsidR="000C5137" w:rsidRPr="000C5137" w:rsidRDefault="000C5137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color w:val="000000"/>
          <w:sz w:val="26"/>
          <w:szCs w:val="26"/>
        </w:rPr>
      </w:pPr>
    </w:p>
    <w:p w:rsidR="0076742C" w:rsidRPr="000C5137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center"/>
        <w:rPr>
          <w:color w:val="000000"/>
          <w:sz w:val="26"/>
          <w:szCs w:val="26"/>
        </w:rPr>
      </w:pPr>
      <w:r w:rsidRPr="000C5137">
        <w:rPr>
          <w:color w:val="000000"/>
          <w:sz w:val="26"/>
          <w:szCs w:val="26"/>
        </w:rPr>
        <w:t>Председатель комиссии:</w:t>
      </w:r>
    </w:p>
    <w:p w:rsidR="0076742C" w:rsidRPr="000C5137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color w:val="000000"/>
          <w:sz w:val="26"/>
          <w:szCs w:val="26"/>
        </w:rPr>
      </w:pPr>
      <w:r w:rsidRPr="000C5137">
        <w:rPr>
          <w:color w:val="000000"/>
          <w:sz w:val="26"/>
          <w:szCs w:val="26"/>
        </w:rPr>
        <w:t xml:space="preserve">Герасимова А.А. – </w:t>
      </w:r>
      <w:proofErr w:type="gramStart"/>
      <w:r w:rsidR="00EC0649" w:rsidRPr="000C5137">
        <w:rPr>
          <w:sz w:val="26"/>
          <w:szCs w:val="26"/>
        </w:rPr>
        <w:t>исполняющий</w:t>
      </w:r>
      <w:proofErr w:type="gramEnd"/>
      <w:r w:rsidR="00EC0649" w:rsidRPr="000C5137">
        <w:rPr>
          <w:sz w:val="26"/>
          <w:szCs w:val="26"/>
        </w:rPr>
        <w:t xml:space="preserve"> обязанности  Первого заместителя Главы Администрации муниципального района-начальник отдела жилищно-коммунального хозяйства и благоустройства</w:t>
      </w:r>
    </w:p>
    <w:p w:rsidR="0076742C" w:rsidRPr="000C5137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center"/>
        <w:rPr>
          <w:color w:val="000000"/>
          <w:sz w:val="26"/>
          <w:szCs w:val="26"/>
        </w:rPr>
      </w:pPr>
      <w:r w:rsidRPr="000C5137">
        <w:rPr>
          <w:color w:val="000000"/>
          <w:sz w:val="26"/>
          <w:szCs w:val="26"/>
        </w:rPr>
        <w:t>Секретарь комиссии:</w:t>
      </w:r>
    </w:p>
    <w:p w:rsidR="0076742C" w:rsidRPr="000C5137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color w:val="000000"/>
          <w:sz w:val="26"/>
          <w:szCs w:val="26"/>
        </w:rPr>
      </w:pPr>
      <w:r w:rsidRPr="000C5137">
        <w:rPr>
          <w:color w:val="000000"/>
          <w:sz w:val="26"/>
          <w:szCs w:val="26"/>
        </w:rPr>
        <w:t>Калачева Т.В. – начальник отдела по архитектуре, градостро</w:t>
      </w:r>
      <w:r w:rsidR="00EC0649" w:rsidRPr="000C5137">
        <w:rPr>
          <w:color w:val="000000"/>
          <w:sz w:val="26"/>
          <w:szCs w:val="26"/>
        </w:rPr>
        <w:t xml:space="preserve">ительству и земельным </w:t>
      </w:r>
      <w:r w:rsidRPr="000C5137">
        <w:rPr>
          <w:color w:val="000000"/>
          <w:sz w:val="26"/>
          <w:szCs w:val="26"/>
        </w:rPr>
        <w:t xml:space="preserve"> отношениям Управления по архитектуре, градостроительству</w:t>
      </w:r>
      <w:proofErr w:type="gramStart"/>
      <w:r w:rsidRPr="000C5137">
        <w:rPr>
          <w:color w:val="000000"/>
          <w:sz w:val="26"/>
          <w:szCs w:val="26"/>
        </w:rPr>
        <w:t xml:space="preserve"> </w:t>
      </w:r>
      <w:r w:rsidR="00EC0649" w:rsidRPr="000C5137">
        <w:rPr>
          <w:color w:val="000000"/>
          <w:sz w:val="26"/>
          <w:szCs w:val="26"/>
        </w:rPr>
        <w:t>,</w:t>
      </w:r>
      <w:proofErr w:type="gramEnd"/>
      <w:r w:rsidR="00EC0649" w:rsidRPr="000C5137">
        <w:rPr>
          <w:color w:val="000000"/>
          <w:sz w:val="26"/>
          <w:szCs w:val="26"/>
        </w:rPr>
        <w:t xml:space="preserve">имущественным и  </w:t>
      </w:r>
      <w:r w:rsidRPr="000C5137">
        <w:rPr>
          <w:color w:val="000000"/>
          <w:sz w:val="26"/>
          <w:szCs w:val="26"/>
        </w:rPr>
        <w:t>земельным отношениям Администрации Гаврилов-Ямского муниципального района.</w:t>
      </w:r>
    </w:p>
    <w:p w:rsidR="0076742C" w:rsidRPr="000C5137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center"/>
        <w:rPr>
          <w:color w:val="000000"/>
          <w:sz w:val="26"/>
          <w:szCs w:val="26"/>
        </w:rPr>
      </w:pPr>
      <w:r w:rsidRPr="000C5137">
        <w:rPr>
          <w:color w:val="000000"/>
          <w:sz w:val="26"/>
          <w:szCs w:val="26"/>
        </w:rPr>
        <w:t>Члены комиссии:</w:t>
      </w:r>
    </w:p>
    <w:p w:rsidR="00EC0649" w:rsidRPr="000C5137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color w:val="000000"/>
          <w:sz w:val="26"/>
          <w:szCs w:val="26"/>
        </w:rPr>
      </w:pPr>
      <w:r w:rsidRPr="000C5137">
        <w:rPr>
          <w:color w:val="000000"/>
          <w:sz w:val="26"/>
          <w:szCs w:val="26"/>
        </w:rPr>
        <w:t xml:space="preserve">Василевская В.В.- начальник Управления </w:t>
      </w:r>
      <w:r w:rsidR="00EC0649" w:rsidRPr="000C5137">
        <w:rPr>
          <w:color w:val="000000"/>
          <w:sz w:val="26"/>
          <w:szCs w:val="26"/>
        </w:rPr>
        <w:t xml:space="preserve">по архитектуре, градостроительству, </w:t>
      </w:r>
      <w:proofErr w:type="gramStart"/>
      <w:r w:rsidR="00EC0649" w:rsidRPr="000C5137">
        <w:rPr>
          <w:color w:val="000000"/>
          <w:sz w:val="26"/>
          <w:szCs w:val="26"/>
        </w:rPr>
        <w:t>имущественным</w:t>
      </w:r>
      <w:proofErr w:type="gramEnd"/>
      <w:r w:rsidR="00EC0649" w:rsidRPr="000C5137">
        <w:rPr>
          <w:color w:val="000000"/>
          <w:sz w:val="26"/>
          <w:szCs w:val="26"/>
        </w:rPr>
        <w:t xml:space="preserve"> и земельным отношениям Администрации Гаврилов-Ямского муниципального района.</w:t>
      </w:r>
    </w:p>
    <w:p w:rsidR="0076742C" w:rsidRPr="000C5137" w:rsidRDefault="0076742C" w:rsidP="0076742C">
      <w:pPr>
        <w:pStyle w:val="10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color w:val="000000"/>
          <w:sz w:val="26"/>
          <w:szCs w:val="26"/>
        </w:rPr>
      </w:pPr>
      <w:r w:rsidRPr="000C5137">
        <w:rPr>
          <w:color w:val="000000"/>
          <w:sz w:val="26"/>
          <w:szCs w:val="26"/>
        </w:rPr>
        <w:t>Барышникова О.В.</w:t>
      </w:r>
      <w:r w:rsidR="000C5137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0C5137">
        <w:rPr>
          <w:color w:val="000000"/>
          <w:sz w:val="26"/>
          <w:szCs w:val="26"/>
        </w:rPr>
        <w:t xml:space="preserve">- </w:t>
      </w:r>
      <w:r w:rsidRPr="000C5137">
        <w:rPr>
          <w:sz w:val="26"/>
          <w:szCs w:val="26"/>
        </w:rPr>
        <w:t>ведущий специалист</w:t>
      </w:r>
      <w:r w:rsidR="00EC0649" w:rsidRPr="000C5137">
        <w:rPr>
          <w:color w:val="000000"/>
          <w:sz w:val="26"/>
          <w:szCs w:val="26"/>
        </w:rPr>
        <w:t xml:space="preserve"> отдела по архитектуре, градостроительству и земельным  отношениям Управления по архитектуре, градостроительству, </w:t>
      </w:r>
      <w:proofErr w:type="gramStart"/>
      <w:r w:rsidR="00EC0649" w:rsidRPr="000C5137">
        <w:rPr>
          <w:color w:val="000000"/>
          <w:sz w:val="26"/>
          <w:szCs w:val="26"/>
        </w:rPr>
        <w:t>имущественным</w:t>
      </w:r>
      <w:proofErr w:type="gramEnd"/>
      <w:r w:rsidR="00EC0649" w:rsidRPr="000C5137">
        <w:rPr>
          <w:color w:val="000000"/>
          <w:sz w:val="26"/>
          <w:szCs w:val="26"/>
        </w:rPr>
        <w:t xml:space="preserve"> и  земельным отношениям Администрации Гаврилов-Ямского муниципального района.</w:t>
      </w:r>
    </w:p>
    <w:p w:rsidR="007A19C3" w:rsidRPr="000C5137" w:rsidRDefault="0076742C" w:rsidP="007A19C3">
      <w:pPr>
        <w:ind w:firstLine="567"/>
        <w:jc w:val="both"/>
        <w:rPr>
          <w:sz w:val="26"/>
          <w:szCs w:val="26"/>
        </w:rPr>
      </w:pPr>
      <w:r w:rsidRPr="000C5137">
        <w:rPr>
          <w:sz w:val="26"/>
          <w:szCs w:val="26"/>
        </w:rPr>
        <w:t>7</w:t>
      </w:r>
      <w:r w:rsidR="00A153B6" w:rsidRPr="000C5137">
        <w:rPr>
          <w:sz w:val="26"/>
          <w:szCs w:val="26"/>
        </w:rPr>
        <w:t xml:space="preserve">. </w:t>
      </w:r>
      <w:r w:rsidR="007A19C3" w:rsidRPr="000C5137">
        <w:rPr>
          <w:sz w:val="26"/>
          <w:szCs w:val="26"/>
        </w:rPr>
        <w:t xml:space="preserve">Контроль за исполнением постановления возложить на исполняющего обязанности  Первого </w:t>
      </w:r>
      <w:proofErr w:type="gramStart"/>
      <w:r w:rsidR="007A19C3" w:rsidRPr="000C5137">
        <w:rPr>
          <w:sz w:val="26"/>
          <w:szCs w:val="26"/>
        </w:rPr>
        <w:t>заместителя Главы Администрации муниципального района-начальника отдела</w:t>
      </w:r>
      <w:proofErr w:type="gramEnd"/>
      <w:r w:rsidR="007A19C3" w:rsidRPr="000C5137">
        <w:rPr>
          <w:sz w:val="26"/>
          <w:szCs w:val="26"/>
        </w:rPr>
        <w:t xml:space="preserve"> жилищно-коммунального хозяйства и благоустройства А.А.Герасимову.</w:t>
      </w:r>
    </w:p>
    <w:p w:rsidR="007A19C3" w:rsidRPr="000C5137" w:rsidRDefault="0076742C" w:rsidP="007A19C3">
      <w:pPr>
        <w:ind w:firstLine="567"/>
        <w:jc w:val="both"/>
        <w:rPr>
          <w:sz w:val="26"/>
          <w:szCs w:val="26"/>
        </w:rPr>
      </w:pPr>
      <w:r w:rsidRPr="000C5137">
        <w:rPr>
          <w:sz w:val="26"/>
          <w:szCs w:val="26"/>
        </w:rPr>
        <w:t>8</w:t>
      </w:r>
      <w:r w:rsidR="007A19C3" w:rsidRPr="000C5137">
        <w:rPr>
          <w:sz w:val="26"/>
          <w:szCs w:val="26"/>
        </w:rPr>
        <w:t>. Опубликовать настоящее постановление в районной массовой газете «Гаврилов – Ямский вестник» и разместить на официальном сайте Администрации муниципального района в сети Интернет.</w:t>
      </w:r>
    </w:p>
    <w:p w:rsidR="007A19C3" w:rsidRPr="000C5137" w:rsidRDefault="0076742C" w:rsidP="007A19C3">
      <w:pPr>
        <w:ind w:firstLine="567"/>
        <w:jc w:val="both"/>
        <w:rPr>
          <w:sz w:val="26"/>
          <w:szCs w:val="26"/>
        </w:rPr>
      </w:pPr>
      <w:r w:rsidRPr="000C5137">
        <w:rPr>
          <w:sz w:val="26"/>
          <w:szCs w:val="26"/>
        </w:rPr>
        <w:t>9</w:t>
      </w:r>
      <w:r w:rsidR="007A19C3" w:rsidRPr="000C5137">
        <w:rPr>
          <w:sz w:val="26"/>
          <w:szCs w:val="26"/>
        </w:rPr>
        <w:t>. Постановление вступает в силу с момента официального опубликования.</w:t>
      </w:r>
    </w:p>
    <w:p w:rsidR="007A19C3" w:rsidRDefault="007A19C3" w:rsidP="00EC0649">
      <w:pPr>
        <w:jc w:val="both"/>
        <w:rPr>
          <w:sz w:val="26"/>
          <w:szCs w:val="26"/>
        </w:rPr>
      </w:pPr>
    </w:p>
    <w:p w:rsidR="000C5137" w:rsidRPr="000C5137" w:rsidRDefault="000C5137" w:rsidP="00EC0649">
      <w:pPr>
        <w:jc w:val="both"/>
        <w:rPr>
          <w:sz w:val="26"/>
          <w:szCs w:val="26"/>
        </w:rPr>
      </w:pPr>
    </w:p>
    <w:p w:rsidR="007A19C3" w:rsidRPr="000C5137" w:rsidRDefault="007A19C3" w:rsidP="007A19C3">
      <w:pPr>
        <w:pStyle w:val="a3"/>
        <w:rPr>
          <w:sz w:val="26"/>
          <w:szCs w:val="26"/>
        </w:rPr>
      </w:pPr>
      <w:r w:rsidRPr="000C5137">
        <w:rPr>
          <w:sz w:val="26"/>
          <w:szCs w:val="26"/>
        </w:rPr>
        <w:t xml:space="preserve">Глава  </w:t>
      </w:r>
      <w:proofErr w:type="gramStart"/>
      <w:r w:rsidRPr="000C5137">
        <w:rPr>
          <w:sz w:val="26"/>
          <w:szCs w:val="26"/>
        </w:rPr>
        <w:t>Гаврилов-Ямского</w:t>
      </w:r>
      <w:proofErr w:type="gramEnd"/>
    </w:p>
    <w:p w:rsidR="007A19C3" w:rsidRPr="000C5137" w:rsidRDefault="007A19C3" w:rsidP="007A19C3">
      <w:pPr>
        <w:rPr>
          <w:sz w:val="26"/>
          <w:szCs w:val="26"/>
        </w:rPr>
      </w:pPr>
      <w:r w:rsidRPr="000C5137">
        <w:rPr>
          <w:sz w:val="26"/>
          <w:szCs w:val="26"/>
        </w:rPr>
        <w:t xml:space="preserve">муниципального округа                                                                </w:t>
      </w:r>
      <w:r w:rsidR="000C5137">
        <w:rPr>
          <w:sz w:val="26"/>
          <w:szCs w:val="26"/>
        </w:rPr>
        <w:t xml:space="preserve">           </w:t>
      </w:r>
      <w:r w:rsidRPr="000C5137">
        <w:rPr>
          <w:sz w:val="26"/>
          <w:szCs w:val="26"/>
        </w:rPr>
        <w:t xml:space="preserve">А.Х. Рустамов </w:t>
      </w:r>
    </w:p>
    <w:p w:rsidR="00646140" w:rsidRPr="000C5137" w:rsidRDefault="00646140" w:rsidP="00EC0649">
      <w:pPr>
        <w:pStyle w:val="a8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646140" w:rsidRDefault="00646140" w:rsidP="00646140">
      <w:pPr>
        <w:jc w:val="right"/>
      </w:pPr>
    </w:p>
    <w:p w:rsidR="000C5137" w:rsidRDefault="000C5137" w:rsidP="00646140">
      <w:pPr>
        <w:jc w:val="right"/>
      </w:pPr>
    </w:p>
    <w:p w:rsidR="000C5137" w:rsidRDefault="000C5137" w:rsidP="00646140">
      <w:pPr>
        <w:jc w:val="right"/>
      </w:pPr>
    </w:p>
    <w:p w:rsidR="000C5137" w:rsidRDefault="000C5137" w:rsidP="00646140">
      <w:pPr>
        <w:jc w:val="right"/>
      </w:pPr>
    </w:p>
    <w:p w:rsidR="000C5137" w:rsidRDefault="000C5137" w:rsidP="00646140">
      <w:pPr>
        <w:jc w:val="right"/>
      </w:pPr>
    </w:p>
    <w:p w:rsidR="000C5137" w:rsidRDefault="000C5137" w:rsidP="00646140">
      <w:pPr>
        <w:jc w:val="right"/>
      </w:pPr>
    </w:p>
    <w:p w:rsidR="000C5137" w:rsidRDefault="000C5137" w:rsidP="00646140">
      <w:pPr>
        <w:jc w:val="right"/>
      </w:pPr>
    </w:p>
    <w:p w:rsidR="00646140" w:rsidRPr="000C5137" w:rsidRDefault="00646140" w:rsidP="00646140">
      <w:pPr>
        <w:jc w:val="right"/>
        <w:rPr>
          <w:sz w:val="26"/>
          <w:szCs w:val="26"/>
        </w:rPr>
      </w:pPr>
      <w:r w:rsidRPr="000C5137">
        <w:rPr>
          <w:sz w:val="26"/>
          <w:szCs w:val="26"/>
        </w:rPr>
        <w:lastRenderedPageBreak/>
        <w:t xml:space="preserve">Приложение к постановлению </w:t>
      </w:r>
    </w:p>
    <w:p w:rsidR="00646140" w:rsidRPr="000C5137" w:rsidRDefault="00646140" w:rsidP="00646140">
      <w:pPr>
        <w:jc w:val="right"/>
        <w:rPr>
          <w:sz w:val="26"/>
          <w:szCs w:val="26"/>
        </w:rPr>
      </w:pPr>
      <w:r w:rsidRPr="000C5137">
        <w:rPr>
          <w:sz w:val="26"/>
          <w:szCs w:val="26"/>
        </w:rPr>
        <w:t>Администрации</w:t>
      </w:r>
      <w:r w:rsidR="000C5137">
        <w:rPr>
          <w:sz w:val="26"/>
          <w:szCs w:val="26"/>
        </w:rPr>
        <w:t xml:space="preserve"> </w:t>
      </w:r>
      <w:proofErr w:type="gramStart"/>
      <w:r w:rsidR="000C5137">
        <w:rPr>
          <w:sz w:val="26"/>
          <w:szCs w:val="26"/>
        </w:rPr>
        <w:t>Гаврилов-Ямского</w:t>
      </w:r>
      <w:proofErr w:type="gramEnd"/>
    </w:p>
    <w:p w:rsidR="000C5137" w:rsidRDefault="000C5137" w:rsidP="00646140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p w:rsidR="00646140" w:rsidRDefault="00646140" w:rsidP="00646140">
      <w:pPr>
        <w:jc w:val="right"/>
      </w:pPr>
      <w:r w:rsidRPr="000C5137">
        <w:rPr>
          <w:sz w:val="26"/>
          <w:szCs w:val="26"/>
        </w:rPr>
        <w:t xml:space="preserve">от </w:t>
      </w:r>
      <w:r w:rsidR="000C5137">
        <w:rPr>
          <w:sz w:val="26"/>
          <w:szCs w:val="26"/>
        </w:rPr>
        <w:t>17</w:t>
      </w:r>
      <w:r w:rsidRPr="000C5137">
        <w:rPr>
          <w:sz w:val="26"/>
          <w:szCs w:val="26"/>
        </w:rPr>
        <w:t>.0</w:t>
      </w:r>
      <w:r w:rsidR="00F069E3" w:rsidRPr="000C5137">
        <w:rPr>
          <w:sz w:val="26"/>
          <w:szCs w:val="26"/>
        </w:rPr>
        <w:t>9</w:t>
      </w:r>
      <w:r w:rsidRPr="000C5137">
        <w:rPr>
          <w:sz w:val="26"/>
          <w:szCs w:val="26"/>
        </w:rPr>
        <w:t>.2025</w:t>
      </w:r>
      <w:r w:rsidR="000C5137">
        <w:rPr>
          <w:sz w:val="26"/>
          <w:szCs w:val="26"/>
        </w:rPr>
        <w:t xml:space="preserve"> № 740 </w:t>
      </w:r>
    </w:p>
    <w:p w:rsidR="00646140" w:rsidRDefault="00646140" w:rsidP="00646140">
      <w:pPr>
        <w:jc w:val="right"/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482"/>
        <w:gridCol w:w="1897"/>
        <w:gridCol w:w="1701"/>
        <w:gridCol w:w="3967"/>
        <w:gridCol w:w="1807"/>
      </w:tblGrid>
      <w:tr w:rsidR="000C5137" w:rsidTr="000C5137">
        <w:tc>
          <w:tcPr>
            <w:tcW w:w="244" w:type="pct"/>
          </w:tcPr>
          <w:p w:rsidR="00646140" w:rsidRDefault="00646140" w:rsidP="00530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 публичных слушаний</w:t>
            </w:r>
          </w:p>
        </w:tc>
        <w:tc>
          <w:tcPr>
            <w:tcW w:w="2013" w:type="pct"/>
          </w:tcPr>
          <w:p w:rsidR="00646140" w:rsidRDefault="00646140" w:rsidP="00530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публичных слушаний</w:t>
            </w:r>
          </w:p>
        </w:tc>
        <w:tc>
          <w:tcPr>
            <w:tcW w:w="917" w:type="pct"/>
          </w:tcPr>
          <w:p w:rsidR="00646140" w:rsidRDefault="00646140" w:rsidP="00530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Хватково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8.00 до 8.20</w:t>
            </w:r>
          </w:p>
        </w:tc>
        <w:tc>
          <w:tcPr>
            <w:tcW w:w="2013" w:type="pct"/>
          </w:tcPr>
          <w:p w:rsidR="00646140" w:rsidRDefault="00646140" w:rsidP="000C5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 въезде в деревню у территории  д.1</w:t>
            </w:r>
          </w:p>
        </w:tc>
        <w:tc>
          <w:tcPr>
            <w:tcW w:w="917" w:type="pct"/>
            <w:vMerge w:val="restart"/>
            <w:textDirection w:val="btLr"/>
          </w:tcPr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невозможности прибыть в обозначенное время в населенный пункт, участник публичных слушаний </w:t>
            </w:r>
          </w:p>
          <w:p w:rsidR="00646140" w:rsidRDefault="00646140" w:rsidP="00530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вправе участвовать в них с 11.25 до 12.00 в здании администрации Шопшинского сельского поселения по адресу:</w:t>
            </w:r>
          </w:p>
          <w:p w:rsidR="00646140" w:rsidRDefault="00646140" w:rsidP="00530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Шопша, ул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ентральная, д. 6,</w:t>
            </w:r>
          </w:p>
          <w:p w:rsidR="00646140" w:rsidRDefault="00646140" w:rsidP="005309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этаж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ойе</w:t>
            </w:r>
            <w:proofErr w:type="spellEnd"/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:rsidR="00646140" w:rsidRDefault="00646140" w:rsidP="0053094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Талица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8.30 до 8.50</w:t>
            </w:r>
          </w:p>
        </w:tc>
        <w:tc>
          <w:tcPr>
            <w:tcW w:w="2013" w:type="pct"/>
          </w:tcPr>
          <w:p w:rsidR="00646140" w:rsidRDefault="00646140" w:rsidP="000C5137">
            <w:r w:rsidRPr="00613FE1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Ступкино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до 9.20</w:t>
            </w:r>
          </w:p>
        </w:tc>
        <w:tc>
          <w:tcPr>
            <w:tcW w:w="2013" w:type="pct"/>
          </w:tcPr>
          <w:p w:rsidR="00646140" w:rsidRDefault="00646140" w:rsidP="000C5137">
            <w:r>
              <w:rPr>
                <w:rFonts w:ascii="Times New Roman" w:hAnsi="Times New Roman" w:cs="Times New Roman"/>
              </w:rPr>
              <w:t>у д. 15 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ельская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Лычево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9.30 до 9.50</w:t>
            </w:r>
          </w:p>
        </w:tc>
        <w:tc>
          <w:tcPr>
            <w:tcW w:w="2013" w:type="pct"/>
          </w:tcPr>
          <w:p w:rsidR="00646140" w:rsidRDefault="00646140" w:rsidP="000C5137">
            <w:r w:rsidRPr="00613FE1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Творино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 до 10.10</w:t>
            </w:r>
          </w:p>
        </w:tc>
        <w:tc>
          <w:tcPr>
            <w:tcW w:w="2013" w:type="pct"/>
          </w:tcPr>
          <w:p w:rsidR="00646140" w:rsidRDefault="00646140" w:rsidP="000C5137">
            <w:r w:rsidRPr="00613FE1">
              <w:rPr>
                <w:rFonts w:ascii="Times New Roman" w:hAnsi="Times New Roman" w:cs="Times New Roman"/>
              </w:rPr>
              <w:t>при въезде в деревню</w:t>
            </w:r>
            <w:r>
              <w:rPr>
                <w:rFonts w:ascii="Times New Roman" w:hAnsi="Times New Roman" w:cs="Times New Roman"/>
              </w:rPr>
              <w:t>,</w:t>
            </w:r>
            <w:r w:rsidRPr="00613FE1">
              <w:rPr>
                <w:rFonts w:ascii="Times New Roman" w:hAnsi="Times New Roman" w:cs="Times New Roman"/>
              </w:rPr>
              <w:t xml:space="preserve"> у </w:t>
            </w:r>
            <w:r>
              <w:rPr>
                <w:rFonts w:ascii="Times New Roman" w:hAnsi="Times New Roman" w:cs="Times New Roman"/>
              </w:rPr>
              <w:t>храма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Филатово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10.20 до10.40</w:t>
            </w:r>
          </w:p>
        </w:tc>
        <w:tc>
          <w:tcPr>
            <w:tcW w:w="2013" w:type="pct"/>
          </w:tcPr>
          <w:p w:rsidR="00646140" w:rsidRDefault="00646140" w:rsidP="000C5137">
            <w:r>
              <w:rPr>
                <w:rFonts w:ascii="Times New Roman" w:hAnsi="Times New Roman" w:cs="Times New Roman"/>
              </w:rPr>
              <w:t xml:space="preserve">у территории </w:t>
            </w:r>
            <w:r w:rsidRPr="00613FE1">
              <w:rPr>
                <w:rFonts w:ascii="Times New Roman" w:hAnsi="Times New Roman" w:cs="Times New Roman"/>
              </w:rPr>
              <w:t>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Харнево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10.50 до 11.10</w:t>
            </w:r>
          </w:p>
        </w:tc>
        <w:tc>
          <w:tcPr>
            <w:tcW w:w="2013" w:type="pct"/>
          </w:tcPr>
          <w:p w:rsidR="00646140" w:rsidRDefault="00646140" w:rsidP="000C5137">
            <w:r w:rsidRPr="00613FE1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pct"/>
          </w:tcPr>
          <w:p w:rsidR="00646140" w:rsidRDefault="00646140" w:rsidP="00530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Шопша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11.25 до 12.00</w:t>
            </w:r>
          </w:p>
        </w:tc>
        <w:tc>
          <w:tcPr>
            <w:tcW w:w="2013" w:type="pct"/>
          </w:tcPr>
          <w:p w:rsidR="00646140" w:rsidRDefault="00646140" w:rsidP="000C5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д. 6, администрация Шопшинского сельского поселения, административное здание, 1 этаж, фойе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Гаврилково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12.10 до 12.30</w:t>
            </w:r>
          </w:p>
        </w:tc>
        <w:tc>
          <w:tcPr>
            <w:tcW w:w="2013" w:type="pct"/>
          </w:tcPr>
          <w:p w:rsidR="00646140" w:rsidRDefault="00646140" w:rsidP="000C5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Коркино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12.40 до 13.00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Лисицино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13.10 до 13.30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Величково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13.40 до 14.00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>въезде в село</w:t>
            </w:r>
            <w:r w:rsidRPr="007F6A5E">
              <w:rPr>
                <w:rFonts w:ascii="Times New Roman" w:hAnsi="Times New Roman" w:cs="Times New Roman"/>
              </w:rPr>
              <w:t xml:space="preserve">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Никульцино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14.10 до 14.30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Воронково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14.40 до 15.00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Голубково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 до 15.30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Щекотово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15.40 до 16.00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 xml:space="preserve">при въезде в деревню у </w:t>
            </w:r>
            <w:r>
              <w:rPr>
                <w:rFonts w:ascii="Times New Roman" w:hAnsi="Times New Roman" w:cs="Times New Roman"/>
              </w:rPr>
              <w:t>базы отдыха  «</w:t>
            </w:r>
            <w:proofErr w:type="spellStart"/>
            <w:r>
              <w:rPr>
                <w:rFonts w:ascii="Times New Roman" w:hAnsi="Times New Roman" w:cs="Times New Roman"/>
              </w:rPr>
              <w:t>Щекотово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Феденино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16.10 до 16.30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Кудрявцево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16.40 до 17.00</w:t>
            </w:r>
          </w:p>
        </w:tc>
        <w:tc>
          <w:tcPr>
            <w:tcW w:w="2013" w:type="pct"/>
          </w:tcPr>
          <w:p w:rsidR="00646140" w:rsidRDefault="00646140" w:rsidP="000C5137">
            <w:r w:rsidRPr="007F6A5E">
              <w:rPr>
                <w:rFonts w:ascii="Times New Roman" w:hAnsi="Times New Roman" w:cs="Times New Roman"/>
              </w:rPr>
              <w:t xml:space="preserve">при въезде в </w:t>
            </w:r>
            <w:r>
              <w:rPr>
                <w:rFonts w:ascii="Times New Roman" w:hAnsi="Times New Roman" w:cs="Times New Roman"/>
              </w:rPr>
              <w:t>поселок</w:t>
            </w:r>
            <w:r w:rsidRPr="007F6A5E">
              <w:rPr>
                <w:rFonts w:ascii="Times New Roman" w:hAnsi="Times New Roman" w:cs="Times New Roman"/>
              </w:rPr>
              <w:t xml:space="preserve">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Ясеневка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8.20 до 8.40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 xml:space="preserve">при въезде в </w:t>
            </w:r>
            <w:r>
              <w:rPr>
                <w:rFonts w:ascii="Times New Roman" w:hAnsi="Times New Roman" w:cs="Times New Roman"/>
              </w:rPr>
              <w:t>поселок у</w:t>
            </w:r>
            <w:r w:rsidRPr="0081709A">
              <w:rPr>
                <w:rFonts w:ascii="Times New Roman" w:hAnsi="Times New Roman" w:cs="Times New Roman"/>
              </w:rPr>
              <w:t xml:space="preserve">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Мичуриха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8.50  до 9.20</w:t>
            </w:r>
          </w:p>
        </w:tc>
        <w:tc>
          <w:tcPr>
            <w:tcW w:w="2013" w:type="pct"/>
          </w:tcPr>
          <w:p w:rsidR="00646140" w:rsidRDefault="00646140" w:rsidP="000C5137">
            <w:r>
              <w:rPr>
                <w:rFonts w:ascii="Times New Roman" w:hAnsi="Times New Roman" w:cs="Times New Roman"/>
              </w:rPr>
              <w:t>у многоквартирного дома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Коромыслово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9.30 до 10.10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 xml:space="preserve">при въезде в </w:t>
            </w:r>
            <w:r>
              <w:rPr>
                <w:rFonts w:ascii="Times New Roman" w:hAnsi="Times New Roman" w:cs="Times New Roman"/>
              </w:rPr>
              <w:t>станцию</w:t>
            </w:r>
            <w:r w:rsidRPr="0081709A">
              <w:rPr>
                <w:rFonts w:ascii="Times New Roman" w:hAnsi="Times New Roman" w:cs="Times New Roman"/>
              </w:rPr>
              <w:t xml:space="preserve">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Коромыслово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10.10 до 10.30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Шалаево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10.40 до 11.00</w:t>
            </w:r>
          </w:p>
        </w:tc>
        <w:tc>
          <w:tcPr>
            <w:tcW w:w="2013" w:type="pct"/>
          </w:tcPr>
          <w:p w:rsidR="00646140" w:rsidRDefault="00646140" w:rsidP="000C5137">
            <w:r>
              <w:rPr>
                <w:rFonts w:ascii="Times New Roman" w:hAnsi="Times New Roman" w:cs="Times New Roman"/>
              </w:rPr>
              <w:t xml:space="preserve"> У КДЦ «</w:t>
            </w:r>
            <w:proofErr w:type="spellStart"/>
            <w:r>
              <w:rPr>
                <w:rFonts w:ascii="Times New Roman" w:hAnsi="Times New Roman" w:cs="Times New Roman"/>
              </w:rPr>
              <w:t>Шалаевский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клуб», ул. 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>, д.4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Жабино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11.10 до 11.30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Голузиново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11.40 до 12.10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Овинищи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12.10 до 12.30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Ратислово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14.40 до 13.00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Цибирино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13.10 до 13.30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Сотьма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13.40 до 14.00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 xml:space="preserve">при въезде в </w:t>
            </w:r>
            <w:r>
              <w:rPr>
                <w:rFonts w:ascii="Times New Roman" w:hAnsi="Times New Roman" w:cs="Times New Roman"/>
              </w:rPr>
              <w:t>село</w:t>
            </w:r>
            <w:r w:rsidRPr="0081709A">
              <w:rPr>
                <w:rFonts w:ascii="Times New Roman" w:hAnsi="Times New Roman" w:cs="Times New Roman"/>
              </w:rPr>
              <w:t xml:space="preserve">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Чернево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14.30 до 14.50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Холм-Огарев 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15.00 до 15.30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>въезде в село</w:t>
            </w:r>
            <w:r w:rsidRPr="0081709A">
              <w:rPr>
                <w:rFonts w:ascii="Times New Roman" w:hAnsi="Times New Roman" w:cs="Times New Roman"/>
              </w:rPr>
              <w:t xml:space="preserve"> у территории  д.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Ильцино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с15.50 до 16.30</w:t>
            </w:r>
          </w:p>
        </w:tc>
        <w:tc>
          <w:tcPr>
            <w:tcW w:w="2013" w:type="pct"/>
          </w:tcPr>
          <w:p w:rsidR="00646140" w:rsidRDefault="00646140" w:rsidP="000C5137"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тароселово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8.20 до 8.40</w:t>
            </w:r>
          </w:p>
        </w:tc>
        <w:tc>
          <w:tcPr>
            <w:tcW w:w="2013" w:type="pct"/>
          </w:tcPr>
          <w:p w:rsidR="00646140" w:rsidRDefault="00646140" w:rsidP="000C5137">
            <w:r w:rsidRPr="0033147B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Маланино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9.00до 9.20</w:t>
            </w:r>
          </w:p>
        </w:tc>
        <w:tc>
          <w:tcPr>
            <w:tcW w:w="2013" w:type="pct"/>
          </w:tcPr>
          <w:p w:rsidR="00646140" w:rsidRDefault="00646140" w:rsidP="000C5137">
            <w:r w:rsidRPr="0033147B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Новодубное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9.30 до 9.50</w:t>
            </w:r>
          </w:p>
        </w:tc>
        <w:tc>
          <w:tcPr>
            <w:tcW w:w="2013" w:type="pct"/>
          </w:tcPr>
          <w:p w:rsidR="00646140" w:rsidRDefault="00646140" w:rsidP="000C5137">
            <w:r w:rsidRPr="0033147B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Зелендеево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 до 10.30</w:t>
            </w:r>
          </w:p>
        </w:tc>
        <w:tc>
          <w:tcPr>
            <w:tcW w:w="2013" w:type="pct"/>
          </w:tcPr>
          <w:p w:rsidR="00646140" w:rsidRDefault="00646140" w:rsidP="000C5137">
            <w:r w:rsidRPr="0033147B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Ершовка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10.40 до 11.00</w:t>
            </w:r>
          </w:p>
        </w:tc>
        <w:tc>
          <w:tcPr>
            <w:tcW w:w="2013" w:type="pct"/>
          </w:tcPr>
          <w:p w:rsidR="00646140" w:rsidRDefault="00646140" w:rsidP="000C5137">
            <w:r w:rsidRPr="0033147B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Воронино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11.20 до 11.50</w:t>
            </w:r>
          </w:p>
        </w:tc>
        <w:tc>
          <w:tcPr>
            <w:tcW w:w="2013" w:type="pct"/>
          </w:tcPr>
          <w:p w:rsidR="00646140" w:rsidRDefault="00646140" w:rsidP="000C5137">
            <w:r w:rsidRPr="004B32D7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Калитниково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12.10 до 12.30</w:t>
            </w:r>
          </w:p>
        </w:tc>
        <w:tc>
          <w:tcPr>
            <w:tcW w:w="2013" w:type="pct"/>
          </w:tcPr>
          <w:p w:rsidR="00646140" w:rsidRDefault="00646140" w:rsidP="000C5137">
            <w:r w:rsidRPr="004B32D7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Аморково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12.40 до 13.00</w:t>
            </w:r>
          </w:p>
        </w:tc>
        <w:tc>
          <w:tcPr>
            <w:tcW w:w="2013" w:type="pct"/>
          </w:tcPr>
          <w:p w:rsidR="00646140" w:rsidRDefault="00646140" w:rsidP="000C5137">
            <w:r w:rsidRPr="004B32D7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Ильинское-Урусово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13.10 до 13.30</w:t>
            </w:r>
          </w:p>
        </w:tc>
        <w:tc>
          <w:tcPr>
            <w:tcW w:w="2013" w:type="pct"/>
          </w:tcPr>
          <w:p w:rsidR="00646140" w:rsidRDefault="00646140" w:rsidP="000C5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КДЦ «Ильинский клуб», ул. </w:t>
            </w:r>
            <w:proofErr w:type="gramStart"/>
            <w:r>
              <w:rPr>
                <w:rFonts w:ascii="Times New Roman" w:hAnsi="Times New Roman" w:cs="Times New Roman"/>
              </w:rPr>
              <w:t>Клубная</w:t>
            </w:r>
            <w:proofErr w:type="gramEnd"/>
            <w:r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Гаврецово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13.40 до 14.00</w:t>
            </w:r>
          </w:p>
        </w:tc>
        <w:tc>
          <w:tcPr>
            <w:tcW w:w="2013" w:type="pct"/>
          </w:tcPr>
          <w:p w:rsidR="00646140" w:rsidRDefault="00646140" w:rsidP="000C5137">
            <w:pPr>
              <w:rPr>
                <w:rFonts w:ascii="Times New Roman" w:hAnsi="Times New Roman" w:cs="Times New Roman"/>
              </w:rPr>
            </w:pPr>
            <w:r w:rsidRPr="0081709A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Заречье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14.10 до 14.30</w:t>
            </w:r>
          </w:p>
        </w:tc>
        <w:tc>
          <w:tcPr>
            <w:tcW w:w="2013" w:type="pct"/>
          </w:tcPr>
          <w:p w:rsidR="00646140" w:rsidRDefault="00646140" w:rsidP="000C5137">
            <w:pPr>
              <w:rPr>
                <w:rFonts w:ascii="Times New Roman" w:hAnsi="Times New Roman" w:cs="Times New Roman"/>
              </w:rPr>
            </w:pPr>
            <w:r w:rsidRPr="004B32D7">
              <w:rPr>
                <w:rFonts w:ascii="Times New Roman" w:hAnsi="Times New Roman" w:cs="Times New Roman"/>
              </w:rPr>
              <w:t xml:space="preserve">при въезде в </w:t>
            </w:r>
            <w:r>
              <w:rPr>
                <w:rFonts w:ascii="Times New Roman" w:hAnsi="Times New Roman" w:cs="Times New Roman"/>
              </w:rPr>
              <w:t>село</w:t>
            </w:r>
            <w:r w:rsidRPr="004B32D7">
              <w:rPr>
                <w:rFonts w:ascii="Times New Roman" w:hAnsi="Times New Roman" w:cs="Times New Roman"/>
              </w:rPr>
              <w:t xml:space="preserve">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Кощеево</w:t>
            </w:r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14.40 до 15.00</w:t>
            </w:r>
          </w:p>
        </w:tc>
        <w:tc>
          <w:tcPr>
            <w:tcW w:w="2013" w:type="pct"/>
          </w:tcPr>
          <w:p w:rsidR="00646140" w:rsidRDefault="00646140" w:rsidP="000C5137">
            <w:r w:rsidRPr="001A1FB8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Берлюково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 до 15.30</w:t>
            </w:r>
          </w:p>
        </w:tc>
        <w:tc>
          <w:tcPr>
            <w:tcW w:w="2013" w:type="pct"/>
          </w:tcPr>
          <w:p w:rsidR="00646140" w:rsidRDefault="00646140" w:rsidP="000C5137">
            <w:r w:rsidRPr="001A1FB8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Яковлевское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15.40 до 15.50</w:t>
            </w:r>
          </w:p>
        </w:tc>
        <w:tc>
          <w:tcPr>
            <w:tcW w:w="2013" w:type="pct"/>
          </w:tcPr>
          <w:p w:rsidR="00646140" w:rsidRDefault="00646140" w:rsidP="000C5137">
            <w:r w:rsidRPr="001A1FB8">
              <w:rPr>
                <w:rFonts w:ascii="Times New Roman" w:hAnsi="Times New Roman" w:cs="Times New Roman"/>
              </w:rPr>
              <w:t>при въезде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Степанчиково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16.00 до 16.10</w:t>
            </w:r>
          </w:p>
        </w:tc>
        <w:tc>
          <w:tcPr>
            <w:tcW w:w="2013" w:type="pct"/>
          </w:tcPr>
          <w:p w:rsidR="00646140" w:rsidRDefault="00646140" w:rsidP="000C5137">
            <w:pPr>
              <w:rPr>
                <w:rFonts w:ascii="Times New Roman" w:hAnsi="Times New Roman" w:cs="Times New Roman"/>
              </w:rPr>
            </w:pPr>
            <w:r w:rsidRPr="004B32D7">
              <w:rPr>
                <w:rFonts w:ascii="Times New Roman" w:hAnsi="Times New Roman" w:cs="Times New Roman"/>
              </w:rPr>
              <w:t xml:space="preserve">при въезде в </w:t>
            </w:r>
            <w:r>
              <w:rPr>
                <w:rFonts w:ascii="Times New Roman" w:hAnsi="Times New Roman" w:cs="Times New Roman"/>
              </w:rPr>
              <w:t>село</w:t>
            </w:r>
            <w:r w:rsidRPr="004B32D7">
              <w:rPr>
                <w:rFonts w:ascii="Times New Roman" w:hAnsi="Times New Roman" w:cs="Times New Roman"/>
              </w:rPr>
              <w:t xml:space="preserve">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Митьково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16.20 до 16.30</w:t>
            </w:r>
          </w:p>
        </w:tc>
        <w:tc>
          <w:tcPr>
            <w:tcW w:w="2013" w:type="pct"/>
          </w:tcPr>
          <w:p w:rsidR="00646140" w:rsidRDefault="00646140" w:rsidP="000C5137">
            <w:r w:rsidRPr="00BE0E77">
              <w:rPr>
                <w:rFonts w:ascii="Times New Roman" w:hAnsi="Times New Roman" w:cs="Times New Roman"/>
              </w:rPr>
              <w:t xml:space="preserve">при въезде в деревню 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Малькино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16.40 до 16.50</w:t>
            </w:r>
          </w:p>
        </w:tc>
        <w:tc>
          <w:tcPr>
            <w:tcW w:w="2013" w:type="pct"/>
          </w:tcPr>
          <w:p w:rsidR="00646140" w:rsidRDefault="00646140" w:rsidP="000C5137">
            <w:r w:rsidRPr="00BE0E77">
              <w:rPr>
                <w:rFonts w:ascii="Times New Roman" w:hAnsi="Times New Roman" w:cs="Times New Roman"/>
              </w:rPr>
              <w:t xml:space="preserve">при въезде в деревню 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Нечайка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</w:pPr>
            <w:r>
              <w:rPr>
                <w:rFonts w:ascii="Times New Roman" w:hAnsi="Times New Roman" w:cs="Times New Roman"/>
              </w:rPr>
              <w:t>с 17.10 до 17.20</w:t>
            </w:r>
          </w:p>
        </w:tc>
        <w:tc>
          <w:tcPr>
            <w:tcW w:w="2013" w:type="pct"/>
          </w:tcPr>
          <w:p w:rsidR="00646140" w:rsidRDefault="00646140" w:rsidP="000C5137">
            <w:r w:rsidRPr="00BE0E77">
              <w:rPr>
                <w:rFonts w:ascii="Times New Roman" w:hAnsi="Times New Roman" w:cs="Times New Roman"/>
              </w:rPr>
              <w:t xml:space="preserve">при въезде в </w:t>
            </w:r>
            <w:r>
              <w:rPr>
                <w:rFonts w:ascii="Times New Roman" w:hAnsi="Times New Roman" w:cs="Times New Roman"/>
              </w:rPr>
              <w:t>деревню</w:t>
            </w:r>
          </w:p>
        </w:tc>
        <w:tc>
          <w:tcPr>
            <w:tcW w:w="917" w:type="pct"/>
            <w:vMerge w:val="restar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C5137" w:rsidTr="000C5137">
        <w:tc>
          <w:tcPr>
            <w:tcW w:w="244" w:type="pct"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62" w:type="pct"/>
          </w:tcPr>
          <w:p w:rsidR="00646140" w:rsidRDefault="00646140" w:rsidP="00530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Чаново</w:t>
            </w:r>
            <w:proofErr w:type="spellEnd"/>
          </w:p>
        </w:tc>
        <w:tc>
          <w:tcPr>
            <w:tcW w:w="863" w:type="pct"/>
          </w:tcPr>
          <w:p w:rsidR="00646140" w:rsidRDefault="00646140" w:rsidP="000C5137">
            <w:pPr>
              <w:jc w:val="center"/>
            </w:pPr>
            <w:r>
              <w:rPr>
                <w:rFonts w:ascii="Times New Roman" w:hAnsi="Times New Roman" w:cs="Times New Roman"/>
              </w:rPr>
              <w:t>с 17.40 до 18.00</w:t>
            </w:r>
          </w:p>
        </w:tc>
        <w:tc>
          <w:tcPr>
            <w:tcW w:w="2013" w:type="pct"/>
          </w:tcPr>
          <w:p w:rsidR="00646140" w:rsidRDefault="00646140" w:rsidP="000C5137">
            <w:r w:rsidRPr="00BE0E77">
              <w:rPr>
                <w:rFonts w:ascii="Times New Roman" w:hAnsi="Times New Roman" w:cs="Times New Roman"/>
              </w:rPr>
              <w:t>при в</w:t>
            </w:r>
            <w:r>
              <w:rPr>
                <w:rFonts w:ascii="Times New Roman" w:hAnsi="Times New Roman" w:cs="Times New Roman"/>
              </w:rPr>
              <w:t>ъезде в деревню у территории  д.1</w:t>
            </w:r>
          </w:p>
        </w:tc>
        <w:tc>
          <w:tcPr>
            <w:tcW w:w="917" w:type="pct"/>
            <w:vMerge/>
          </w:tcPr>
          <w:p w:rsidR="00646140" w:rsidRDefault="00646140" w:rsidP="005309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46140" w:rsidRPr="00EA21C6" w:rsidRDefault="00646140" w:rsidP="00646140">
      <w:pPr>
        <w:jc w:val="right"/>
      </w:pPr>
    </w:p>
    <w:p w:rsidR="00646140" w:rsidRPr="00EA21C6" w:rsidRDefault="00646140" w:rsidP="00646140"/>
    <w:p w:rsidR="00C27F38" w:rsidRPr="00815385" w:rsidRDefault="00C27F38" w:rsidP="00C27F38">
      <w:pPr>
        <w:rPr>
          <w:sz w:val="28"/>
          <w:szCs w:val="28"/>
        </w:rPr>
      </w:pPr>
    </w:p>
    <w:p w:rsidR="00334875" w:rsidRDefault="00334875" w:rsidP="00CC3AA9">
      <w:pPr>
        <w:rPr>
          <w:sz w:val="26"/>
          <w:szCs w:val="26"/>
          <w:u w:val="single"/>
        </w:rPr>
      </w:pPr>
    </w:p>
    <w:p w:rsidR="00334875" w:rsidRDefault="00334875" w:rsidP="00CC3AA9">
      <w:pPr>
        <w:rPr>
          <w:sz w:val="26"/>
          <w:szCs w:val="26"/>
          <w:u w:val="single"/>
        </w:rPr>
      </w:pPr>
    </w:p>
    <w:sectPr w:rsidR="00334875" w:rsidSect="00646140">
      <w:pgSz w:w="11906" w:h="16838"/>
      <w:pgMar w:top="1134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90"/>
    <w:rsid w:val="00003A36"/>
    <w:rsid w:val="00010650"/>
    <w:rsid w:val="000255EE"/>
    <w:rsid w:val="0003041F"/>
    <w:rsid w:val="00033CC5"/>
    <w:rsid w:val="000350C3"/>
    <w:rsid w:val="0004135E"/>
    <w:rsid w:val="00056DC7"/>
    <w:rsid w:val="00063469"/>
    <w:rsid w:val="000650F2"/>
    <w:rsid w:val="00066EA0"/>
    <w:rsid w:val="000719EB"/>
    <w:rsid w:val="00077506"/>
    <w:rsid w:val="0009017D"/>
    <w:rsid w:val="00090280"/>
    <w:rsid w:val="000908A7"/>
    <w:rsid w:val="00097286"/>
    <w:rsid w:val="000A4236"/>
    <w:rsid w:val="000A5CF8"/>
    <w:rsid w:val="000A658B"/>
    <w:rsid w:val="000C5137"/>
    <w:rsid w:val="000C6EBA"/>
    <w:rsid w:val="000D5947"/>
    <w:rsid w:val="000E6CB8"/>
    <w:rsid w:val="000F6C6F"/>
    <w:rsid w:val="00102B4B"/>
    <w:rsid w:val="00114739"/>
    <w:rsid w:val="00135190"/>
    <w:rsid w:val="0013534F"/>
    <w:rsid w:val="001445EC"/>
    <w:rsid w:val="00144F62"/>
    <w:rsid w:val="00147700"/>
    <w:rsid w:val="00150078"/>
    <w:rsid w:val="00150B6A"/>
    <w:rsid w:val="0015658A"/>
    <w:rsid w:val="00163109"/>
    <w:rsid w:val="001678BF"/>
    <w:rsid w:val="001759EC"/>
    <w:rsid w:val="00186DA5"/>
    <w:rsid w:val="001A3BA4"/>
    <w:rsid w:val="001A70BE"/>
    <w:rsid w:val="001D3390"/>
    <w:rsid w:val="001E16FB"/>
    <w:rsid w:val="001E7588"/>
    <w:rsid w:val="001F0B51"/>
    <w:rsid w:val="001F2E72"/>
    <w:rsid w:val="002064F9"/>
    <w:rsid w:val="00223E59"/>
    <w:rsid w:val="00225051"/>
    <w:rsid w:val="00234BB3"/>
    <w:rsid w:val="002405F8"/>
    <w:rsid w:val="002449F2"/>
    <w:rsid w:val="0025186B"/>
    <w:rsid w:val="002563A0"/>
    <w:rsid w:val="0026348B"/>
    <w:rsid w:val="00265B27"/>
    <w:rsid w:val="0027092A"/>
    <w:rsid w:val="00274166"/>
    <w:rsid w:val="0028533D"/>
    <w:rsid w:val="002869B5"/>
    <w:rsid w:val="0029389C"/>
    <w:rsid w:val="002A4608"/>
    <w:rsid w:val="002A686C"/>
    <w:rsid w:val="002B3DEF"/>
    <w:rsid w:val="002B6B5E"/>
    <w:rsid w:val="002C4097"/>
    <w:rsid w:val="002E6835"/>
    <w:rsid w:val="002F7017"/>
    <w:rsid w:val="00323904"/>
    <w:rsid w:val="00333726"/>
    <w:rsid w:val="00333D38"/>
    <w:rsid w:val="00334875"/>
    <w:rsid w:val="00336D89"/>
    <w:rsid w:val="00346638"/>
    <w:rsid w:val="00350AAE"/>
    <w:rsid w:val="00353918"/>
    <w:rsid w:val="00374183"/>
    <w:rsid w:val="00383B9C"/>
    <w:rsid w:val="003A2EA9"/>
    <w:rsid w:val="003A35C8"/>
    <w:rsid w:val="003B57E0"/>
    <w:rsid w:val="003C305E"/>
    <w:rsid w:val="003C3C9E"/>
    <w:rsid w:val="003D4242"/>
    <w:rsid w:val="003D4C5B"/>
    <w:rsid w:val="003D5C64"/>
    <w:rsid w:val="003D75A6"/>
    <w:rsid w:val="003F04E6"/>
    <w:rsid w:val="00404C04"/>
    <w:rsid w:val="0041175D"/>
    <w:rsid w:val="00417284"/>
    <w:rsid w:val="00426344"/>
    <w:rsid w:val="00426833"/>
    <w:rsid w:val="00430A70"/>
    <w:rsid w:val="004337D0"/>
    <w:rsid w:val="00436C3C"/>
    <w:rsid w:val="004573E0"/>
    <w:rsid w:val="004574C1"/>
    <w:rsid w:val="004613FD"/>
    <w:rsid w:val="00467F6A"/>
    <w:rsid w:val="00471200"/>
    <w:rsid w:val="00484C90"/>
    <w:rsid w:val="004C0F14"/>
    <w:rsid w:val="004F09BB"/>
    <w:rsid w:val="004F2EAC"/>
    <w:rsid w:val="00525A7D"/>
    <w:rsid w:val="005260BE"/>
    <w:rsid w:val="0053647A"/>
    <w:rsid w:val="0054520B"/>
    <w:rsid w:val="00545378"/>
    <w:rsid w:val="0054664D"/>
    <w:rsid w:val="005633D8"/>
    <w:rsid w:val="00572B6E"/>
    <w:rsid w:val="0057732E"/>
    <w:rsid w:val="005852C5"/>
    <w:rsid w:val="00592A15"/>
    <w:rsid w:val="00597F7B"/>
    <w:rsid w:val="005B20A9"/>
    <w:rsid w:val="005B524B"/>
    <w:rsid w:val="005D187B"/>
    <w:rsid w:val="005D3069"/>
    <w:rsid w:val="00611D04"/>
    <w:rsid w:val="00613389"/>
    <w:rsid w:val="00613682"/>
    <w:rsid w:val="00624AF1"/>
    <w:rsid w:val="006326CD"/>
    <w:rsid w:val="00645059"/>
    <w:rsid w:val="00646140"/>
    <w:rsid w:val="00647AF9"/>
    <w:rsid w:val="00654B96"/>
    <w:rsid w:val="00657C3F"/>
    <w:rsid w:val="006623E1"/>
    <w:rsid w:val="0067107A"/>
    <w:rsid w:val="00671711"/>
    <w:rsid w:val="00673286"/>
    <w:rsid w:val="0069022C"/>
    <w:rsid w:val="006905C2"/>
    <w:rsid w:val="00692F45"/>
    <w:rsid w:val="006945BC"/>
    <w:rsid w:val="00694EBD"/>
    <w:rsid w:val="006B75DD"/>
    <w:rsid w:val="006D1CEA"/>
    <w:rsid w:val="006D59A1"/>
    <w:rsid w:val="006D6651"/>
    <w:rsid w:val="006E0104"/>
    <w:rsid w:val="006E3842"/>
    <w:rsid w:val="006F14DD"/>
    <w:rsid w:val="006F68AF"/>
    <w:rsid w:val="00701A58"/>
    <w:rsid w:val="00712F38"/>
    <w:rsid w:val="007140C5"/>
    <w:rsid w:val="00736EA6"/>
    <w:rsid w:val="00753FA3"/>
    <w:rsid w:val="0076742C"/>
    <w:rsid w:val="00775247"/>
    <w:rsid w:val="00780A72"/>
    <w:rsid w:val="0078460E"/>
    <w:rsid w:val="0079006F"/>
    <w:rsid w:val="00790368"/>
    <w:rsid w:val="007915C0"/>
    <w:rsid w:val="007964F4"/>
    <w:rsid w:val="007967A2"/>
    <w:rsid w:val="007A0E0C"/>
    <w:rsid w:val="007A121A"/>
    <w:rsid w:val="007A19C3"/>
    <w:rsid w:val="007A3A6F"/>
    <w:rsid w:val="007B637B"/>
    <w:rsid w:val="007B6E05"/>
    <w:rsid w:val="007C5B40"/>
    <w:rsid w:val="007D7AD5"/>
    <w:rsid w:val="007F03A1"/>
    <w:rsid w:val="00800B4F"/>
    <w:rsid w:val="0080319D"/>
    <w:rsid w:val="00805BA8"/>
    <w:rsid w:val="00807E8C"/>
    <w:rsid w:val="0081378F"/>
    <w:rsid w:val="00815385"/>
    <w:rsid w:val="00827508"/>
    <w:rsid w:val="00830DC7"/>
    <w:rsid w:val="00831542"/>
    <w:rsid w:val="00834DB5"/>
    <w:rsid w:val="008358DB"/>
    <w:rsid w:val="0083791D"/>
    <w:rsid w:val="00841E4A"/>
    <w:rsid w:val="008508BA"/>
    <w:rsid w:val="00854162"/>
    <w:rsid w:val="00863FCA"/>
    <w:rsid w:val="0087193D"/>
    <w:rsid w:val="00873EC9"/>
    <w:rsid w:val="00887383"/>
    <w:rsid w:val="00891014"/>
    <w:rsid w:val="008A766B"/>
    <w:rsid w:val="008E1DAC"/>
    <w:rsid w:val="008F43E5"/>
    <w:rsid w:val="008F4E9D"/>
    <w:rsid w:val="008F5526"/>
    <w:rsid w:val="00900AAC"/>
    <w:rsid w:val="009209F9"/>
    <w:rsid w:val="00924EC0"/>
    <w:rsid w:val="0095380D"/>
    <w:rsid w:val="0095396C"/>
    <w:rsid w:val="00962583"/>
    <w:rsid w:val="00965AB8"/>
    <w:rsid w:val="00977BAF"/>
    <w:rsid w:val="00981C0C"/>
    <w:rsid w:val="00991BE6"/>
    <w:rsid w:val="009B6BFF"/>
    <w:rsid w:val="009D0FA8"/>
    <w:rsid w:val="009D5E41"/>
    <w:rsid w:val="009F1A7F"/>
    <w:rsid w:val="00A153B6"/>
    <w:rsid w:val="00A21417"/>
    <w:rsid w:val="00A26546"/>
    <w:rsid w:val="00A310A4"/>
    <w:rsid w:val="00A41000"/>
    <w:rsid w:val="00A44D96"/>
    <w:rsid w:val="00A45271"/>
    <w:rsid w:val="00A54210"/>
    <w:rsid w:val="00A607DA"/>
    <w:rsid w:val="00A62992"/>
    <w:rsid w:val="00A6410B"/>
    <w:rsid w:val="00A73F70"/>
    <w:rsid w:val="00A95AD4"/>
    <w:rsid w:val="00AA3A82"/>
    <w:rsid w:val="00AA499C"/>
    <w:rsid w:val="00AB71BC"/>
    <w:rsid w:val="00AB7FD5"/>
    <w:rsid w:val="00AC63FD"/>
    <w:rsid w:val="00AD299C"/>
    <w:rsid w:val="00AD5B44"/>
    <w:rsid w:val="00AD6926"/>
    <w:rsid w:val="00AE0347"/>
    <w:rsid w:val="00AE4630"/>
    <w:rsid w:val="00B15564"/>
    <w:rsid w:val="00B432E9"/>
    <w:rsid w:val="00B47F22"/>
    <w:rsid w:val="00B559F2"/>
    <w:rsid w:val="00B64040"/>
    <w:rsid w:val="00B64EA2"/>
    <w:rsid w:val="00B67E3D"/>
    <w:rsid w:val="00B71AEB"/>
    <w:rsid w:val="00B72CC8"/>
    <w:rsid w:val="00BF0075"/>
    <w:rsid w:val="00BF2A81"/>
    <w:rsid w:val="00BF34F1"/>
    <w:rsid w:val="00C069FB"/>
    <w:rsid w:val="00C232E4"/>
    <w:rsid w:val="00C25A60"/>
    <w:rsid w:val="00C27F38"/>
    <w:rsid w:val="00C379D4"/>
    <w:rsid w:val="00C42180"/>
    <w:rsid w:val="00C544A1"/>
    <w:rsid w:val="00C55537"/>
    <w:rsid w:val="00C650E2"/>
    <w:rsid w:val="00C72E95"/>
    <w:rsid w:val="00C81078"/>
    <w:rsid w:val="00C94888"/>
    <w:rsid w:val="00C961A5"/>
    <w:rsid w:val="00CA43A0"/>
    <w:rsid w:val="00CB7425"/>
    <w:rsid w:val="00CC270F"/>
    <w:rsid w:val="00CC3AA9"/>
    <w:rsid w:val="00CF2082"/>
    <w:rsid w:val="00D2656F"/>
    <w:rsid w:val="00D34E22"/>
    <w:rsid w:val="00D36A4A"/>
    <w:rsid w:val="00D40BD1"/>
    <w:rsid w:val="00D40EF4"/>
    <w:rsid w:val="00D544D5"/>
    <w:rsid w:val="00D67DD6"/>
    <w:rsid w:val="00D855F0"/>
    <w:rsid w:val="00DA0437"/>
    <w:rsid w:val="00DB0058"/>
    <w:rsid w:val="00DC38A9"/>
    <w:rsid w:val="00DC65EA"/>
    <w:rsid w:val="00DD2446"/>
    <w:rsid w:val="00DD2D04"/>
    <w:rsid w:val="00DD7690"/>
    <w:rsid w:val="00DE3B39"/>
    <w:rsid w:val="00DE5C0C"/>
    <w:rsid w:val="00E004AB"/>
    <w:rsid w:val="00E0184C"/>
    <w:rsid w:val="00E078F1"/>
    <w:rsid w:val="00E1401C"/>
    <w:rsid w:val="00E149EA"/>
    <w:rsid w:val="00E20365"/>
    <w:rsid w:val="00E376B6"/>
    <w:rsid w:val="00E40A27"/>
    <w:rsid w:val="00E42F7B"/>
    <w:rsid w:val="00E5147B"/>
    <w:rsid w:val="00E54867"/>
    <w:rsid w:val="00E551BF"/>
    <w:rsid w:val="00E624B0"/>
    <w:rsid w:val="00E70CA2"/>
    <w:rsid w:val="00E9288F"/>
    <w:rsid w:val="00E940C5"/>
    <w:rsid w:val="00EA27EB"/>
    <w:rsid w:val="00EB1A12"/>
    <w:rsid w:val="00EB6463"/>
    <w:rsid w:val="00EC0649"/>
    <w:rsid w:val="00EC18DB"/>
    <w:rsid w:val="00ED3646"/>
    <w:rsid w:val="00ED396C"/>
    <w:rsid w:val="00ED5835"/>
    <w:rsid w:val="00F069E3"/>
    <w:rsid w:val="00F071E1"/>
    <w:rsid w:val="00F11B12"/>
    <w:rsid w:val="00F12ED7"/>
    <w:rsid w:val="00F15CDF"/>
    <w:rsid w:val="00F30519"/>
    <w:rsid w:val="00F33BC9"/>
    <w:rsid w:val="00F33C7A"/>
    <w:rsid w:val="00F35162"/>
    <w:rsid w:val="00F35F81"/>
    <w:rsid w:val="00F36417"/>
    <w:rsid w:val="00F46F73"/>
    <w:rsid w:val="00F637B6"/>
    <w:rsid w:val="00F63FAC"/>
    <w:rsid w:val="00F8259B"/>
    <w:rsid w:val="00F828A5"/>
    <w:rsid w:val="00FB272F"/>
    <w:rsid w:val="00FC1086"/>
    <w:rsid w:val="00FC1217"/>
    <w:rsid w:val="00FC308E"/>
    <w:rsid w:val="00FC6B81"/>
    <w:rsid w:val="00FD21A8"/>
    <w:rsid w:val="00FD6C66"/>
    <w:rsid w:val="00FE5DE9"/>
    <w:rsid w:val="00FF0334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C0"/>
  </w:style>
  <w:style w:type="paragraph" w:styleId="1">
    <w:name w:val="heading 1"/>
    <w:basedOn w:val="a"/>
    <w:next w:val="a"/>
    <w:qFormat/>
    <w:rsid w:val="00924EC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924EC0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0"/>
    <w:pPr>
      <w:jc w:val="both"/>
    </w:pPr>
    <w:rPr>
      <w:sz w:val="24"/>
    </w:rPr>
  </w:style>
  <w:style w:type="paragraph" w:styleId="a4">
    <w:name w:val="Balloon Text"/>
    <w:basedOn w:val="a"/>
    <w:link w:val="a5"/>
    <w:rsid w:val="006D59A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D59A1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B15564"/>
    <w:pPr>
      <w:shd w:val="clear" w:color="auto" w:fill="000080"/>
    </w:pPr>
    <w:rPr>
      <w:rFonts w:ascii="Tahoma" w:hAnsi="Tahoma" w:cs="Tahoma"/>
    </w:rPr>
  </w:style>
  <w:style w:type="paragraph" w:styleId="a7">
    <w:name w:val="No Spacing"/>
    <w:uiPriority w:val="1"/>
    <w:qFormat/>
    <w:rsid w:val="00334875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AD692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AD6926"/>
    <w:rPr>
      <w:b/>
      <w:bCs/>
    </w:rPr>
  </w:style>
  <w:style w:type="table" w:styleId="aa">
    <w:name w:val="Table Grid"/>
    <w:basedOn w:val="a1"/>
    <w:uiPriority w:val="59"/>
    <w:rsid w:val="006461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0"/>
    <w:locked/>
    <w:rsid w:val="0076742C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b"/>
    <w:rsid w:val="0076742C"/>
    <w:pPr>
      <w:widowControl w:val="0"/>
      <w:shd w:val="clear" w:color="auto" w:fill="FFFFFF"/>
      <w:spacing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C0"/>
  </w:style>
  <w:style w:type="paragraph" w:styleId="1">
    <w:name w:val="heading 1"/>
    <w:basedOn w:val="a"/>
    <w:next w:val="a"/>
    <w:qFormat/>
    <w:rsid w:val="00924EC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924EC0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0"/>
    <w:pPr>
      <w:jc w:val="both"/>
    </w:pPr>
    <w:rPr>
      <w:sz w:val="24"/>
    </w:rPr>
  </w:style>
  <w:style w:type="paragraph" w:styleId="a4">
    <w:name w:val="Balloon Text"/>
    <w:basedOn w:val="a"/>
    <w:link w:val="a5"/>
    <w:rsid w:val="006D59A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D59A1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B15564"/>
    <w:pPr>
      <w:shd w:val="clear" w:color="auto" w:fill="000080"/>
    </w:pPr>
    <w:rPr>
      <w:rFonts w:ascii="Tahoma" w:hAnsi="Tahoma" w:cs="Tahoma"/>
    </w:rPr>
  </w:style>
  <w:style w:type="paragraph" w:styleId="a7">
    <w:name w:val="No Spacing"/>
    <w:uiPriority w:val="1"/>
    <w:qFormat/>
    <w:rsid w:val="00334875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AD692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AD6926"/>
    <w:rPr>
      <w:b/>
      <w:bCs/>
    </w:rPr>
  </w:style>
  <w:style w:type="table" w:styleId="aa">
    <w:name w:val="Table Grid"/>
    <w:basedOn w:val="a1"/>
    <w:uiPriority w:val="59"/>
    <w:rsid w:val="006461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0"/>
    <w:locked/>
    <w:rsid w:val="0076742C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b"/>
    <w:rsid w:val="0076742C"/>
    <w:pPr>
      <w:widowControl w:val="0"/>
      <w:shd w:val="clear" w:color="auto" w:fill="FFFFFF"/>
      <w:spacing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1DBDF-739F-4034-AE6D-98E97DF1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User</cp:lastModifiedBy>
  <cp:revision>2</cp:revision>
  <cp:lastPrinted>2025-09-17T07:27:00Z</cp:lastPrinted>
  <dcterms:created xsi:type="dcterms:W3CDTF">2025-09-17T07:27:00Z</dcterms:created>
  <dcterms:modified xsi:type="dcterms:W3CDTF">2025-09-17T07:27:00Z</dcterms:modified>
</cp:coreProperties>
</file>