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EE" w:rsidRDefault="00A415EE" w:rsidP="00A415EE">
      <w:pPr>
        <w:tabs>
          <w:tab w:val="right" w:pos="9780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039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5EE" w:rsidRDefault="00A415EE" w:rsidP="00A415EE">
      <w:pPr>
        <w:pStyle w:val="1"/>
        <w:tabs>
          <w:tab w:val="right" w:pos="9780"/>
        </w:tabs>
        <w:ind w:firstLine="0"/>
        <w:jc w:val="center"/>
        <w:rPr>
          <w:b w:val="0"/>
          <w:sz w:val="32"/>
          <w:szCs w:val="32"/>
        </w:rPr>
      </w:pPr>
    </w:p>
    <w:p w:rsidR="00A415EE" w:rsidRPr="00197BC6" w:rsidRDefault="005A1734" w:rsidP="00A415EE">
      <w:pPr>
        <w:pStyle w:val="1"/>
        <w:tabs>
          <w:tab w:val="right" w:pos="9780"/>
        </w:tabs>
        <w:ind w:firstLine="0"/>
        <w:jc w:val="center"/>
        <w:rPr>
          <w:b w:val="0"/>
          <w:sz w:val="30"/>
          <w:szCs w:val="30"/>
        </w:rPr>
      </w:pPr>
      <w:r w:rsidRPr="00197BC6">
        <w:rPr>
          <w:b w:val="0"/>
          <w:sz w:val="30"/>
          <w:szCs w:val="30"/>
        </w:rPr>
        <w:t>МУНИЦИПАЛЬНЫЙ СОВЕТ</w:t>
      </w:r>
    </w:p>
    <w:p w:rsidR="00A415EE" w:rsidRPr="00197BC6" w:rsidRDefault="00A415EE" w:rsidP="00A415EE">
      <w:pPr>
        <w:tabs>
          <w:tab w:val="right" w:pos="9780"/>
        </w:tabs>
        <w:jc w:val="center"/>
        <w:rPr>
          <w:sz w:val="30"/>
          <w:szCs w:val="30"/>
        </w:rPr>
      </w:pPr>
      <w:proofErr w:type="gramStart"/>
      <w:r w:rsidRPr="00197BC6">
        <w:rPr>
          <w:sz w:val="30"/>
          <w:szCs w:val="30"/>
        </w:rPr>
        <w:t>ГАВРИЛОВ-ЯМСКОГО</w:t>
      </w:r>
      <w:proofErr w:type="gramEnd"/>
      <w:r w:rsidRPr="00197BC6">
        <w:rPr>
          <w:sz w:val="30"/>
          <w:szCs w:val="30"/>
        </w:rPr>
        <w:t xml:space="preserve">  МУНИЦИПАЛЬНОГО  </w:t>
      </w:r>
      <w:r w:rsidR="005A1734" w:rsidRPr="00197BC6">
        <w:rPr>
          <w:sz w:val="30"/>
          <w:szCs w:val="30"/>
        </w:rPr>
        <w:t>ОКРУГА</w:t>
      </w:r>
      <w:r w:rsidR="00F33410" w:rsidRPr="00197BC6">
        <w:rPr>
          <w:sz w:val="30"/>
          <w:szCs w:val="30"/>
        </w:rPr>
        <w:t xml:space="preserve"> </w:t>
      </w:r>
    </w:p>
    <w:p w:rsidR="00A415EE" w:rsidRDefault="00A415EE" w:rsidP="00A415EE">
      <w:pPr>
        <w:pStyle w:val="4"/>
        <w:tabs>
          <w:tab w:val="right" w:pos="9780"/>
        </w:tabs>
        <w:spacing w:before="0" w:after="0"/>
        <w:rPr>
          <w:rFonts w:ascii="Times New Roman" w:hAnsi="Times New Roman"/>
          <w:sz w:val="32"/>
          <w:szCs w:val="32"/>
        </w:rPr>
      </w:pPr>
    </w:p>
    <w:p w:rsidR="00A415EE" w:rsidRPr="00A1347C" w:rsidRDefault="00A415EE" w:rsidP="00A415EE">
      <w:pPr>
        <w:pStyle w:val="4"/>
        <w:tabs>
          <w:tab w:val="right" w:pos="9780"/>
        </w:tabs>
        <w:spacing w:before="0" w:after="0"/>
        <w:jc w:val="center"/>
        <w:rPr>
          <w:rFonts w:ascii="Times New Roman" w:hAnsi="Times New Roman"/>
          <w:sz w:val="40"/>
          <w:szCs w:val="40"/>
        </w:rPr>
      </w:pPr>
      <w:r w:rsidRPr="00A1347C">
        <w:rPr>
          <w:rFonts w:ascii="Times New Roman" w:hAnsi="Times New Roman"/>
          <w:sz w:val="40"/>
          <w:szCs w:val="40"/>
        </w:rPr>
        <w:t>РЕШЕНИЕ</w:t>
      </w:r>
      <w:bookmarkStart w:id="0" w:name="_GoBack"/>
      <w:bookmarkEnd w:id="0"/>
    </w:p>
    <w:p w:rsidR="00A415EE" w:rsidRPr="00197BC6" w:rsidRDefault="00A415EE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</w:p>
    <w:p w:rsidR="00A415EE" w:rsidRPr="00197BC6" w:rsidRDefault="00CA69B8" w:rsidP="00CA69B8">
      <w:pPr>
        <w:jc w:val="center"/>
        <w:rPr>
          <w:sz w:val="26"/>
          <w:szCs w:val="26"/>
        </w:rPr>
      </w:pPr>
      <w:r w:rsidRPr="00197BC6">
        <w:rPr>
          <w:b/>
          <w:bCs/>
          <w:color w:val="000000"/>
          <w:sz w:val="26"/>
          <w:szCs w:val="26"/>
        </w:rPr>
        <w:t>О</w:t>
      </w:r>
      <w:r w:rsidR="002C463F" w:rsidRPr="00197BC6">
        <w:rPr>
          <w:b/>
          <w:bCs/>
          <w:color w:val="000000"/>
          <w:sz w:val="26"/>
          <w:szCs w:val="26"/>
        </w:rPr>
        <w:t>б утверждении</w:t>
      </w:r>
      <w:r w:rsidR="00160416" w:rsidRPr="00197BC6">
        <w:rPr>
          <w:b/>
          <w:bCs/>
          <w:color w:val="000000"/>
          <w:sz w:val="26"/>
          <w:szCs w:val="26"/>
        </w:rPr>
        <w:t xml:space="preserve"> дополнительного соглашения №</w:t>
      </w:r>
      <w:r w:rsidR="005A1734" w:rsidRPr="00197BC6">
        <w:rPr>
          <w:b/>
          <w:bCs/>
          <w:color w:val="000000"/>
          <w:sz w:val="26"/>
          <w:szCs w:val="26"/>
        </w:rPr>
        <w:t>2</w:t>
      </w:r>
      <w:r w:rsidR="002C463F" w:rsidRPr="00197BC6">
        <w:rPr>
          <w:b/>
          <w:bCs/>
          <w:color w:val="000000"/>
          <w:sz w:val="26"/>
          <w:szCs w:val="26"/>
        </w:rPr>
        <w:t xml:space="preserve"> </w:t>
      </w:r>
      <w:r w:rsidR="00FD2E6D" w:rsidRPr="00197BC6">
        <w:rPr>
          <w:b/>
          <w:bCs/>
          <w:color w:val="000000"/>
          <w:sz w:val="26"/>
          <w:szCs w:val="26"/>
        </w:rPr>
        <w:t xml:space="preserve">к </w:t>
      </w:r>
      <w:r w:rsidR="002C463F" w:rsidRPr="00197BC6">
        <w:rPr>
          <w:b/>
          <w:bCs/>
          <w:color w:val="000000"/>
          <w:sz w:val="26"/>
          <w:szCs w:val="26"/>
        </w:rPr>
        <w:t>соглашени</w:t>
      </w:r>
      <w:r w:rsidR="00FD2E6D" w:rsidRPr="00197BC6">
        <w:rPr>
          <w:b/>
          <w:bCs/>
          <w:color w:val="000000"/>
          <w:sz w:val="26"/>
          <w:szCs w:val="26"/>
        </w:rPr>
        <w:t>ю</w:t>
      </w:r>
      <w:r w:rsidR="002C463F" w:rsidRPr="00197BC6">
        <w:rPr>
          <w:b/>
          <w:bCs/>
          <w:color w:val="000000"/>
          <w:sz w:val="26"/>
          <w:szCs w:val="26"/>
        </w:rPr>
        <w:t xml:space="preserve"> </w:t>
      </w:r>
      <w:r w:rsidR="00F476E7" w:rsidRPr="00197BC6">
        <w:rPr>
          <w:b/>
          <w:bCs/>
          <w:color w:val="000000"/>
          <w:sz w:val="26"/>
          <w:szCs w:val="26"/>
        </w:rPr>
        <w:t xml:space="preserve">от 11.12.2024 </w:t>
      </w:r>
      <w:r w:rsidR="002C463F" w:rsidRPr="00197BC6">
        <w:rPr>
          <w:b/>
          <w:bCs/>
          <w:color w:val="000000"/>
          <w:sz w:val="26"/>
          <w:szCs w:val="26"/>
        </w:rPr>
        <w:t>о передаче осуществления части полномочий по</w:t>
      </w:r>
      <w:r w:rsidR="002C463F" w:rsidRPr="00197BC6">
        <w:rPr>
          <w:b/>
          <w:color w:val="000000"/>
          <w:sz w:val="26"/>
          <w:szCs w:val="26"/>
        </w:rPr>
        <w:t xml:space="preserve"> решению вопросов местного значения </w:t>
      </w:r>
      <w:r w:rsidR="004359C2" w:rsidRPr="00197BC6">
        <w:rPr>
          <w:b/>
          <w:color w:val="000000"/>
          <w:sz w:val="26"/>
          <w:szCs w:val="26"/>
        </w:rPr>
        <w:t>Великосельского</w:t>
      </w:r>
      <w:r w:rsidR="00F476E7" w:rsidRPr="00197BC6">
        <w:rPr>
          <w:b/>
          <w:color w:val="000000"/>
          <w:sz w:val="26"/>
          <w:szCs w:val="26"/>
        </w:rPr>
        <w:t xml:space="preserve"> сельского поселения</w:t>
      </w:r>
      <w:r w:rsidR="002C463F" w:rsidRPr="00197BC6">
        <w:rPr>
          <w:b/>
          <w:color w:val="000000"/>
          <w:sz w:val="26"/>
          <w:szCs w:val="26"/>
        </w:rPr>
        <w:t xml:space="preserve">, предусмотренных пунктами 15 и 19 части 1 статьи 14 Федерального закона  от 06.10.2003 № 131-ФЗ «Об общих принципах организации местного самоуправления в Российской Федерации»  </w:t>
      </w:r>
      <w:proofErr w:type="gramStart"/>
      <w:r w:rsidR="002C463F" w:rsidRPr="00197BC6">
        <w:rPr>
          <w:b/>
          <w:color w:val="000000"/>
          <w:sz w:val="26"/>
          <w:szCs w:val="26"/>
        </w:rPr>
        <w:t>Гаврилов-Ямскому</w:t>
      </w:r>
      <w:proofErr w:type="gramEnd"/>
      <w:r w:rsidR="002C463F" w:rsidRPr="00197BC6">
        <w:rPr>
          <w:b/>
          <w:color w:val="000000"/>
          <w:sz w:val="26"/>
          <w:szCs w:val="26"/>
        </w:rPr>
        <w:t xml:space="preserve"> муниципальному району</w:t>
      </w:r>
      <w:r w:rsidR="002C463F" w:rsidRPr="00197BC6">
        <w:rPr>
          <w:b/>
          <w:bCs/>
          <w:color w:val="000000"/>
          <w:sz w:val="26"/>
          <w:szCs w:val="26"/>
        </w:rPr>
        <w:t xml:space="preserve"> </w:t>
      </w:r>
    </w:p>
    <w:p w:rsidR="00F33410" w:rsidRPr="00197BC6" w:rsidRDefault="00F33410" w:rsidP="00A415EE">
      <w:pPr>
        <w:tabs>
          <w:tab w:val="right" w:pos="9780"/>
        </w:tabs>
        <w:jc w:val="both"/>
        <w:rPr>
          <w:sz w:val="26"/>
          <w:szCs w:val="26"/>
        </w:rPr>
      </w:pPr>
    </w:p>
    <w:p w:rsidR="00A415EE" w:rsidRPr="00197BC6" w:rsidRDefault="00A415EE" w:rsidP="00A415EE">
      <w:pPr>
        <w:tabs>
          <w:tab w:val="right" w:pos="9780"/>
        </w:tabs>
        <w:jc w:val="both"/>
        <w:rPr>
          <w:sz w:val="26"/>
          <w:szCs w:val="26"/>
        </w:rPr>
      </w:pPr>
      <w:r w:rsidRPr="00197BC6">
        <w:rPr>
          <w:sz w:val="26"/>
          <w:szCs w:val="26"/>
        </w:rPr>
        <w:t xml:space="preserve">Принято </w:t>
      </w:r>
      <w:r w:rsidR="004359C2" w:rsidRPr="00197BC6">
        <w:rPr>
          <w:sz w:val="26"/>
          <w:szCs w:val="26"/>
        </w:rPr>
        <w:t xml:space="preserve">Муниципальным Советом </w:t>
      </w:r>
    </w:p>
    <w:p w:rsidR="00A415EE" w:rsidRPr="00197BC6" w:rsidRDefault="00A415EE" w:rsidP="00A415EE">
      <w:pPr>
        <w:tabs>
          <w:tab w:val="right" w:pos="9780"/>
        </w:tabs>
        <w:jc w:val="both"/>
        <w:rPr>
          <w:sz w:val="26"/>
          <w:szCs w:val="26"/>
        </w:rPr>
      </w:pPr>
      <w:proofErr w:type="gramStart"/>
      <w:r w:rsidRPr="00197BC6">
        <w:rPr>
          <w:sz w:val="26"/>
          <w:szCs w:val="26"/>
        </w:rPr>
        <w:t>Гаврилов-Ямского</w:t>
      </w:r>
      <w:proofErr w:type="gramEnd"/>
      <w:r w:rsidRPr="00197BC6">
        <w:rPr>
          <w:sz w:val="26"/>
          <w:szCs w:val="26"/>
        </w:rPr>
        <w:t xml:space="preserve"> муниципального </w:t>
      </w:r>
    </w:p>
    <w:p w:rsidR="00A415EE" w:rsidRPr="00197BC6" w:rsidRDefault="004359C2" w:rsidP="00A415EE">
      <w:pPr>
        <w:tabs>
          <w:tab w:val="right" w:pos="9780"/>
        </w:tabs>
        <w:jc w:val="both"/>
        <w:rPr>
          <w:sz w:val="26"/>
          <w:szCs w:val="26"/>
        </w:rPr>
      </w:pPr>
      <w:r w:rsidRPr="00197BC6">
        <w:rPr>
          <w:sz w:val="26"/>
          <w:szCs w:val="26"/>
        </w:rPr>
        <w:t xml:space="preserve">округа </w:t>
      </w:r>
      <w:r w:rsidR="00160416" w:rsidRPr="00197BC6">
        <w:rPr>
          <w:sz w:val="26"/>
          <w:szCs w:val="26"/>
        </w:rPr>
        <w:t xml:space="preserve"> </w:t>
      </w:r>
      <w:r w:rsidR="00197BC6" w:rsidRPr="00197BC6">
        <w:rPr>
          <w:sz w:val="26"/>
          <w:szCs w:val="26"/>
        </w:rPr>
        <w:t xml:space="preserve">18.12.2025 </w:t>
      </w:r>
    </w:p>
    <w:p w:rsidR="00A415EE" w:rsidRPr="00197BC6" w:rsidRDefault="00A415EE" w:rsidP="00A415EE">
      <w:pPr>
        <w:tabs>
          <w:tab w:val="right" w:pos="9780"/>
        </w:tabs>
        <w:jc w:val="both"/>
        <w:rPr>
          <w:sz w:val="26"/>
          <w:szCs w:val="26"/>
        </w:rPr>
      </w:pPr>
    </w:p>
    <w:p w:rsidR="00A415EE" w:rsidRPr="00197BC6" w:rsidRDefault="00A415EE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sz w:val="26"/>
          <w:szCs w:val="26"/>
        </w:rPr>
      </w:pPr>
      <w:r w:rsidRPr="00197BC6">
        <w:rPr>
          <w:sz w:val="26"/>
          <w:szCs w:val="26"/>
        </w:rPr>
        <w:t xml:space="preserve">Руководствуясь </w:t>
      </w:r>
      <w:r w:rsidR="003C4841" w:rsidRPr="00197BC6">
        <w:rPr>
          <w:sz w:val="26"/>
          <w:szCs w:val="26"/>
        </w:rPr>
        <w:t>Федеральным законом</w:t>
      </w:r>
      <w:r w:rsidRPr="00197BC6">
        <w:rPr>
          <w:sz w:val="26"/>
          <w:szCs w:val="26"/>
        </w:rPr>
        <w:t xml:space="preserve"> от 06.10.2003  № 131-ФЗ «Об общих принципах организации местного самоуправления в Российской Федерации», статьей 22 Устава </w:t>
      </w:r>
      <w:proofErr w:type="gramStart"/>
      <w:r w:rsidRPr="00197BC6">
        <w:rPr>
          <w:sz w:val="26"/>
          <w:szCs w:val="26"/>
        </w:rPr>
        <w:t>Гаврилов-Ямского</w:t>
      </w:r>
      <w:proofErr w:type="gramEnd"/>
      <w:r w:rsidRPr="00197BC6">
        <w:rPr>
          <w:sz w:val="26"/>
          <w:szCs w:val="26"/>
        </w:rPr>
        <w:t xml:space="preserve"> муниципального района</w:t>
      </w:r>
      <w:r w:rsidR="00733ED5" w:rsidRPr="00197BC6">
        <w:rPr>
          <w:sz w:val="26"/>
          <w:szCs w:val="26"/>
        </w:rPr>
        <w:t xml:space="preserve"> Ярославской области</w:t>
      </w:r>
      <w:r w:rsidRPr="00197BC6">
        <w:rPr>
          <w:sz w:val="26"/>
          <w:szCs w:val="26"/>
        </w:rPr>
        <w:t xml:space="preserve">, а также в целях эффективного исполнения полномочий, </w:t>
      </w:r>
    </w:p>
    <w:p w:rsidR="00733ED5" w:rsidRPr="00197BC6" w:rsidRDefault="00733ED5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A415EE" w:rsidRPr="00197BC6" w:rsidRDefault="005A1734" w:rsidP="00A415EE">
      <w:pPr>
        <w:pStyle w:val="21"/>
        <w:tabs>
          <w:tab w:val="right" w:pos="9780"/>
        </w:tabs>
        <w:spacing w:after="0" w:line="240" w:lineRule="auto"/>
        <w:ind w:left="0"/>
        <w:jc w:val="both"/>
        <w:rPr>
          <w:sz w:val="26"/>
          <w:szCs w:val="26"/>
        </w:rPr>
      </w:pPr>
      <w:r w:rsidRPr="00197BC6">
        <w:rPr>
          <w:sz w:val="26"/>
          <w:szCs w:val="26"/>
        </w:rPr>
        <w:t>Муниципальный Совет</w:t>
      </w:r>
      <w:r w:rsidR="00A415EE" w:rsidRPr="00197BC6">
        <w:rPr>
          <w:sz w:val="26"/>
          <w:szCs w:val="26"/>
        </w:rPr>
        <w:t xml:space="preserve"> </w:t>
      </w:r>
      <w:proofErr w:type="gramStart"/>
      <w:r w:rsidR="00A415EE" w:rsidRPr="00197BC6">
        <w:rPr>
          <w:sz w:val="26"/>
          <w:szCs w:val="26"/>
        </w:rPr>
        <w:t>Гаврилов-Ямского</w:t>
      </w:r>
      <w:proofErr w:type="gramEnd"/>
      <w:r w:rsidR="00A415EE" w:rsidRPr="00197BC6">
        <w:rPr>
          <w:sz w:val="26"/>
          <w:szCs w:val="26"/>
        </w:rPr>
        <w:t xml:space="preserve"> муниципального </w:t>
      </w:r>
      <w:r w:rsidRPr="00197BC6">
        <w:rPr>
          <w:sz w:val="26"/>
          <w:szCs w:val="26"/>
        </w:rPr>
        <w:t>округа</w:t>
      </w:r>
      <w:r w:rsidR="00A415EE" w:rsidRPr="00197BC6">
        <w:rPr>
          <w:sz w:val="26"/>
          <w:szCs w:val="26"/>
        </w:rPr>
        <w:t xml:space="preserve"> РЕШИЛ:</w:t>
      </w:r>
    </w:p>
    <w:p w:rsidR="00CA69B8" w:rsidRPr="00197BC6" w:rsidRDefault="00A415EE" w:rsidP="009363BE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197BC6">
        <w:rPr>
          <w:sz w:val="26"/>
          <w:szCs w:val="26"/>
        </w:rPr>
        <w:t xml:space="preserve">Утвердить </w:t>
      </w:r>
      <w:r w:rsidR="00160416" w:rsidRPr="00197BC6">
        <w:rPr>
          <w:sz w:val="26"/>
          <w:szCs w:val="26"/>
        </w:rPr>
        <w:t>дополнительное соглашение №</w:t>
      </w:r>
      <w:r w:rsidR="006638F4" w:rsidRPr="00197BC6">
        <w:rPr>
          <w:sz w:val="26"/>
          <w:szCs w:val="26"/>
        </w:rPr>
        <w:t>2</w:t>
      </w:r>
      <w:r w:rsidR="00FD2E6D" w:rsidRPr="00197BC6">
        <w:rPr>
          <w:sz w:val="26"/>
          <w:szCs w:val="26"/>
        </w:rPr>
        <w:t xml:space="preserve"> к </w:t>
      </w:r>
      <w:r w:rsidRPr="00197BC6">
        <w:rPr>
          <w:sz w:val="26"/>
          <w:szCs w:val="26"/>
        </w:rPr>
        <w:t>соглашени</w:t>
      </w:r>
      <w:r w:rsidR="00FD2E6D" w:rsidRPr="00197BC6">
        <w:rPr>
          <w:sz w:val="26"/>
          <w:szCs w:val="26"/>
        </w:rPr>
        <w:t>ю</w:t>
      </w:r>
      <w:r w:rsidR="005C191F" w:rsidRPr="00197BC6">
        <w:rPr>
          <w:sz w:val="26"/>
          <w:szCs w:val="26"/>
        </w:rPr>
        <w:t xml:space="preserve"> </w:t>
      </w:r>
      <w:r w:rsidR="00F476E7" w:rsidRPr="00197BC6">
        <w:rPr>
          <w:sz w:val="26"/>
          <w:szCs w:val="26"/>
        </w:rPr>
        <w:t xml:space="preserve">от 11.12.2024 </w:t>
      </w:r>
      <w:r w:rsidR="005C191F" w:rsidRPr="00197BC6">
        <w:rPr>
          <w:sz w:val="26"/>
          <w:szCs w:val="26"/>
        </w:rPr>
        <w:t xml:space="preserve">о передаче </w:t>
      </w:r>
      <w:r w:rsidR="002C463F" w:rsidRPr="00197BC6">
        <w:rPr>
          <w:sz w:val="26"/>
          <w:szCs w:val="26"/>
        </w:rPr>
        <w:t>осуществлени</w:t>
      </w:r>
      <w:r w:rsidR="005C191F" w:rsidRPr="00197BC6">
        <w:rPr>
          <w:sz w:val="26"/>
          <w:szCs w:val="26"/>
        </w:rPr>
        <w:t>я</w:t>
      </w:r>
      <w:r w:rsidR="002C463F" w:rsidRPr="00197BC6">
        <w:rPr>
          <w:sz w:val="26"/>
          <w:szCs w:val="26"/>
        </w:rPr>
        <w:t xml:space="preserve"> части полномочий по</w:t>
      </w:r>
      <w:r w:rsidR="00C73A4E" w:rsidRPr="00197BC6">
        <w:rPr>
          <w:sz w:val="26"/>
          <w:szCs w:val="26"/>
        </w:rPr>
        <w:t xml:space="preserve"> решению вопросов</w:t>
      </w:r>
      <w:r w:rsidR="002C463F" w:rsidRPr="00197BC6">
        <w:rPr>
          <w:sz w:val="26"/>
          <w:szCs w:val="26"/>
        </w:rPr>
        <w:t xml:space="preserve"> местного значения</w:t>
      </w:r>
      <w:r w:rsidR="009363BE" w:rsidRPr="00197BC6">
        <w:rPr>
          <w:sz w:val="26"/>
          <w:szCs w:val="26"/>
        </w:rPr>
        <w:t xml:space="preserve"> </w:t>
      </w:r>
      <w:r w:rsidR="004359C2" w:rsidRPr="00197BC6">
        <w:rPr>
          <w:bCs/>
          <w:color w:val="000000"/>
          <w:sz w:val="26"/>
          <w:szCs w:val="26"/>
        </w:rPr>
        <w:t>Великосельского</w:t>
      </w:r>
      <w:r w:rsidR="00F476E7" w:rsidRPr="00197BC6">
        <w:rPr>
          <w:bCs/>
          <w:color w:val="000000"/>
          <w:sz w:val="26"/>
          <w:szCs w:val="26"/>
        </w:rPr>
        <w:t xml:space="preserve"> сельского поселения</w:t>
      </w:r>
      <w:r w:rsidR="002C463F" w:rsidRPr="00197BC6">
        <w:rPr>
          <w:color w:val="000000"/>
          <w:sz w:val="26"/>
          <w:szCs w:val="26"/>
        </w:rPr>
        <w:t xml:space="preserve">, </w:t>
      </w:r>
      <w:r w:rsidR="002C463F" w:rsidRPr="00197BC6">
        <w:rPr>
          <w:sz w:val="26"/>
          <w:szCs w:val="26"/>
        </w:rPr>
        <w:t>предусмотренных  пунктами 15 и 19 части 1 статьи 14 Федерального закона от 06.10.2003 №131-ФЗ «Об общих принципах организации местного самоуправл</w:t>
      </w:r>
      <w:r w:rsidR="00CA69B8" w:rsidRPr="00197BC6">
        <w:rPr>
          <w:sz w:val="26"/>
          <w:szCs w:val="26"/>
        </w:rPr>
        <w:t xml:space="preserve">ения в Российской Федерации» </w:t>
      </w:r>
      <w:proofErr w:type="gramStart"/>
      <w:r w:rsidR="00CA69B8" w:rsidRPr="00197BC6">
        <w:rPr>
          <w:sz w:val="26"/>
          <w:szCs w:val="26"/>
        </w:rPr>
        <w:t>Гаврилов-Я</w:t>
      </w:r>
      <w:r w:rsidR="005C191F" w:rsidRPr="00197BC6">
        <w:rPr>
          <w:sz w:val="26"/>
          <w:szCs w:val="26"/>
        </w:rPr>
        <w:t>мскому</w:t>
      </w:r>
      <w:proofErr w:type="gramEnd"/>
      <w:r w:rsidR="005C191F" w:rsidRPr="00197BC6">
        <w:rPr>
          <w:sz w:val="26"/>
          <w:szCs w:val="26"/>
        </w:rPr>
        <w:t xml:space="preserve"> муниципальному району </w:t>
      </w:r>
      <w:r w:rsidR="009363BE" w:rsidRPr="00197BC6">
        <w:rPr>
          <w:bCs/>
          <w:sz w:val="26"/>
          <w:szCs w:val="26"/>
        </w:rPr>
        <w:t xml:space="preserve"> (приложение)</w:t>
      </w:r>
      <w:r w:rsidR="00CA69B8" w:rsidRPr="00197BC6">
        <w:rPr>
          <w:bCs/>
          <w:sz w:val="26"/>
          <w:szCs w:val="26"/>
        </w:rPr>
        <w:t>.</w:t>
      </w:r>
    </w:p>
    <w:p w:rsidR="00A415EE" w:rsidRPr="00197BC6" w:rsidRDefault="00C70066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  <w:r w:rsidRPr="00197BC6">
        <w:rPr>
          <w:sz w:val="26"/>
          <w:szCs w:val="26"/>
        </w:rPr>
        <w:t>2</w:t>
      </w:r>
      <w:r w:rsidR="00A415EE" w:rsidRPr="00197BC6">
        <w:rPr>
          <w:sz w:val="26"/>
          <w:szCs w:val="26"/>
        </w:rPr>
        <w:t xml:space="preserve">. </w:t>
      </w:r>
      <w:r w:rsidR="005C739F" w:rsidRPr="00197BC6">
        <w:rPr>
          <w:sz w:val="26"/>
          <w:szCs w:val="26"/>
        </w:rPr>
        <w:t>Р</w:t>
      </w:r>
      <w:r w:rsidR="00A415EE" w:rsidRPr="00197BC6">
        <w:rPr>
          <w:sz w:val="26"/>
          <w:szCs w:val="26"/>
        </w:rPr>
        <w:t>ешение</w:t>
      </w:r>
      <w:r w:rsidR="005C739F" w:rsidRPr="00197BC6">
        <w:rPr>
          <w:sz w:val="26"/>
          <w:szCs w:val="26"/>
        </w:rPr>
        <w:t xml:space="preserve"> опубликовать</w:t>
      </w:r>
      <w:r w:rsidR="00A415EE" w:rsidRPr="00197BC6">
        <w:rPr>
          <w:sz w:val="26"/>
          <w:szCs w:val="26"/>
        </w:rPr>
        <w:t xml:space="preserve"> в</w:t>
      </w:r>
      <w:r w:rsidR="006638F4" w:rsidRPr="00197BC6">
        <w:rPr>
          <w:sz w:val="26"/>
          <w:szCs w:val="26"/>
        </w:rPr>
        <w:t xml:space="preserve"> сетевом издании «Гаврилов – Ямский вестник» </w:t>
      </w:r>
      <w:r w:rsidR="00A415EE" w:rsidRPr="00197BC6">
        <w:rPr>
          <w:sz w:val="26"/>
          <w:szCs w:val="26"/>
        </w:rPr>
        <w:t xml:space="preserve">и разместить на официальном сайте Администрации </w:t>
      </w:r>
      <w:proofErr w:type="gramStart"/>
      <w:r w:rsidR="00A415EE" w:rsidRPr="00197BC6">
        <w:rPr>
          <w:sz w:val="26"/>
          <w:szCs w:val="26"/>
        </w:rPr>
        <w:t>Гаврилов-Ямского</w:t>
      </w:r>
      <w:proofErr w:type="gramEnd"/>
      <w:r w:rsidR="00A415EE" w:rsidRPr="00197BC6">
        <w:rPr>
          <w:sz w:val="26"/>
          <w:szCs w:val="26"/>
        </w:rPr>
        <w:t xml:space="preserve"> муниципального района в сети Интернет.</w:t>
      </w:r>
    </w:p>
    <w:p w:rsidR="00A415EE" w:rsidRPr="00197BC6" w:rsidRDefault="00C70066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  <w:r w:rsidRPr="00197BC6">
        <w:rPr>
          <w:sz w:val="26"/>
          <w:szCs w:val="26"/>
        </w:rPr>
        <w:t>3</w:t>
      </w:r>
      <w:r w:rsidR="00A415EE" w:rsidRPr="00197BC6">
        <w:rPr>
          <w:sz w:val="26"/>
          <w:szCs w:val="26"/>
        </w:rPr>
        <w:t>. Решение вступает в силу с момента официального опубликования.</w:t>
      </w:r>
    </w:p>
    <w:p w:rsidR="005A1734" w:rsidRPr="00197BC6" w:rsidRDefault="005A1734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</w:p>
    <w:p w:rsidR="005A1734" w:rsidRPr="00197BC6" w:rsidRDefault="005A1734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</w:p>
    <w:p w:rsidR="005A1734" w:rsidRPr="00197BC6" w:rsidRDefault="005A1734" w:rsidP="005A1734">
      <w:pPr>
        <w:tabs>
          <w:tab w:val="left" w:pos="1530"/>
          <w:tab w:val="right" w:pos="9780"/>
        </w:tabs>
        <w:rPr>
          <w:sz w:val="26"/>
          <w:szCs w:val="26"/>
        </w:rPr>
      </w:pPr>
      <w:r w:rsidRPr="00197BC6">
        <w:rPr>
          <w:sz w:val="26"/>
          <w:szCs w:val="26"/>
        </w:rPr>
        <w:t>Председатель Муниципального Совета</w:t>
      </w:r>
    </w:p>
    <w:p w:rsidR="004D70CE" w:rsidRPr="00197BC6" w:rsidRDefault="005A1734" w:rsidP="005A1734">
      <w:pPr>
        <w:tabs>
          <w:tab w:val="left" w:pos="1530"/>
          <w:tab w:val="right" w:pos="9780"/>
        </w:tabs>
        <w:rPr>
          <w:sz w:val="26"/>
          <w:szCs w:val="26"/>
        </w:rPr>
      </w:pPr>
      <w:proofErr w:type="gramStart"/>
      <w:r w:rsidRPr="00197BC6">
        <w:rPr>
          <w:sz w:val="26"/>
          <w:szCs w:val="26"/>
        </w:rPr>
        <w:t>Гаврилов-Ямского</w:t>
      </w:r>
      <w:proofErr w:type="gramEnd"/>
      <w:r w:rsidRPr="00197BC6">
        <w:rPr>
          <w:sz w:val="26"/>
          <w:szCs w:val="26"/>
        </w:rPr>
        <w:t xml:space="preserve">  муниципального округа </w:t>
      </w:r>
    </w:p>
    <w:p w:rsidR="005A1734" w:rsidRPr="00197BC6" w:rsidRDefault="004D70CE" w:rsidP="005A1734">
      <w:pPr>
        <w:tabs>
          <w:tab w:val="left" w:pos="1530"/>
          <w:tab w:val="right" w:pos="9780"/>
        </w:tabs>
        <w:rPr>
          <w:sz w:val="26"/>
          <w:szCs w:val="26"/>
        </w:rPr>
      </w:pPr>
      <w:r w:rsidRPr="00197BC6">
        <w:rPr>
          <w:sz w:val="26"/>
          <w:szCs w:val="26"/>
        </w:rPr>
        <w:t xml:space="preserve">Ярославской области                                               </w:t>
      </w:r>
      <w:r w:rsidR="005A1734" w:rsidRPr="00197BC6">
        <w:rPr>
          <w:sz w:val="26"/>
          <w:szCs w:val="26"/>
        </w:rPr>
        <w:t xml:space="preserve">                                 В.А. Пятницкая</w:t>
      </w:r>
    </w:p>
    <w:p w:rsidR="005A1734" w:rsidRPr="00197BC6" w:rsidRDefault="005A1734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</w:p>
    <w:p w:rsidR="00A415EE" w:rsidRPr="00197BC6" w:rsidRDefault="00A415EE" w:rsidP="00A415EE">
      <w:pPr>
        <w:tabs>
          <w:tab w:val="left" w:pos="1530"/>
          <w:tab w:val="right" w:pos="9780"/>
        </w:tabs>
        <w:rPr>
          <w:sz w:val="26"/>
          <w:szCs w:val="26"/>
        </w:rPr>
      </w:pPr>
    </w:p>
    <w:p w:rsidR="00A415EE" w:rsidRPr="00197BC6" w:rsidRDefault="00A415EE" w:rsidP="00A415EE">
      <w:pPr>
        <w:tabs>
          <w:tab w:val="right" w:pos="9780"/>
        </w:tabs>
        <w:rPr>
          <w:sz w:val="26"/>
          <w:szCs w:val="26"/>
        </w:rPr>
      </w:pPr>
      <w:r w:rsidRPr="00197BC6">
        <w:rPr>
          <w:sz w:val="26"/>
          <w:szCs w:val="26"/>
        </w:rPr>
        <w:t xml:space="preserve">Глава </w:t>
      </w:r>
      <w:proofErr w:type="gramStart"/>
      <w:r w:rsidRPr="00197BC6">
        <w:rPr>
          <w:sz w:val="26"/>
          <w:szCs w:val="26"/>
        </w:rPr>
        <w:t>Гаврилов-Ямского</w:t>
      </w:r>
      <w:proofErr w:type="gramEnd"/>
      <w:r w:rsidRPr="00197BC6">
        <w:rPr>
          <w:sz w:val="26"/>
          <w:szCs w:val="26"/>
        </w:rPr>
        <w:t xml:space="preserve"> </w:t>
      </w:r>
    </w:p>
    <w:p w:rsidR="00A415EE" w:rsidRPr="00197BC6" w:rsidRDefault="00A415EE" w:rsidP="00A415EE">
      <w:pPr>
        <w:tabs>
          <w:tab w:val="right" w:pos="9780"/>
        </w:tabs>
        <w:rPr>
          <w:sz w:val="26"/>
          <w:szCs w:val="26"/>
        </w:rPr>
      </w:pPr>
      <w:r w:rsidRPr="00197BC6">
        <w:rPr>
          <w:sz w:val="26"/>
          <w:szCs w:val="26"/>
        </w:rPr>
        <w:t xml:space="preserve">муниципального </w:t>
      </w:r>
      <w:r w:rsidR="006638F4" w:rsidRPr="00197BC6">
        <w:rPr>
          <w:sz w:val="26"/>
          <w:szCs w:val="26"/>
        </w:rPr>
        <w:t>округа</w:t>
      </w:r>
      <w:r w:rsidRPr="00197BC6">
        <w:rPr>
          <w:sz w:val="26"/>
          <w:szCs w:val="26"/>
        </w:rPr>
        <w:t xml:space="preserve"> </w:t>
      </w:r>
      <w:r w:rsidR="00642102" w:rsidRPr="00197BC6">
        <w:rPr>
          <w:sz w:val="26"/>
          <w:szCs w:val="26"/>
        </w:rPr>
        <w:t xml:space="preserve">                                                  </w:t>
      </w:r>
      <w:r w:rsidR="005A1734" w:rsidRPr="00197BC6">
        <w:rPr>
          <w:sz w:val="26"/>
          <w:szCs w:val="26"/>
        </w:rPr>
        <w:t xml:space="preserve">         </w:t>
      </w:r>
      <w:r w:rsidR="00642102" w:rsidRPr="00197BC6">
        <w:rPr>
          <w:sz w:val="26"/>
          <w:szCs w:val="26"/>
        </w:rPr>
        <w:t xml:space="preserve">   </w:t>
      </w:r>
      <w:r w:rsidR="00735F7B" w:rsidRPr="00197BC6">
        <w:rPr>
          <w:sz w:val="26"/>
          <w:szCs w:val="26"/>
        </w:rPr>
        <w:t xml:space="preserve">         </w:t>
      </w:r>
      <w:r w:rsidR="00642102" w:rsidRPr="00197BC6">
        <w:rPr>
          <w:sz w:val="26"/>
          <w:szCs w:val="26"/>
        </w:rPr>
        <w:t xml:space="preserve">   А.</w:t>
      </w:r>
      <w:r w:rsidR="006638F4" w:rsidRPr="00197BC6">
        <w:rPr>
          <w:sz w:val="26"/>
          <w:szCs w:val="26"/>
        </w:rPr>
        <w:t>Х</w:t>
      </w:r>
      <w:r w:rsidR="00642102" w:rsidRPr="00197BC6">
        <w:rPr>
          <w:sz w:val="26"/>
          <w:szCs w:val="26"/>
        </w:rPr>
        <w:t xml:space="preserve">. </w:t>
      </w:r>
      <w:r w:rsidR="006638F4" w:rsidRPr="00197BC6">
        <w:rPr>
          <w:sz w:val="26"/>
          <w:szCs w:val="26"/>
        </w:rPr>
        <w:t>Рустамов</w:t>
      </w:r>
      <w:r w:rsidR="00642102" w:rsidRPr="00197BC6">
        <w:rPr>
          <w:sz w:val="26"/>
          <w:szCs w:val="26"/>
        </w:rPr>
        <w:t xml:space="preserve"> </w:t>
      </w:r>
      <w:r w:rsidRPr="00197BC6">
        <w:rPr>
          <w:sz w:val="26"/>
          <w:szCs w:val="26"/>
        </w:rPr>
        <w:t xml:space="preserve">                                                                        </w:t>
      </w:r>
      <w:r w:rsidR="009A1A6C" w:rsidRPr="00197BC6">
        <w:rPr>
          <w:sz w:val="26"/>
          <w:szCs w:val="26"/>
        </w:rPr>
        <w:t xml:space="preserve">          </w:t>
      </w:r>
      <w:r w:rsidRPr="00197BC6">
        <w:rPr>
          <w:sz w:val="26"/>
          <w:szCs w:val="26"/>
        </w:rPr>
        <w:t xml:space="preserve">      </w:t>
      </w:r>
      <w:r w:rsidR="004D70CE" w:rsidRPr="00197BC6">
        <w:rPr>
          <w:sz w:val="26"/>
          <w:szCs w:val="26"/>
        </w:rPr>
        <w:t xml:space="preserve">Ярославской области </w:t>
      </w:r>
      <w:r w:rsidRPr="00197BC6">
        <w:rPr>
          <w:sz w:val="26"/>
          <w:szCs w:val="26"/>
        </w:rPr>
        <w:tab/>
        <w:t xml:space="preserve">                          </w:t>
      </w:r>
      <w:r w:rsidRPr="00197BC6">
        <w:rPr>
          <w:sz w:val="26"/>
          <w:szCs w:val="26"/>
        </w:rPr>
        <w:tab/>
      </w:r>
    </w:p>
    <w:p w:rsidR="004D70CE" w:rsidRPr="00197BC6" w:rsidRDefault="004D70CE" w:rsidP="00A415EE">
      <w:pPr>
        <w:tabs>
          <w:tab w:val="right" w:pos="9780"/>
        </w:tabs>
        <w:rPr>
          <w:sz w:val="26"/>
          <w:szCs w:val="26"/>
        </w:rPr>
      </w:pPr>
    </w:p>
    <w:p w:rsidR="00A415EE" w:rsidRDefault="00197BC6" w:rsidP="00A415EE">
      <w:pPr>
        <w:tabs>
          <w:tab w:val="right" w:pos="9780"/>
        </w:tabs>
        <w:rPr>
          <w:sz w:val="24"/>
          <w:szCs w:val="24"/>
        </w:rPr>
      </w:pPr>
      <w:r>
        <w:rPr>
          <w:sz w:val="26"/>
          <w:szCs w:val="26"/>
        </w:rPr>
        <w:t>от 18.12.2025 № 186</w:t>
      </w:r>
    </w:p>
    <w:p w:rsidR="00CA69B8" w:rsidRDefault="00CA69B8" w:rsidP="00CA69B8">
      <w:pPr>
        <w:jc w:val="both"/>
        <w:rPr>
          <w:sz w:val="28"/>
          <w:szCs w:val="28"/>
        </w:rPr>
      </w:pPr>
    </w:p>
    <w:p w:rsidR="00197BC6" w:rsidRDefault="00197BC6" w:rsidP="00197BC6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r w:rsidRPr="006638F4">
        <w:rPr>
          <w:sz w:val="24"/>
          <w:szCs w:val="24"/>
        </w:rPr>
        <w:t xml:space="preserve">                               </w:t>
      </w:r>
    </w:p>
    <w:p w:rsidR="00197BC6" w:rsidRPr="006638F4" w:rsidRDefault="00197BC6" w:rsidP="00197BC6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r w:rsidRPr="006638F4">
        <w:rPr>
          <w:sz w:val="24"/>
          <w:szCs w:val="24"/>
        </w:rPr>
        <w:lastRenderedPageBreak/>
        <w:t>Утверждено</w:t>
      </w:r>
    </w:p>
    <w:p w:rsidR="00197BC6" w:rsidRPr="006638F4" w:rsidRDefault="00197BC6" w:rsidP="00197BC6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r w:rsidRPr="006638F4">
        <w:rPr>
          <w:sz w:val="24"/>
          <w:szCs w:val="24"/>
        </w:rPr>
        <w:t xml:space="preserve">  Решением Муниципального Совета</w:t>
      </w:r>
    </w:p>
    <w:p w:rsidR="00197BC6" w:rsidRDefault="00197BC6" w:rsidP="00197BC6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r w:rsidRPr="006638F4">
        <w:rPr>
          <w:sz w:val="24"/>
          <w:szCs w:val="24"/>
        </w:rPr>
        <w:t xml:space="preserve">  </w:t>
      </w:r>
      <w:proofErr w:type="gramStart"/>
      <w:r w:rsidRPr="006638F4">
        <w:rPr>
          <w:sz w:val="24"/>
          <w:szCs w:val="24"/>
        </w:rPr>
        <w:t>Гаврилов-Ямского</w:t>
      </w:r>
      <w:proofErr w:type="gramEnd"/>
      <w:r>
        <w:rPr>
          <w:sz w:val="24"/>
          <w:szCs w:val="24"/>
        </w:rPr>
        <w:t xml:space="preserve"> </w:t>
      </w:r>
    </w:p>
    <w:p w:rsidR="00197BC6" w:rsidRPr="006638F4" w:rsidRDefault="00197BC6" w:rsidP="00197BC6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r w:rsidRPr="006638F4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6638F4">
        <w:rPr>
          <w:sz w:val="24"/>
          <w:szCs w:val="24"/>
        </w:rPr>
        <w:t>округа</w:t>
      </w:r>
    </w:p>
    <w:p w:rsidR="00197BC6" w:rsidRPr="006638F4" w:rsidRDefault="00197BC6" w:rsidP="00197BC6">
      <w:pPr>
        <w:tabs>
          <w:tab w:val="left" w:pos="5985"/>
        </w:tabs>
        <w:suppressAutoHyphens/>
        <w:jc w:val="right"/>
        <w:rPr>
          <w:color w:val="000000"/>
          <w:sz w:val="24"/>
          <w:szCs w:val="24"/>
          <w:highlight w:val="yellow"/>
          <w:lang w:eastAsia="ar-SA"/>
        </w:rPr>
      </w:pPr>
      <w:r w:rsidRPr="006638F4">
        <w:rPr>
          <w:sz w:val="24"/>
          <w:szCs w:val="24"/>
        </w:rPr>
        <w:t xml:space="preserve">         </w:t>
      </w:r>
      <w:r>
        <w:rPr>
          <w:sz w:val="24"/>
          <w:szCs w:val="24"/>
        </w:rPr>
        <w:t>от 18.12.2025 № 186</w:t>
      </w:r>
      <w:r w:rsidRPr="006638F4">
        <w:rPr>
          <w:sz w:val="24"/>
          <w:szCs w:val="24"/>
        </w:rPr>
        <w:t xml:space="preserve"> </w:t>
      </w:r>
    </w:p>
    <w:p w:rsidR="00197BC6" w:rsidRPr="006638F4" w:rsidRDefault="00197BC6" w:rsidP="001C58C9">
      <w:pPr>
        <w:keepNext/>
        <w:tabs>
          <w:tab w:val="num" w:pos="4739"/>
        </w:tabs>
        <w:suppressAutoHyphens/>
        <w:outlineLvl w:val="0"/>
        <w:rPr>
          <w:color w:val="000000"/>
          <w:sz w:val="24"/>
          <w:szCs w:val="24"/>
          <w:highlight w:val="yellow"/>
          <w:lang w:eastAsia="ar-SA"/>
        </w:rPr>
      </w:pPr>
    </w:p>
    <w:p w:rsidR="00160416" w:rsidRPr="007E7A1D" w:rsidRDefault="00160416" w:rsidP="00160416">
      <w:pPr>
        <w:keepNext/>
        <w:tabs>
          <w:tab w:val="num" w:pos="0"/>
          <w:tab w:val="left" w:pos="5985"/>
        </w:tabs>
        <w:suppressAutoHyphens/>
        <w:jc w:val="center"/>
        <w:outlineLvl w:val="1"/>
        <w:rPr>
          <w:b/>
          <w:bCs/>
          <w:color w:val="000000"/>
          <w:sz w:val="28"/>
          <w:szCs w:val="28"/>
          <w:lang w:eastAsia="ar-SA"/>
        </w:rPr>
      </w:pPr>
      <w:r w:rsidRPr="007E7A1D">
        <w:rPr>
          <w:b/>
          <w:bCs/>
          <w:color w:val="000000"/>
          <w:sz w:val="28"/>
          <w:szCs w:val="28"/>
          <w:lang w:eastAsia="ar-SA"/>
        </w:rPr>
        <w:t xml:space="preserve">ДОПОЛНИТЕЛЬНОЕ СОГЛАШЕНИЕ № </w:t>
      </w:r>
      <w:r w:rsidR="006638F4">
        <w:rPr>
          <w:b/>
          <w:bCs/>
          <w:color w:val="000000"/>
          <w:sz w:val="28"/>
          <w:szCs w:val="28"/>
          <w:lang w:eastAsia="ar-SA"/>
        </w:rPr>
        <w:t>2</w:t>
      </w:r>
    </w:p>
    <w:p w:rsidR="00160416" w:rsidRPr="007E7A1D" w:rsidRDefault="00160416" w:rsidP="00160416">
      <w:pPr>
        <w:suppressAutoHyphens/>
        <w:jc w:val="center"/>
        <w:rPr>
          <w:b/>
          <w:color w:val="000000"/>
          <w:sz w:val="28"/>
          <w:szCs w:val="28"/>
        </w:rPr>
      </w:pPr>
      <w:r w:rsidRPr="007E7A1D">
        <w:rPr>
          <w:b/>
          <w:color w:val="000000"/>
          <w:sz w:val="28"/>
          <w:szCs w:val="28"/>
        </w:rPr>
        <w:t xml:space="preserve">к соглашению от </w:t>
      </w:r>
      <w:r w:rsidR="00F476E7" w:rsidRPr="007E7A1D">
        <w:rPr>
          <w:b/>
          <w:color w:val="000000"/>
          <w:sz w:val="28"/>
          <w:szCs w:val="28"/>
        </w:rPr>
        <w:t>11.12.2024</w:t>
      </w:r>
      <w:r w:rsidRPr="007E7A1D">
        <w:rPr>
          <w:b/>
          <w:color w:val="000000"/>
          <w:sz w:val="28"/>
          <w:szCs w:val="28"/>
        </w:rPr>
        <w:t xml:space="preserve"> </w:t>
      </w:r>
      <w:r w:rsidRPr="007E7A1D">
        <w:rPr>
          <w:b/>
          <w:bCs/>
          <w:color w:val="000000"/>
          <w:sz w:val="28"/>
          <w:szCs w:val="28"/>
        </w:rPr>
        <w:t>о передаче осуществления части полномочий по</w:t>
      </w:r>
      <w:r w:rsidRPr="007E7A1D">
        <w:rPr>
          <w:b/>
          <w:color w:val="000000"/>
          <w:sz w:val="28"/>
          <w:szCs w:val="28"/>
        </w:rPr>
        <w:t xml:space="preserve"> решению вопросов местного значения </w:t>
      </w:r>
      <w:r w:rsidR="004359C2">
        <w:rPr>
          <w:b/>
          <w:bCs/>
          <w:color w:val="000000"/>
          <w:sz w:val="28"/>
          <w:szCs w:val="28"/>
        </w:rPr>
        <w:t>Великосельского</w:t>
      </w:r>
      <w:r w:rsidR="00F476E7" w:rsidRPr="007E7A1D">
        <w:rPr>
          <w:b/>
          <w:bCs/>
          <w:color w:val="000000"/>
          <w:sz w:val="28"/>
          <w:szCs w:val="28"/>
        </w:rPr>
        <w:t xml:space="preserve"> сельского поселения</w:t>
      </w:r>
      <w:r w:rsidRPr="007E7A1D">
        <w:rPr>
          <w:b/>
          <w:color w:val="000000"/>
          <w:sz w:val="28"/>
          <w:szCs w:val="28"/>
        </w:rPr>
        <w:t xml:space="preserve"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</w:t>
      </w:r>
    </w:p>
    <w:p w:rsidR="00160416" w:rsidRPr="007E7A1D" w:rsidRDefault="00160416" w:rsidP="00160416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7E7A1D">
        <w:rPr>
          <w:b/>
          <w:color w:val="000000"/>
          <w:sz w:val="28"/>
          <w:szCs w:val="28"/>
        </w:rPr>
        <w:t>Гаврилов-Ямскому муниципальному району</w:t>
      </w:r>
    </w:p>
    <w:p w:rsidR="00160416" w:rsidRPr="007E7A1D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8"/>
          <w:szCs w:val="28"/>
          <w:lang w:eastAsia="ar-SA"/>
        </w:rPr>
      </w:pPr>
    </w:p>
    <w:p w:rsidR="00160416" w:rsidRPr="007E7A1D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7E7A1D">
        <w:rPr>
          <w:b/>
          <w:bCs/>
          <w:color w:val="000000"/>
          <w:sz w:val="28"/>
          <w:szCs w:val="28"/>
          <w:lang w:eastAsia="ar-SA"/>
        </w:rPr>
        <w:t xml:space="preserve">г. Гаврилов-Ям               </w:t>
      </w:r>
      <w:r w:rsidR="007555E7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7E7A1D">
        <w:rPr>
          <w:b/>
          <w:bCs/>
          <w:color w:val="000000"/>
          <w:sz w:val="28"/>
          <w:szCs w:val="28"/>
          <w:lang w:eastAsia="ar-SA"/>
        </w:rPr>
        <w:t xml:space="preserve">                                           «_____»___________202</w:t>
      </w:r>
      <w:r w:rsidR="00DD7B38" w:rsidRPr="007E7A1D">
        <w:rPr>
          <w:b/>
          <w:bCs/>
          <w:color w:val="000000"/>
          <w:sz w:val="28"/>
          <w:szCs w:val="28"/>
          <w:lang w:eastAsia="ar-SA"/>
        </w:rPr>
        <w:t>5</w:t>
      </w:r>
      <w:r w:rsidRPr="007E7A1D">
        <w:rPr>
          <w:b/>
          <w:bCs/>
          <w:color w:val="000000"/>
          <w:sz w:val="28"/>
          <w:szCs w:val="28"/>
          <w:lang w:eastAsia="ar-SA"/>
        </w:rPr>
        <w:t xml:space="preserve"> г.</w:t>
      </w:r>
    </w:p>
    <w:p w:rsidR="00160416" w:rsidRPr="007E7A1D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r w:rsidRPr="007E7A1D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:rsidR="00160416" w:rsidRPr="007E7A1D" w:rsidRDefault="00F476E7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proofErr w:type="gramStart"/>
      <w:r w:rsidRPr="007E7A1D">
        <w:rPr>
          <w:b/>
          <w:sz w:val="28"/>
          <w:szCs w:val="28"/>
          <w:lang w:eastAsia="ar-SA"/>
        </w:rPr>
        <w:t xml:space="preserve">Администрация </w:t>
      </w:r>
      <w:r w:rsidR="004359C2">
        <w:rPr>
          <w:b/>
          <w:sz w:val="28"/>
          <w:szCs w:val="28"/>
          <w:lang w:eastAsia="ar-SA"/>
        </w:rPr>
        <w:t>Великосельского</w:t>
      </w:r>
      <w:r w:rsidRPr="007E7A1D">
        <w:rPr>
          <w:b/>
          <w:sz w:val="28"/>
          <w:szCs w:val="28"/>
          <w:lang w:eastAsia="ar-SA"/>
        </w:rPr>
        <w:t xml:space="preserve"> сельского поселения Гаврилов-Ямского муниципального  района Ярославской области</w:t>
      </w:r>
      <w:r w:rsidRPr="007E7A1D">
        <w:rPr>
          <w:sz w:val="28"/>
          <w:szCs w:val="28"/>
          <w:lang w:eastAsia="ar-SA"/>
        </w:rPr>
        <w:t xml:space="preserve"> (именуемая в дальнейшем - Администрация поселения»),</w:t>
      </w:r>
      <w:r w:rsidR="006638F4" w:rsidRPr="006638F4">
        <w:rPr>
          <w:sz w:val="28"/>
          <w:szCs w:val="28"/>
        </w:rPr>
        <w:t xml:space="preserve"> в лице Главы Гаврилов-Ямского муниципального округа </w:t>
      </w:r>
      <w:proofErr w:type="spellStart"/>
      <w:r w:rsidR="006638F4" w:rsidRPr="006638F4">
        <w:rPr>
          <w:sz w:val="28"/>
          <w:szCs w:val="28"/>
        </w:rPr>
        <w:t>Рустамова</w:t>
      </w:r>
      <w:proofErr w:type="spellEnd"/>
      <w:r w:rsidR="006638F4" w:rsidRPr="006638F4">
        <w:rPr>
          <w:sz w:val="28"/>
          <w:szCs w:val="28"/>
        </w:rPr>
        <w:t xml:space="preserve"> Алишера </w:t>
      </w:r>
      <w:proofErr w:type="spellStart"/>
      <w:r w:rsidR="006638F4" w:rsidRPr="006638F4">
        <w:rPr>
          <w:sz w:val="28"/>
          <w:szCs w:val="28"/>
        </w:rPr>
        <w:t>Хужамуратовича</w:t>
      </w:r>
      <w:proofErr w:type="spellEnd"/>
      <w:r w:rsidR="006638F4" w:rsidRPr="006638F4">
        <w:rPr>
          <w:sz w:val="28"/>
          <w:szCs w:val="28"/>
        </w:rPr>
        <w:t xml:space="preserve">, действующего на основании Устава Гаврилов-Ямского муниципального округа Ярославской области, с одной стороны, </w:t>
      </w:r>
      <w:r w:rsidR="006638F4" w:rsidRPr="006638F4">
        <w:rPr>
          <w:b/>
          <w:sz w:val="28"/>
          <w:szCs w:val="28"/>
        </w:rPr>
        <w:t>Администрация Гаврилов-Ямского муниципального района</w:t>
      </w:r>
      <w:r w:rsidR="006638F4" w:rsidRPr="006638F4">
        <w:rPr>
          <w:sz w:val="28"/>
          <w:szCs w:val="28"/>
        </w:rPr>
        <w:t xml:space="preserve"> (именуемая в дальнейшем - «Район»), в лице Главы Гаврилов-Ямского муниципального округа </w:t>
      </w:r>
      <w:proofErr w:type="spellStart"/>
      <w:r w:rsidR="006638F4" w:rsidRPr="006638F4">
        <w:rPr>
          <w:sz w:val="28"/>
          <w:szCs w:val="28"/>
        </w:rPr>
        <w:t>Рустамова</w:t>
      </w:r>
      <w:proofErr w:type="spellEnd"/>
      <w:r w:rsidR="006638F4" w:rsidRPr="006638F4">
        <w:rPr>
          <w:sz w:val="28"/>
          <w:szCs w:val="28"/>
        </w:rPr>
        <w:t xml:space="preserve"> Алишера </w:t>
      </w:r>
      <w:proofErr w:type="spellStart"/>
      <w:r w:rsidR="006638F4" w:rsidRPr="006638F4">
        <w:rPr>
          <w:sz w:val="28"/>
          <w:szCs w:val="28"/>
        </w:rPr>
        <w:t>Хужамуратовича</w:t>
      </w:r>
      <w:proofErr w:type="spellEnd"/>
      <w:r w:rsidR="006638F4" w:rsidRPr="006638F4">
        <w:rPr>
          <w:sz w:val="28"/>
          <w:szCs w:val="28"/>
        </w:rPr>
        <w:t>, действующего на основании Устава Гаврилов-Ямского муниципального округа Ярославской</w:t>
      </w:r>
      <w:proofErr w:type="gramEnd"/>
      <w:r w:rsidR="006638F4" w:rsidRPr="006638F4">
        <w:rPr>
          <w:sz w:val="28"/>
          <w:szCs w:val="28"/>
        </w:rPr>
        <w:t xml:space="preserve"> </w:t>
      </w:r>
      <w:proofErr w:type="gramStart"/>
      <w:r w:rsidR="006638F4" w:rsidRPr="006638F4">
        <w:rPr>
          <w:sz w:val="28"/>
          <w:szCs w:val="28"/>
        </w:rPr>
        <w:t xml:space="preserve">области, </w:t>
      </w:r>
      <w:r w:rsidRPr="007E7A1D">
        <w:rPr>
          <w:sz w:val="28"/>
          <w:szCs w:val="28"/>
          <w:lang w:eastAsia="ar-SA"/>
        </w:rPr>
        <w:t xml:space="preserve">с другой стороны, вместе именуемые «Стороны», 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заключили настоящее дополнительное соглашение № </w:t>
      </w:r>
      <w:r w:rsidR="006638F4">
        <w:rPr>
          <w:bCs/>
          <w:color w:val="000000"/>
          <w:sz w:val="28"/>
          <w:szCs w:val="28"/>
          <w:lang w:eastAsia="ar-SA"/>
        </w:rPr>
        <w:t>2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к соглашению от </w:t>
      </w:r>
      <w:r w:rsidRPr="007E7A1D">
        <w:rPr>
          <w:bCs/>
          <w:color w:val="000000"/>
          <w:sz w:val="28"/>
          <w:szCs w:val="28"/>
          <w:lang w:eastAsia="ar-SA"/>
        </w:rPr>
        <w:t>11.12.2024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о передаче осуществления части полномочий по решению вопросов местного значения </w:t>
      </w:r>
      <w:r w:rsidR="004359C2">
        <w:rPr>
          <w:bCs/>
          <w:color w:val="000000"/>
          <w:sz w:val="28"/>
          <w:szCs w:val="28"/>
          <w:lang w:eastAsia="ar-SA"/>
        </w:rPr>
        <w:t xml:space="preserve">Великосельского </w:t>
      </w:r>
      <w:r w:rsidRPr="007E7A1D">
        <w:rPr>
          <w:bCs/>
          <w:color w:val="000000"/>
          <w:sz w:val="28"/>
          <w:szCs w:val="28"/>
          <w:lang w:eastAsia="ar-SA"/>
        </w:rPr>
        <w:t xml:space="preserve"> сельского поселения</w:t>
      </w:r>
      <w:r w:rsidR="00160416" w:rsidRPr="007E7A1D">
        <w:rPr>
          <w:bCs/>
          <w:color w:val="000000"/>
          <w:sz w:val="28"/>
          <w:szCs w:val="28"/>
          <w:lang w:eastAsia="ar-SA"/>
        </w:rPr>
        <w:t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 (далее – дополнительное соглашение)</w:t>
      </w:r>
      <w:r w:rsidR="00160416" w:rsidRPr="007E7A1D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о нижеследующем:</w:t>
      </w:r>
      <w:proofErr w:type="gramEnd"/>
    </w:p>
    <w:p w:rsidR="00160416" w:rsidRPr="007E7A1D" w:rsidRDefault="00160416" w:rsidP="00160416">
      <w:pPr>
        <w:tabs>
          <w:tab w:val="left" w:pos="5985"/>
        </w:tabs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</w:p>
    <w:p w:rsidR="00160416" w:rsidRPr="007E7A1D" w:rsidRDefault="00160416" w:rsidP="00160416">
      <w:pPr>
        <w:tabs>
          <w:tab w:val="left" w:pos="5985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7E7A1D">
        <w:rPr>
          <w:color w:val="000000"/>
          <w:sz w:val="28"/>
          <w:szCs w:val="28"/>
          <w:lang w:eastAsia="ar-SA"/>
        </w:rPr>
        <w:t xml:space="preserve">ПРЕДМЕТ ДОПОЛНИТЕЛЬНОГО СОГЛАШЕНИЯ: </w:t>
      </w:r>
    </w:p>
    <w:p w:rsidR="00160416" w:rsidRPr="007E7A1D" w:rsidRDefault="00160416" w:rsidP="007555E7">
      <w:pPr>
        <w:pStyle w:val="ac"/>
        <w:keepNext/>
        <w:numPr>
          <w:ilvl w:val="0"/>
          <w:numId w:val="15"/>
        </w:numPr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r w:rsidRPr="007E7A1D">
        <w:rPr>
          <w:bCs/>
          <w:color w:val="000000"/>
          <w:sz w:val="28"/>
          <w:szCs w:val="28"/>
          <w:lang w:eastAsia="ar-SA"/>
        </w:rPr>
        <w:t xml:space="preserve">Стороны  договорились внести следующие изменения в  соглашение </w:t>
      </w:r>
      <w:proofErr w:type="gramStart"/>
      <w:r w:rsidRPr="007E7A1D">
        <w:rPr>
          <w:bCs/>
          <w:color w:val="000000"/>
          <w:sz w:val="28"/>
          <w:szCs w:val="28"/>
          <w:lang w:eastAsia="ar-SA"/>
        </w:rPr>
        <w:t>от</w:t>
      </w:r>
      <w:proofErr w:type="gramEnd"/>
      <w:r w:rsidRPr="007E7A1D">
        <w:rPr>
          <w:bCs/>
          <w:color w:val="000000"/>
          <w:sz w:val="28"/>
          <w:szCs w:val="28"/>
          <w:lang w:eastAsia="ar-SA"/>
        </w:rPr>
        <w:t xml:space="preserve"> </w:t>
      </w:r>
      <w:r w:rsidR="00F476E7" w:rsidRPr="007E7A1D">
        <w:rPr>
          <w:bCs/>
          <w:color w:val="000000"/>
          <w:sz w:val="28"/>
          <w:szCs w:val="28"/>
          <w:lang w:eastAsia="ar-SA"/>
        </w:rPr>
        <w:t>11.12.2024</w:t>
      </w:r>
      <w:r w:rsidRPr="007E7A1D">
        <w:rPr>
          <w:bCs/>
          <w:color w:val="000000"/>
          <w:sz w:val="28"/>
          <w:szCs w:val="28"/>
          <w:lang w:eastAsia="ar-SA"/>
        </w:rPr>
        <w:t xml:space="preserve"> о передаче осуществления части полномочий по решению вопросов местного значения </w:t>
      </w:r>
      <w:r w:rsidR="004359C2">
        <w:rPr>
          <w:bCs/>
          <w:color w:val="000000"/>
          <w:sz w:val="28"/>
          <w:szCs w:val="28"/>
        </w:rPr>
        <w:t>Великосельского</w:t>
      </w:r>
      <w:r w:rsidR="00F476E7" w:rsidRPr="007E7A1D">
        <w:rPr>
          <w:bCs/>
          <w:color w:val="000000"/>
          <w:sz w:val="28"/>
          <w:szCs w:val="28"/>
        </w:rPr>
        <w:t xml:space="preserve"> сельского поселения</w:t>
      </w:r>
      <w:r w:rsidRPr="007E7A1D">
        <w:rPr>
          <w:bCs/>
          <w:color w:val="000000"/>
          <w:sz w:val="28"/>
          <w:szCs w:val="28"/>
          <w:lang w:eastAsia="ar-SA"/>
        </w:rPr>
        <w:t xml:space="preserve"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</w:t>
      </w:r>
      <w:proofErr w:type="gramStart"/>
      <w:r w:rsidRPr="007E7A1D">
        <w:rPr>
          <w:bCs/>
          <w:color w:val="000000"/>
          <w:sz w:val="28"/>
          <w:szCs w:val="28"/>
          <w:lang w:eastAsia="ar-SA"/>
        </w:rPr>
        <w:t>Гаврилов-Ямскому</w:t>
      </w:r>
      <w:proofErr w:type="gramEnd"/>
      <w:r w:rsidRPr="007E7A1D">
        <w:rPr>
          <w:bCs/>
          <w:color w:val="000000"/>
          <w:sz w:val="28"/>
          <w:szCs w:val="28"/>
          <w:lang w:eastAsia="ar-SA"/>
        </w:rPr>
        <w:t xml:space="preserve"> муниципальному району</w:t>
      </w:r>
      <w:r w:rsidRPr="007E7A1D">
        <w:rPr>
          <w:bCs/>
          <w:sz w:val="28"/>
          <w:szCs w:val="28"/>
          <w:lang w:eastAsia="ar-SA"/>
        </w:rPr>
        <w:t xml:space="preserve"> </w:t>
      </w:r>
      <w:r w:rsidRPr="007E7A1D">
        <w:rPr>
          <w:bCs/>
          <w:color w:val="000000"/>
          <w:sz w:val="28"/>
          <w:szCs w:val="28"/>
          <w:lang w:eastAsia="ar-SA"/>
        </w:rPr>
        <w:t xml:space="preserve">(далее – Соглашение от </w:t>
      </w:r>
      <w:r w:rsidR="00F476E7" w:rsidRPr="007E7A1D">
        <w:rPr>
          <w:bCs/>
          <w:color w:val="000000"/>
          <w:sz w:val="28"/>
          <w:szCs w:val="28"/>
          <w:lang w:eastAsia="ar-SA"/>
        </w:rPr>
        <w:t>11.12.2024</w:t>
      </w:r>
      <w:r w:rsidRPr="007E7A1D">
        <w:rPr>
          <w:bCs/>
          <w:color w:val="000000"/>
          <w:sz w:val="28"/>
          <w:szCs w:val="28"/>
          <w:lang w:eastAsia="ar-SA"/>
        </w:rPr>
        <w:t>):</w:t>
      </w:r>
    </w:p>
    <w:p w:rsidR="00160416" w:rsidRPr="007E7A1D" w:rsidRDefault="002A404F" w:rsidP="007555E7">
      <w:pPr>
        <w:pStyle w:val="ac"/>
        <w:keepNext/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7E7A1D">
        <w:rPr>
          <w:bCs/>
          <w:color w:val="000000"/>
          <w:sz w:val="28"/>
          <w:szCs w:val="28"/>
          <w:lang w:eastAsia="ar-SA"/>
        </w:rPr>
        <w:t xml:space="preserve">1.1. </w:t>
      </w:r>
      <w:r w:rsidR="00160416" w:rsidRPr="007E7A1D">
        <w:rPr>
          <w:rFonts w:eastAsia="Calibri"/>
          <w:color w:val="000000"/>
          <w:sz w:val="28"/>
          <w:szCs w:val="28"/>
          <w:lang w:eastAsia="en-US"/>
        </w:rPr>
        <w:t>Приложение 1 изложить в новой редакции (приложение 1).</w:t>
      </w:r>
    </w:p>
    <w:p w:rsidR="00160416" w:rsidRPr="007E7A1D" w:rsidRDefault="00160416" w:rsidP="007555E7">
      <w:pPr>
        <w:tabs>
          <w:tab w:val="num" w:pos="0"/>
        </w:tabs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7A1D">
        <w:rPr>
          <w:rFonts w:eastAsia="Calibri"/>
          <w:color w:val="000000"/>
          <w:sz w:val="28"/>
          <w:szCs w:val="28"/>
          <w:lang w:eastAsia="en-US"/>
        </w:rPr>
        <w:t>1.</w:t>
      </w:r>
      <w:r w:rsidR="006638F4">
        <w:rPr>
          <w:rFonts w:eastAsia="Calibri"/>
          <w:color w:val="000000"/>
          <w:sz w:val="28"/>
          <w:szCs w:val="28"/>
          <w:lang w:eastAsia="en-US"/>
        </w:rPr>
        <w:t>2</w:t>
      </w:r>
      <w:r w:rsidRPr="007E7A1D">
        <w:rPr>
          <w:rFonts w:eastAsia="Calibri"/>
          <w:color w:val="000000"/>
          <w:sz w:val="28"/>
          <w:szCs w:val="28"/>
          <w:lang w:eastAsia="en-US"/>
        </w:rPr>
        <w:t>. Приложение 2 изложить в новой редакции (приложение 2).</w:t>
      </w:r>
    </w:p>
    <w:p w:rsidR="00160416" w:rsidRPr="007E7A1D" w:rsidRDefault="00160416" w:rsidP="007555E7">
      <w:pPr>
        <w:shd w:val="clear" w:color="auto" w:fill="FFFFFF"/>
        <w:tabs>
          <w:tab w:val="num" w:pos="0"/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 xml:space="preserve">2. Настоящее дополнительное соглашение является неотъемлемой частью соглашения от </w:t>
      </w:r>
      <w:r w:rsidR="00F476E7" w:rsidRPr="007E7A1D">
        <w:rPr>
          <w:sz w:val="28"/>
          <w:szCs w:val="28"/>
          <w:lang w:eastAsia="ar-SA"/>
        </w:rPr>
        <w:t>11.12.2024</w:t>
      </w:r>
      <w:r w:rsidRPr="007E7A1D">
        <w:rPr>
          <w:sz w:val="28"/>
          <w:szCs w:val="28"/>
          <w:lang w:eastAsia="ar-SA"/>
        </w:rPr>
        <w:t>.</w:t>
      </w:r>
    </w:p>
    <w:p w:rsidR="00160416" w:rsidRPr="007E7A1D" w:rsidRDefault="00160416" w:rsidP="007555E7">
      <w:pPr>
        <w:shd w:val="clear" w:color="auto" w:fill="FFFFFF"/>
        <w:tabs>
          <w:tab w:val="num" w:pos="0"/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3. Настоящее дополнительное соглашение  составлено в двух экземплярах, имеющих одинаковую юридическую силу.</w:t>
      </w:r>
    </w:p>
    <w:p w:rsidR="00AD4F42" w:rsidRPr="00AD4F42" w:rsidRDefault="00AD4F42" w:rsidP="007555E7">
      <w:pPr>
        <w:widowControl/>
        <w:shd w:val="clear" w:color="auto" w:fill="FFFFFF"/>
        <w:tabs>
          <w:tab w:val="num" w:pos="0"/>
          <w:tab w:val="left" w:pos="851"/>
        </w:tabs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AD4F42">
        <w:rPr>
          <w:sz w:val="28"/>
          <w:szCs w:val="28"/>
        </w:rPr>
        <w:lastRenderedPageBreak/>
        <w:t>4. Настоящее  дополнительное соглашение вступает в силу после утверждения Муниципальным Советом Гаврилов-Ямского муниципального  округа, официального опубликования и действует до 31.12.2025.</w:t>
      </w:r>
    </w:p>
    <w:p w:rsidR="00AD4F42" w:rsidRPr="00AD4F42" w:rsidRDefault="00AD4F42" w:rsidP="007555E7">
      <w:pPr>
        <w:widowControl/>
        <w:shd w:val="clear" w:color="auto" w:fill="FFFFFF"/>
        <w:tabs>
          <w:tab w:val="num" w:pos="0"/>
          <w:tab w:val="left" w:pos="851"/>
        </w:tabs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AD4F42">
        <w:rPr>
          <w:sz w:val="28"/>
          <w:szCs w:val="28"/>
        </w:rPr>
        <w:t xml:space="preserve">5. Дополнительное соглашение № </w:t>
      </w:r>
      <w:r>
        <w:rPr>
          <w:sz w:val="28"/>
          <w:szCs w:val="28"/>
        </w:rPr>
        <w:t>1</w:t>
      </w:r>
      <w:r w:rsidRPr="00AD4F42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AD4F4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D4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D4F42">
        <w:rPr>
          <w:sz w:val="28"/>
          <w:szCs w:val="28"/>
        </w:rPr>
        <w:t xml:space="preserve">  признать утратившим силу.</w:t>
      </w:r>
    </w:p>
    <w:p w:rsidR="002A404F" w:rsidRPr="007E7A1D" w:rsidRDefault="002A404F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</w:p>
    <w:p w:rsidR="00160416" w:rsidRPr="007E7A1D" w:rsidRDefault="00160416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  <w:r w:rsidRPr="007E7A1D">
        <w:rPr>
          <w:b/>
          <w:sz w:val="28"/>
          <w:szCs w:val="28"/>
          <w:lang w:eastAsia="ar-SA"/>
        </w:rPr>
        <w:t>Юридические адреса и подписи сторон</w:t>
      </w:r>
    </w:p>
    <w:p w:rsidR="002A404F" w:rsidRPr="007E7A1D" w:rsidRDefault="002A404F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</w:p>
    <w:p w:rsidR="007555E7" w:rsidRDefault="007555E7" w:rsidP="004E05E7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поселения</w:t>
      </w:r>
    </w:p>
    <w:p w:rsidR="007555E7" w:rsidRDefault="007555E7" w:rsidP="004E05E7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</w:p>
    <w:p w:rsidR="004359C2" w:rsidRPr="004359C2" w:rsidRDefault="004E05E7" w:rsidP="004E05E7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 w:rsidRPr="007E7A1D">
        <w:rPr>
          <w:b/>
          <w:sz w:val="28"/>
          <w:szCs w:val="28"/>
          <w:lang w:eastAsia="ar-SA"/>
        </w:rPr>
        <w:t xml:space="preserve">Администрация </w:t>
      </w:r>
      <w:r w:rsidR="004359C2">
        <w:rPr>
          <w:b/>
          <w:sz w:val="28"/>
          <w:szCs w:val="28"/>
          <w:lang w:eastAsia="ar-SA"/>
        </w:rPr>
        <w:t>Великосельского</w:t>
      </w:r>
      <w:r w:rsidRPr="007E7A1D">
        <w:rPr>
          <w:b/>
          <w:sz w:val="28"/>
          <w:szCs w:val="28"/>
          <w:lang w:eastAsia="ar-SA"/>
        </w:rPr>
        <w:t xml:space="preserve"> сельского поселения Гаврилов-Ямского района</w:t>
      </w:r>
      <w:r w:rsidRPr="007E7A1D">
        <w:rPr>
          <w:sz w:val="28"/>
          <w:szCs w:val="28"/>
          <w:lang w:eastAsia="ar-SA"/>
        </w:rPr>
        <w:t xml:space="preserve"> </w:t>
      </w:r>
      <w:r w:rsidRPr="004359C2">
        <w:rPr>
          <w:b/>
          <w:sz w:val="28"/>
          <w:szCs w:val="28"/>
          <w:lang w:eastAsia="ar-SA"/>
        </w:rPr>
        <w:t xml:space="preserve">Ярославской области </w:t>
      </w:r>
    </w:p>
    <w:p w:rsidR="004E05E7" w:rsidRPr="007E7A1D" w:rsidRDefault="004E05E7" w:rsidP="004E05E7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Адрес м</w:t>
      </w:r>
      <w:r w:rsidRPr="007E7A1D">
        <w:rPr>
          <w:sz w:val="28"/>
          <w:szCs w:val="28"/>
        </w:rPr>
        <w:t>еста нахождения: 15225</w:t>
      </w:r>
      <w:r w:rsidR="004359C2">
        <w:rPr>
          <w:sz w:val="28"/>
          <w:szCs w:val="28"/>
        </w:rPr>
        <w:t>0</w:t>
      </w:r>
      <w:r w:rsidRPr="007E7A1D">
        <w:rPr>
          <w:sz w:val="28"/>
          <w:szCs w:val="28"/>
        </w:rPr>
        <w:t xml:space="preserve">, Ярославская область, Гаврилов-Ямский район, с. </w:t>
      </w:r>
      <w:proofErr w:type="gramStart"/>
      <w:r w:rsidR="004359C2">
        <w:rPr>
          <w:sz w:val="28"/>
          <w:szCs w:val="28"/>
        </w:rPr>
        <w:t>Великое</w:t>
      </w:r>
      <w:proofErr w:type="gramEnd"/>
      <w:r w:rsidR="004359C2">
        <w:rPr>
          <w:sz w:val="28"/>
          <w:szCs w:val="28"/>
        </w:rPr>
        <w:t>, ул. Советская, 30</w:t>
      </w:r>
    </w:p>
    <w:p w:rsidR="00C968AF" w:rsidRPr="007E7A1D" w:rsidRDefault="004E05E7" w:rsidP="004E05E7">
      <w:pPr>
        <w:jc w:val="both"/>
        <w:rPr>
          <w:sz w:val="28"/>
          <w:szCs w:val="28"/>
        </w:rPr>
      </w:pPr>
      <w:r w:rsidRPr="007E7A1D">
        <w:rPr>
          <w:sz w:val="28"/>
          <w:szCs w:val="28"/>
        </w:rPr>
        <w:t>Телефон, факс 8-(4853</w:t>
      </w:r>
      <w:r w:rsidR="004359C2">
        <w:rPr>
          <w:sz w:val="28"/>
          <w:szCs w:val="28"/>
        </w:rPr>
        <w:t>8</w:t>
      </w:r>
      <w:r w:rsidRPr="007E7A1D">
        <w:rPr>
          <w:sz w:val="28"/>
          <w:szCs w:val="28"/>
        </w:rPr>
        <w:t>)-</w:t>
      </w:r>
      <w:r w:rsidR="004359C2">
        <w:rPr>
          <w:sz w:val="28"/>
          <w:szCs w:val="28"/>
        </w:rPr>
        <w:t>38-5-56</w:t>
      </w:r>
    </w:p>
    <w:p w:rsidR="004E05E7" w:rsidRPr="007E7A1D" w:rsidRDefault="004E05E7" w:rsidP="004E05E7">
      <w:pPr>
        <w:jc w:val="both"/>
        <w:rPr>
          <w:sz w:val="28"/>
          <w:szCs w:val="28"/>
        </w:rPr>
      </w:pPr>
      <w:r w:rsidRPr="007E7A1D">
        <w:rPr>
          <w:sz w:val="28"/>
          <w:szCs w:val="28"/>
        </w:rPr>
        <w:t xml:space="preserve">ИНН/КПП </w:t>
      </w:r>
      <w:r w:rsidR="004359C2">
        <w:rPr>
          <w:sz w:val="28"/>
          <w:szCs w:val="28"/>
        </w:rPr>
        <w:t>7616007327</w:t>
      </w:r>
      <w:r w:rsidRPr="007E7A1D">
        <w:rPr>
          <w:sz w:val="28"/>
          <w:szCs w:val="28"/>
        </w:rPr>
        <w:t>/</w:t>
      </w:r>
      <w:r w:rsidR="004359C2">
        <w:rPr>
          <w:sz w:val="28"/>
          <w:szCs w:val="28"/>
        </w:rPr>
        <w:t>761601001</w:t>
      </w:r>
    </w:p>
    <w:p w:rsidR="004E05E7" w:rsidRPr="007E7A1D" w:rsidRDefault="004E05E7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AD4F42" w:rsidRPr="00AD4F42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AD4F42">
        <w:rPr>
          <w:sz w:val="28"/>
          <w:szCs w:val="28"/>
          <w:lang w:eastAsia="ar-SA"/>
        </w:rPr>
        <w:t>Глава Гаврилов-Ямского муниципального округа</w:t>
      </w:r>
    </w:p>
    <w:p w:rsidR="00AD4F42" w:rsidRPr="00AD4F42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AD4F42" w:rsidRPr="00AD4F42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AD4F42">
        <w:rPr>
          <w:sz w:val="28"/>
          <w:szCs w:val="28"/>
          <w:lang w:eastAsia="ar-SA"/>
        </w:rPr>
        <w:t>___________________________________А.Х. Рустамов</w:t>
      </w:r>
    </w:p>
    <w:p w:rsidR="00AD4F42" w:rsidRPr="00AD4F42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AD4F42">
        <w:rPr>
          <w:sz w:val="28"/>
          <w:szCs w:val="28"/>
          <w:lang w:eastAsia="ar-SA"/>
        </w:rPr>
        <w:t xml:space="preserve">                                М.П.</w:t>
      </w: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b/>
          <w:sz w:val="28"/>
          <w:szCs w:val="28"/>
          <w:lang w:eastAsia="ar-SA"/>
        </w:rPr>
      </w:pPr>
      <w:r w:rsidRPr="007E7A1D">
        <w:rPr>
          <w:b/>
          <w:sz w:val="28"/>
          <w:szCs w:val="28"/>
          <w:lang w:eastAsia="ar-SA"/>
        </w:rPr>
        <w:t>Администрация района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Администрация Гаврилов-Ямского муниципального района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152240, г. Гаврилов-Ям, ул. Советская, д. 51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ОГРН 1027601071981, ИНН 7616001903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 xml:space="preserve">Глава Гаврилов-Ямского муниципального </w:t>
      </w:r>
      <w:r w:rsidR="00AD4F42">
        <w:rPr>
          <w:sz w:val="28"/>
          <w:szCs w:val="28"/>
          <w:lang w:eastAsia="ar-SA"/>
        </w:rPr>
        <w:t>округа</w:t>
      </w: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___________________________________А.</w:t>
      </w:r>
      <w:r w:rsidR="00AD4F42">
        <w:rPr>
          <w:sz w:val="28"/>
          <w:szCs w:val="28"/>
          <w:lang w:eastAsia="ar-SA"/>
        </w:rPr>
        <w:t>Х</w:t>
      </w:r>
      <w:r w:rsidRPr="007E7A1D">
        <w:rPr>
          <w:sz w:val="28"/>
          <w:szCs w:val="28"/>
          <w:lang w:eastAsia="ar-SA"/>
        </w:rPr>
        <w:t xml:space="preserve">. </w:t>
      </w:r>
      <w:r w:rsidR="00AD4F42">
        <w:rPr>
          <w:sz w:val="28"/>
          <w:szCs w:val="28"/>
          <w:lang w:eastAsia="ar-SA"/>
        </w:rPr>
        <w:t>Рустамов</w:t>
      </w: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 xml:space="preserve">                                М.П.</w:t>
      </w:r>
    </w:p>
    <w:p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</w:t>
      </w:r>
    </w:p>
    <w:p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ind w:right="34"/>
        <w:jc w:val="right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</w:t>
      </w: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9627"/>
        <w:gridCol w:w="992"/>
      </w:tblGrid>
      <w:tr w:rsidR="00160416" w:rsidRPr="00397427" w:rsidTr="00A1347C">
        <w:tc>
          <w:tcPr>
            <w:tcW w:w="9627" w:type="dxa"/>
          </w:tcPr>
          <w:p w:rsidR="00AD4F42" w:rsidRDefault="00AD4F42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lastRenderedPageBreak/>
              <w:t>Приложение 1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t xml:space="preserve"> к дополнительному соглашению            </w:t>
            </w:r>
          </w:p>
          <w:tbl>
            <w:tblPr>
              <w:tblW w:w="11057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  <w:gridCol w:w="992"/>
            </w:tblGrid>
            <w:tr w:rsidR="004E05E7" w:rsidRPr="004E05E7" w:rsidTr="004E05E7">
              <w:tc>
                <w:tcPr>
                  <w:tcW w:w="10065" w:type="dxa"/>
                </w:tcPr>
                <w:p w:rsidR="004E05E7" w:rsidRPr="004E05E7" w:rsidRDefault="00B9233A" w:rsidP="004E05E7">
                  <w:pPr>
                    <w:widowControl/>
                    <w:tabs>
                      <w:tab w:val="left" w:pos="6735"/>
                    </w:tabs>
                    <w:suppressAutoHyphens/>
                    <w:autoSpaceDE/>
                    <w:autoSpaceDN/>
                    <w:adjustRightInd/>
                    <w:ind w:right="60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lang w:eastAsia="en-US"/>
                    </w:rPr>
                    <w:tab/>
                  </w:r>
                  <w:r w:rsidR="004E05E7" w:rsidRPr="004E05E7">
                    <w:rPr>
                      <w:color w:val="000000"/>
                      <w:sz w:val="24"/>
                      <w:szCs w:val="24"/>
                      <w:lang w:eastAsia="ar-SA"/>
                    </w:rPr>
                    <w:t xml:space="preserve">             </w:t>
                  </w:r>
                  <w:r w:rsidR="004E05E7" w:rsidRPr="004E05E7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</w:t>
                  </w:r>
                  <w:r w:rsidR="004E05E7" w:rsidRPr="004E05E7">
                    <w:rPr>
                      <w:sz w:val="24"/>
                      <w:szCs w:val="24"/>
                      <w:lang w:eastAsia="en-US"/>
                    </w:rPr>
                    <w:tab/>
                    <w:t xml:space="preserve">                                                                                                     </w:t>
                  </w:r>
                  <w:r w:rsidR="004E05E7">
                    <w:rPr>
                      <w:sz w:val="24"/>
                      <w:szCs w:val="24"/>
                      <w:lang w:eastAsia="en-US"/>
                    </w:rPr>
                    <w:t>«</w:t>
                  </w:r>
                  <w:r w:rsidR="004E05E7" w:rsidRPr="004E05E7">
                    <w:rPr>
                      <w:sz w:val="24"/>
                      <w:szCs w:val="24"/>
                    </w:rPr>
                    <w:t>Приложение   1  к  Соглашению</w:t>
                  </w:r>
                  <w:r w:rsidR="004E05E7">
                    <w:rPr>
                      <w:sz w:val="24"/>
                      <w:szCs w:val="24"/>
                    </w:rPr>
                    <w:t>»</w:t>
                  </w:r>
                  <w:r w:rsidR="004E05E7" w:rsidRPr="004E05E7">
                    <w:rPr>
                      <w:sz w:val="24"/>
                      <w:szCs w:val="24"/>
                    </w:rPr>
                    <w:t xml:space="preserve"> </w:t>
                  </w:r>
                </w:p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</w:p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05E7">
                    <w:rPr>
                      <w:b/>
                      <w:sz w:val="24"/>
                      <w:szCs w:val="24"/>
                    </w:rPr>
                    <w:t xml:space="preserve">Порядок определения ежегодного объема и объем межбюджетных трансфертов, необходимых для осуществления передаваемых полномочий </w:t>
                  </w:r>
                </w:p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4E05E7" w:rsidRPr="004E05E7" w:rsidRDefault="004E05E7" w:rsidP="004E05E7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567"/>
                    <w:jc w:val="both"/>
                    <w:rPr>
                      <w:color w:val="22272F"/>
                      <w:sz w:val="24"/>
                      <w:szCs w:val="24"/>
                    </w:rPr>
                  </w:pPr>
                  <w:r w:rsidRPr="004E05E7">
                    <w:rPr>
                      <w:sz w:val="24"/>
                      <w:szCs w:val="24"/>
                    </w:rPr>
                    <w:t>Объем ежегодного</w:t>
                  </w:r>
                  <w:r w:rsidRPr="004E05E7">
                    <w:rPr>
                      <w:color w:val="22272F"/>
                      <w:sz w:val="24"/>
                      <w:szCs w:val="24"/>
                    </w:rPr>
                    <w:t xml:space="preserve"> межбюджетного трансферта, необходимого для осуществления передаваемых по настоящему Соглашению полномочий, рассчитывается по формуле: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Vi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=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+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2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+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3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>,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где: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муниципальным районам, городским округам с численностью населения более 15000 человек, за исключением дотационных городских округов с численностью населения более 100000 человек, рассчитываемый по формуле: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= </w:t>
                  </w: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Ni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/ 1000 x </w:t>
                  </w: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Nрас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>.,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где: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Ni - численность населения муниципального района, городского округа;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Nрас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>. - норматив расходов 490000 руб. на 1000 человек постоянного населения муниципального района, городского округа;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2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муниципальным районам с численностью населения менее 15000 человек, составляющий 7000000 руб.;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3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дотационным городским округам с численностью населения более 100000 человек, составляющий 100000000 руб.</w:t>
                  </w:r>
                </w:p>
                <w:tbl>
                  <w:tblPr>
                    <w:tblpPr w:leftFromText="180" w:rightFromText="180" w:vertAnchor="text" w:horzAnchor="margin" w:tblpY="135"/>
                    <w:tblW w:w="89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5416"/>
                    <w:gridCol w:w="2835"/>
                  </w:tblGrid>
                  <w:tr w:rsidR="004E05E7" w:rsidRPr="004E05E7" w:rsidTr="004E05E7">
                    <w:tc>
                      <w:tcPr>
                        <w:tcW w:w="675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lang w:eastAsia="ar-SA"/>
                          </w:rPr>
                        </w:pPr>
                        <w:r w:rsidRPr="004E05E7">
                          <w:rPr>
                            <w:b/>
                            <w:lang w:eastAsia="ar-SA"/>
                          </w:rPr>
                          <w:t>№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lang w:eastAsia="ar-SA"/>
                          </w:rPr>
                          <w:t>п/п</w:t>
                        </w:r>
                      </w:p>
                    </w:tc>
                    <w:tc>
                      <w:tcPr>
                        <w:tcW w:w="5416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>Наименование полномочий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>Сумма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 xml:space="preserve"> (руб.)</w:t>
                        </w:r>
                      </w:p>
                    </w:tc>
                  </w:tr>
                  <w:tr w:rsidR="004E05E7" w:rsidRPr="004E05E7" w:rsidTr="004E05E7">
                    <w:trPr>
                      <w:trHeight w:val="413"/>
                    </w:trPr>
                    <w:tc>
                      <w:tcPr>
                        <w:tcW w:w="675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pacing w:val="-5"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color w:val="000000"/>
                            <w:spacing w:val="-5"/>
                            <w:sz w:val="24"/>
                            <w:szCs w:val="24"/>
                            <w:lang w:eastAsia="ar-SA"/>
                          </w:rPr>
                          <w:t>1.</w:t>
                        </w:r>
                      </w:p>
                    </w:tc>
                    <w:tc>
                      <w:tcPr>
                        <w:tcW w:w="5416" w:type="dxa"/>
                      </w:tcPr>
                      <w:p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 xml:space="preserve">Осуществление части полномочий по вопросам местного значения </w:t>
                        </w:r>
                        <w:r w:rsidRPr="004E05E7">
                          <w:rPr>
                            <w:color w:val="000000"/>
                            <w:sz w:val="22"/>
                            <w:szCs w:val="22"/>
                            <w:lang w:eastAsia="ar-SA"/>
                          </w:rPr>
                          <w:t xml:space="preserve">поселения, </w:t>
                        </w: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 xml:space="preserve">предусмотренных  пунктами 15 и 19 части 1 статьи 14 Федерального закона от 06.10.2003 №131-ФЗ «Об общих принципах организации местного самоуправления в Российской Федерации»: 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 w:firstLine="630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bCs/>
                            <w:sz w:val="22"/>
                            <w:szCs w:val="22"/>
                            <w:lang w:eastAsia="ar-SA"/>
                          </w:rPr>
                          <w:t xml:space="preserve">- </w:t>
                        </w: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полосам,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 w:firstLine="630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>- 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</w:t>
                        </w:r>
                      </w:p>
                      <w:p w:rsidR="004E05E7" w:rsidRPr="004E05E7" w:rsidRDefault="004E05E7" w:rsidP="004E05E7">
                        <w:pPr>
                          <w:tabs>
                            <w:tab w:val="left" w:pos="993"/>
                          </w:tabs>
                          <w:ind w:firstLine="567"/>
                          <w:contextualSpacing/>
                          <w:jc w:val="both"/>
                        </w:pPr>
                        <w:r w:rsidRPr="004E05E7">
                          <w:rPr>
                            <w:b/>
                          </w:rPr>
                          <w:t xml:space="preserve"> в части реализации</w:t>
                        </w:r>
                        <w:r w:rsidRPr="004E05E7">
                          <w:t xml:space="preserve"> мероприятий проекта «Наши дворы» государственной программы Ярославской области «Формирование современной городской среды муниципальных образований на территории Ярославской области» на 2024-2030 годы, утвержденной постановлением Правительства ЯО от 19.03.2024 № 311-п, по благоустройству д</w:t>
                        </w:r>
                        <w:r w:rsidRPr="004E05E7">
                          <w:rPr>
                            <w:bCs/>
                          </w:rPr>
                          <w:t xml:space="preserve">воровых территорий, установку детских </w:t>
                        </w:r>
                        <w:r w:rsidRPr="004E05E7">
                          <w:rPr>
                            <w:bCs/>
                          </w:rPr>
                          <w:lastRenderedPageBreak/>
                          <w:t xml:space="preserve">игровых площадок на территории </w:t>
                        </w:r>
                        <w:r w:rsidR="00C968AF">
                          <w:rPr>
                            <w:bCs/>
                          </w:rPr>
                          <w:t>Шопшинского</w:t>
                        </w:r>
                        <w:r w:rsidRPr="004E05E7">
                          <w:rPr>
                            <w:bCs/>
                          </w:rPr>
                          <w:t xml:space="preserve"> сельского поселения.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984CA4" w:rsidRDefault="00984CA4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AD4F42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  <w:t>1 942 387,54</w:t>
                        </w:r>
                      </w:p>
                    </w:tc>
                  </w:tr>
                  <w:tr w:rsidR="004E05E7" w:rsidRPr="004E05E7" w:rsidTr="004E05E7">
                    <w:tc>
                      <w:tcPr>
                        <w:tcW w:w="6091" w:type="dxa"/>
                        <w:gridSpan w:val="2"/>
                      </w:tcPr>
                      <w:p w:rsidR="004E05E7" w:rsidRPr="004E05E7" w:rsidRDefault="004E05E7" w:rsidP="004E05E7">
                        <w:pPr>
                          <w:widowControl/>
                          <w:ind w:firstLine="34"/>
                          <w:jc w:val="both"/>
                          <w:rPr>
                            <w:rFonts w:eastAsia="Calibri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4E05E7">
                          <w:rPr>
                            <w:rFonts w:eastAsia="Calibri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  <w:lastRenderedPageBreak/>
                          <w:t>ИТОГО: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4E05E7" w:rsidRPr="004E05E7" w:rsidRDefault="00AD4F42" w:rsidP="00B41E4A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sz w:val="24"/>
                            <w:szCs w:val="24"/>
                            <w:highlight w:val="yellow"/>
                            <w:lang w:eastAsia="ar-SA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  <w:t>1 942 387,54</w:t>
                        </w:r>
                      </w:p>
                    </w:tc>
                  </w:tr>
                </w:tbl>
                <w:p w:rsidR="004E05E7" w:rsidRPr="004E05E7" w:rsidRDefault="004E05E7" w:rsidP="004E05E7">
                  <w:pPr>
                    <w:widowControl/>
                    <w:ind w:firstLine="567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</w:tcPr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  <w:highlight w:val="yellow"/>
                <w:lang w:eastAsia="ar-SA"/>
              </w:rPr>
            </w:pPr>
            <w:r w:rsidRPr="004E05E7">
              <w:rPr>
                <w:b/>
                <w:sz w:val="24"/>
                <w:szCs w:val="24"/>
                <w:highlight w:val="yellow"/>
                <w:lang w:eastAsia="ar-SA"/>
              </w:rPr>
              <w:t xml:space="preserve">                                                                                                                   </w:t>
            </w:r>
          </w:p>
          <w:p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5070"/>
            </w:tblGrid>
            <w:tr w:rsidR="00AD4F42" w:rsidRPr="004E05E7" w:rsidTr="00984CA4">
              <w:trPr>
                <w:trHeight w:val="1463"/>
              </w:trPr>
              <w:tc>
                <w:tcPr>
                  <w:tcW w:w="5103" w:type="dxa"/>
                </w:tcPr>
                <w:p w:rsidR="00AD4F42" w:rsidRDefault="00AD4F42" w:rsidP="00984CA4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Глава Гаврилов-Ямского муниципального округа </w:t>
                  </w:r>
                </w:p>
                <w:p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</w:p>
                <w:p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.Р</w:t>
                  </w:r>
                  <w:r>
                    <w:rPr>
                      <w:sz w:val="22"/>
                      <w:szCs w:val="22"/>
                    </w:rPr>
                    <w:t>устамов</w:t>
                  </w:r>
                  <w:proofErr w:type="spellEnd"/>
                </w:p>
                <w:p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               М.П.</w:t>
                  </w:r>
                </w:p>
                <w:p w:rsidR="00AD4F42" w:rsidRPr="004E05E7" w:rsidRDefault="00AD4F42" w:rsidP="00AD4F42">
                  <w:pPr>
                    <w:widowControl/>
                    <w:tabs>
                      <w:tab w:val="left" w:pos="5985"/>
                      <w:tab w:val="right" w:pos="9780"/>
                    </w:tabs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5070" w:type="dxa"/>
                </w:tcPr>
                <w:p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:rsidR="00AD4F42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муниципального </w:t>
                  </w:r>
                  <w:r>
                    <w:rPr>
                      <w:sz w:val="22"/>
                      <w:szCs w:val="22"/>
                    </w:rPr>
                    <w:t>округа</w:t>
                  </w:r>
                  <w:r w:rsidRPr="001325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Рустамов</w:t>
                  </w:r>
                  <w:proofErr w:type="spellEnd"/>
                </w:p>
                <w:p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</w:t>
                  </w:r>
                </w:p>
                <w:p w:rsidR="00AD4F42" w:rsidRPr="004E05E7" w:rsidRDefault="00AD4F42" w:rsidP="00AD4F42">
                  <w:pPr>
                    <w:widowControl/>
                    <w:tabs>
                      <w:tab w:val="left" w:pos="5985"/>
                      <w:tab w:val="right" w:pos="9780"/>
                    </w:tabs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lang w:eastAsia="ar-SA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2A404F" w:rsidRPr="004E05E7" w:rsidRDefault="002A404F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B9233A" w:rsidRDefault="00B9233A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lastRenderedPageBreak/>
              <w:t>Приложение 2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 xml:space="preserve"> к дополнительному соглашению            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>«Приложение 2 к Соглашению</w:t>
            </w:r>
            <w:r>
              <w:rPr>
                <w:sz w:val="24"/>
                <w:szCs w:val="24"/>
                <w:lang w:eastAsia="ar-SA"/>
              </w:rPr>
              <w:t>»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 xml:space="preserve">                                                                 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b/>
                <w:sz w:val="24"/>
                <w:szCs w:val="24"/>
                <w:lang w:eastAsia="ar-SA"/>
              </w:rPr>
            </w:pPr>
            <w:r w:rsidRPr="004E05E7">
              <w:rPr>
                <w:b/>
                <w:sz w:val="24"/>
                <w:szCs w:val="24"/>
                <w:lang w:eastAsia="ar-SA"/>
              </w:rPr>
              <w:t xml:space="preserve">Перечень и объем работ, подлежащих выполнению 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left" w:pos="6735"/>
              </w:tabs>
              <w:suppressAutoHyphens/>
              <w:autoSpaceDE/>
              <w:autoSpaceDN/>
              <w:adjustRightInd/>
              <w:rPr>
                <w:color w:val="FF0000"/>
                <w:sz w:val="24"/>
                <w:szCs w:val="24"/>
                <w:lang w:eastAsia="ar-SA"/>
              </w:rPr>
            </w:pPr>
          </w:p>
          <w:tbl>
            <w:tblPr>
              <w:tblW w:w="12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3192"/>
              <w:gridCol w:w="2524"/>
              <w:gridCol w:w="1446"/>
              <w:gridCol w:w="1700"/>
              <w:gridCol w:w="2758"/>
            </w:tblGrid>
            <w:tr w:rsidR="004E05E7" w:rsidRPr="008526B6" w:rsidTr="008526B6">
              <w:trPr>
                <w:gridAfter w:val="1"/>
                <w:wAfter w:w="1139" w:type="pct"/>
                <w:trHeight w:val="562"/>
              </w:trPr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05E7" w:rsidRPr="008526B6" w:rsidRDefault="004E05E7" w:rsidP="008526B6">
                  <w:pPr>
                    <w:ind w:left="-142" w:right="-156"/>
                    <w:jc w:val="center"/>
                    <w:rPr>
                      <w:color w:val="000000"/>
                    </w:rPr>
                  </w:pPr>
                  <w:r w:rsidRPr="008526B6">
                    <w:t xml:space="preserve">№ </w:t>
                  </w:r>
                  <w:proofErr w:type="gramStart"/>
                  <w:r w:rsidRPr="008526B6">
                    <w:t>п</w:t>
                  </w:r>
                  <w:proofErr w:type="gramEnd"/>
                  <w:r w:rsidRPr="008526B6">
                    <w:t>/п</w:t>
                  </w:r>
                </w:p>
              </w:tc>
              <w:tc>
                <w:tcPr>
                  <w:tcW w:w="1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05E7" w:rsidRPr="008526B6" w:rsidRDefault="004E05E7" w:rsidP="008526B6">
                  <w:pPr>
                    <w:jc w:val="center"/>
                    <w:rPr>
                      <w:color w:val="000000"/>
                    </w:rPr>
                  </w:pPr>
                  <w:r w:rsidRPr="008526B6">
                    <w:t>Наименование мероприятия (направления)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05E7" w:rsidRPr="008526B6" w:rsidRDefault="004E05E7" w:rsidP="008526B6">
                  <w:pPr>
                    <w:tabs>
                      <w:tab w:val="left" w:pos="94"/>
                    </w:tabs>
                    <w:ind w:left="-146" w:right="-99" w:firstLine="146"/>
                    <w:jc w:val="center"/>
                    <w:rPr>
                      <w:color w:val="000000"/>
                    </w:rPr>
                  </w:pPr>
                  <w:r w:rsidRPr="008526B6">
                    <w:rPr>
                      <w:color w:val="000000"/>
                    </w:rPr>
                    <w:t>Стоимость работ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05E7" w:rsidRPr="008526B6" w:rsidRDefault="004E05E7" w:rsidP="008526B6">
                  <w:pPr>
                    <w:jc w:val="center"/>
                    <w:rPr>
                      <w:color w:val="000000"/>
                    </w:rPr>
                  </w:pPr>
                  <w:r w:rsidRPr="008526B6">
                    <w:rPr>
                      <w:color w:val="000000"/>
                    </w:rPr>
                    <w:t>Примечание</w:t>
                  </w: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5E7" w:rsidRPr="008526B6" w:rsidRDefault="004E05E7" w:rsidP="008526B6">
                  <w:pPr>
                    <w:jc w:val="center"/>
                    <w:rPr>
                      <w:color w:val="000000"/>
                    </w:rPr>
                  </w:pPr>
                  <w:r w:rsidRPr="008526B6">
                    <w:rPr>
                      <w:color w:val="000000"/>
                    </w:rPr>
                    <w:t>Сроки реализации</w:t>
                  </w:r>
                </w:p>
              </w:tc>
            </w:tr>
            <w:tr w:rsidR="00C968AF" w:rsidRPr="008526B6" w:rsidTr="008526B6">
              <w:trPr>
                <w:gridAfter w:val="1"/>
                <w:wAfter w:w="1139" w:type="pct"/>
              </w:trPr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8AF" w:rsidRPr="008526B6" w:rsidRDefault="00C968AF" w:rsidP="008526B6">
                  <w:pPr>
                    <w:jc w:val="center"/>
                    <w:rPr>
                      <w:color w:val="000000"/>
                    </w:rPr>
                  </w:pPr>
                  <w:r w:rsidRPr="008526B6">
                    <w:t>1.</w:t>
                  </w:r>
                </w:p>
              </w:tc>
              <w:tc>
                <w:tcPr>
                  <w:tcW w:w="1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68AF" w:rsidRPr="008526B6" w:rsidRDefault="004359C2" w:rsidP="008526B6">
                  <w:pPr>
                    <w:ind w:left="-105" w:right="-138"/>
                    <w:jc w:val="center"/>
                  </w:pPr>
                  <w:r w:rsidRPr="008526B6">
                    <w:rPr>
                      <w:shd w:val="clear" w:color="auto" w:fill="FFFFFF"/>
                    </w:rPr>
                    <w:t>Устройство многофункциональной спортивной площадки по адресу: Ярославская область, Гаврилов</w:t>
                  </w:r>
                  <w:r w:rsidR="008526B6">
                    <w:rPr>
                      <w:shd w:val="clear" w:color="auto" w:fill="FFFFFF"/>
                    </w:rPr>
                    <w:t xml:space="preserve"> </w:t>
                  </w:r>
                  <w:proofErr w:type="gramStart"/>
                  <w:r w:rsidRPr="008526B6">
                    <w:rPr>
                      <w:shd w:val="clear" w:color="auto" w:fill="FFFFFF"/>
                    </w:rPr>
                    <w:t>-Я</w:t>
                  </w:r>
                  <w:proofErr w:type="gramEnd"/>
                  <w:r w:rsidRPr="008526B6">
                    <w:rPr>
                      <w:shd w:val="clear" w:color="auto" w:fill="FFFFFF"/>
                    </w:rPr>
                    <w:t xml:space="preserve">мский муниципальный район, Великосельское сельское поселение, д. Плотина, ул. Центральная, район дома 14 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68AF" w:rsidRPr="008526B6" w:rsidRDefault="00CE378D" w:rsidP="008526B6">
                  <w:pPr>
                    <w:ind w:left="-109" w:right="-18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2  072 205,42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68AF" w:rsidRPr="008526B6" w:rsidRDefault="004359C2" w:rsidP="008526B6">
                  <w:pPr>
                    <w:pStyle w:val="ac"/>
                    <w:tabs>
                      <w:tab w:val="left" w:pos="317"/>
                    </w:tabs>
                    <w:ind w:left="33"/>
                    <w:jc w:val="both"/>
                    <w:rPr>
                      <w:color w:val="000000"/>
                    </w:rPr>
                  </w:pPr>
                  <w:r w:rsidRPr="008526B6">
                    <w:rPr>
                      <w:color w:val="000000"/>
                    </w:rPr>
                    <w:t>1.Работы выполнены</w:t>
                  </w:r>
                </w:p>
                <w:p w:rsidR="00C968AF" w:rsidRPr="008526B6" w:rsidRDefault="00C968AF" w:rsidP="008526B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1734" w:rsidRPr="008526B6" w:rsidRDefault="005A1734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</w:p>
                <w:p w:rsidR="005A1734" w:rsidRPr="008526B6" w:rsidRDefault="005A1734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</w:p>
                <w:p w:rsidR="005A1734" w:rsidRPr="008526B6" w:rsidRDefault="005A1734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</w:p>
                <w:p w:rsidR="00C968AF" w:rsidRPr="008526B6" w:rsidRDefault="00C968AF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  <w:r w:rsidRPr="008526B6">
                    <w:rPr>
                      <w:color w:val="000000"/>
                    </w:rPr>
                    <w:t>2025 г.</w:t>
                  </w:r>
                </w:p>
              </w:tc>
            </w:tr>
            <w:tr w:rsidR="004E05E7" w:rsidRPr="008526B6" w:rsidTr="008526B6">
              <w:trPr>
                <w:gridAfter w:val="1"/>
                <w:wAfter w:w="1139" w:type="pct"/>
              </w:trPr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05E7" w:rsidRPr="008526B6" w:rsidRDefault="004E05E7" w:rsidP="008526B6">
                  <w:pPr>
                    <w:jc w:val="center"/>
                    <w:rPr>
                      <w:b/>
                    </w:rPr>
                  </w:pPr>
                  <w:r w:rsidRPr="008526B6">
                    <w:rPr>
                      <w:b/>
                    </w:rPr>
                    <w:t>2.</w:t>
                  </w:r>
                </w:p>
              </w:tc>
              <w:tc>
                <w:tcPr>
                  <w:tcW w:w="13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5E7" w:rsidRPr="008526B6" w:rsidRDefault="004359C2" w:rsidP="008526B6">
                  <w:pPr>
                    <w:ind w:left="-105" w:right="-138"/>
                    <w:jc w:val="center"/>
                    <w:rPr>
                      <w:b/>
                      <w:color w:val="000000"/>
                      <w:shd w:val="clear" w:color="auto" w:fill="FFFFFF"/>
                    </w:rPr>
                  </w:pPr>
                  <w:r w:rsidRPr="008526B6">
                    <w:rPr>
                      <w:shd w:val="clear" w:color="auto" w:fill="FFFFFF"/>
                    </w:rPr>
                    <w:t>Устройство многофункциональной спортивной площадки по адресу: Ярославская область, Гаврилов</w:t>
                  </w:r>
                  <w:r w:rsidR="008526B6">
                    <w:rPr>
                      <w:shd w:val="clear" w:color="auto" w:fill="FFFFFF"/>
                    </w:rPr>
                    <w:t xml:space="preserve"> </w:t>
                  </w:r>
                  <w:proofErr w:type="gramStart"/>
                  <w:r w:rsidRPr="008526B6">
                    <w:rPr>
                      <w:shd w:val="clear" w:color="auto" w:fill="FFFFFF"/>
                    </w:rPr>
                    <w:t>-Я</w:t>
                  </w:r>
                  <w:proofErr w:type="gramEnd"/>
                  <w:r w:rsidRPr="008526B6">
                    <w:rPr>
                      <w:shd w:val="clear" w:color="auto" w:fill="FFFFFF"/>
                    </w:rPr>
                    <w:t>мский муниципальный район, Великосельское сельское поселение, д. Плотина, ул. Центральная, район дома 14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5E7" w:rsidRPr="00CE378D" w:rsidRDefault="00CE378D" w:rsidP="00CE378D">
                  <w:pPr>
                    <w:tabs>
                      <w:tab w:val="left" w:pos="2254"/>
                      <w:tab w:val="right" w:pos="9780"/>
                    </w:tabs>
                    <w:ind w:right="146"/>
                    <w:jc w:val="center"/>
                    <w:rPr>
                      <w:color w:val="000000"/>
                    </w:rPr>
                  </w:pPr>
                  <w:r w:rsidRPr="00CE378D">
                    <w:rPr>
                      <w:color w:val="000000"/>
                    </w:rPr>
                    <w:t>2 674 834,74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5E7" w:rsidRPr="008526B6" w:rsidRDefault="004E05E7" w:rsidP="008526B6">
                  <w:pPr>
                    <w:pStyle w:val="ac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EB2" w:rsidRPr="008526B6" w:rsidRDefault="000C4EB2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</w:p>
                <w:p w:rsidR="000C4EB2" w:rsidRPr="008526B6" w:rsidRDefault="000C4EB2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</w:p>
                <w:p w:rsidR="000C4EB2" w:rsidRPr="008526B6" w:rsidRDefault="000C4EB2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</w:p>
                <w:p w:rsidR="004E05E7" w:rsidRPr="008526B6" w:rsidRDefault="004E05E7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8526B6">
                    <w:rPr>
                      <w:b/>
                      <w:color w:val="000000"/>
                    </w:rPr>
                    <w:t>2026 г.</w:t>
                  </w:r>
                </w:p>
              </w:tc>
            </w:tr>
            <w:tr w:rsidR="004E05E7" w:rsidRPr="008526B6" w:rsidTr="008526B6">
              <w:tc>
                <w:tcPr>
                  <w:tcW w:w="15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5E7" w:rsidRPr="008526B6" w:rsidRDefault="004E05E7" w:rsidP="008526B6">
                  <w:pPr>
                    <w:ind w:left="-105" w:right="-138"/>
                    <w:rPr>
                      <w:b/>
                      <w:shd w:val="clear" w:color="auto" w:fill="FFFFFF"/>
                    </w:rPr>
                  </w:pPr>
                  <w:r w:rsidRPr="008526B6">
                    <w:rPr>
                      <w:b/>
                      <w:shd w:val="clear" w:color="auto" w:fill="FFFFFF"/>
                    </w:rPr>
                    <w:t xml:space="preserve"> Итого:</w:t>
                  </w:r>
                </w:p>
              </w:tc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5E7" w:rsidRPr="008526B6" w:rsidRDefault="00CE378D" w:rsidP="008526B6">
                  <w:pPr>
                    <w:ind w:left="-109" w:right="-186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4 747 040,16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5E7" w:rsidRPr="008526B6" w:rsidRDefault="004E05E7" w:rsidP="008526B6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5E7" w:rsidRPr="008526B6" w:rsidRDefault="004E05E7" w:rsidP="008526B6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1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05E7" w:rsidRPr="008526B6" w:rsidRDefault="004E05E7" w:rsidP="008526B6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4E05E7" w:rsidRPr="004E05E7" w:rsidRDefault="004E05E7" w:rsidP="004E05E7">
            <w:pPr>
              <w:widowControl/>
              <w:tabs>
                <w:tab w:val="left" w:pos="6735"/>
              </w:tabs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left="-284"/>
              <w:jc w:val="both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hd w:val="clear" w:color="auto" w:fill="FFFFFF"/>
              <w:tabs>
                <w:tab w:val="left" w:pos="7880"/>
              </w:tabs>
              <w:suppressAutoHyphens/>
              <w:autoSpaceDE/>
              <w:autoSpaceDN/>
              <w:adjustRightInd/>
              <w:ind w:left="-284"/>
              <w:jc w:val="both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AD4F42" w:rsidRPr="00132591" w:rsidTr="0054425E">
              <w:tc>
                <w:tcPr>
                  <w:tcW w:w="4775" w:type="dxa"/>
                </w:tcPr>
                <w:p w:rsidR="00AD4F42" w:rsidRPr="00D774E4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:rsidR="00AD4F42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муниципального округа </w:t>
                  </w:r>
                </w:p>
                <w:p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</w:p>
                <w:p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.Р</w:t>
                  </w:r>
                  <w:r>
                    <w:rPr>
                      <w:sz w:val="22"/>
                      <w:szCs w:val="22"/>
                    </w:rPr>
                    <w:t>устамов</w:t>
                  </w:r>
                  <w:proofErr w:type="spellEnd"/>
                </w:p>
                <w:p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               М.П.</w:t>
                  </w:r>
                </w:p>
                <w:p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75" w:type="dxa"/>
                </w:tcPr>
                <w:p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:rsidR="00AD4F42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муниципального </w:t>
                  </w:r>
                  <w:r>
                    <w:rPr>
                      <w:sz w:val="22"/>
                      <w:szCs w:val="22"/>
                    </w:rPr>
                    <w:t>округа</w:t>
                  </w:r>
                  <w:r w:rsidRPr="001325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AD4F42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Рустамов</w:t>
                  </w:r>
                  <w:proofErr w:type="spellEnd"/>
                </w:p>
                <w:p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</w:t>
                  </w:r>
                </w:p>
                <w:p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Default="004E05E7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:rsidR="004E05E7" w:rsidRPr="00A1347C" w:rsidRDefault="004E05E7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:rsidR="00160416" w:rsidRPr="00F0039A" w:rsidRDefault="00160416" w:rsidP="001C58C9">
            <w:pPr>
              <w:tabs>
                <w:tab w:val="left" w:pos="2018"/>
                <w:tab w:val="right" w:pos="9780"/>
              </w:tabs>
              <w:ind w:right="146"/>
              <w:jc w:val="center"/>
              <w:rPr>
                <w:b/>
                <w:sz w:val="24"/>
                <w:szCs w:val="24"/>
              </w:rPr>
            </w:pPr>
          </w:p>
          <w:p w:rsidR="00160416" w:rsidRPr="00A1347C" w:rsidRDefault="00160416" w:rsidP="001C58C9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60416" w:rsidRPr="00A1347C" w:rsidRDefault="00160416" w:rsidP="001C58C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60416" w:rsidRPr="00397427" w:rsidRDefault="00160416" w:rsidP="005A4C39">
      <w:pPr>
        <w:jc w:val="center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5A4C39">
      <w:pPr>
        <w:shd w:val="clear" w:color="auto" w:fill="FFFFFF"/>
        <w:jc w:val="both"/>
        <w:rPr>
          <w:sz w:val="24"/>
          <w:szCs w:val="24"/>
        </w:rPr>
      </w:pPr>
    </w:p>
    <w:sectPr w:rsidR="00160416" w:rsidRPr="00397427" w:rsidSect="002A404F">
      <w:headerReference w:type="default" r:id="rId10"/>
      <w:pgSz w:w="11906" w:h="16838"/>
      <w:pgMar w:top="567" w:right="707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CE" w:rsidRDefault="00B953CE" w:rsidP="005C739F">
      <w:r>
        <w:separator/>
      </w:r>
    </w:p>
  </w:endnote>
  <w:endnote w:type="continuationSeparator" w:id="0">
    <w:p w:rsidR="00B953CE" w:rsidRDefault="00B953CE" w:rsidP="005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CE" w:rsidRDefault="00B953CE" w:rsidP="005C739F">
      <w:r>
        <w:separator/>
      </w:r>
    </w:p>
  </w:footnote>
  <w:footnote w:type="continuationSeparator" w:id="0">
    <w:p w:rsidR="00B953CE" w:rsidRDefault="00B953CE" w:rsidP="005C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9F" w:rsidRDefault="005C739F">
    <w:pPr>
      <w:pStyle w:val="ad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B314F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A7853BC"/>
    <w:multiLevelType w:val="hybridMultilevel"/>
    <w:tmpl w:val="CAD85AA0"/>
    <w:lvl w:ilvl="0" w:tplc="7CBCC882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222281"/>
    <w:multiLevelType w:val="multilevel"/>
    <w:tmpl w:val="C64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95A30"/>
    <w:multiLevelType w:val="hybridMultilevel"/>
    <w:tmpl w:val="90DEF66A"/>
    <w:lvl w:ilvl="0" w:tplc="4ABA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74367"/>
    <w:multiLevelType w:val="hybridMultilevel"/>
    <w:tmpl w:val="49603CE6"/>
    <w:lvl w:ilvl="0" w:tplc="24260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8A667E"/>
    <w:multiLevelType w:val="hybridMultilevel"/>
    <w:tmpl w:val="DBC6DBE4"/>
    <w:lvl w:ilvl="0" w:tplc="F5CEA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8C3ABF"/>
    <w:multiLevelType w:val="hybridMultilevel"/>
    <w:tmpl w:val="CFEAF350"/>
    <w:lvl w:ilvl="0" w:tplc="1D2A548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C246859"/>
    <w:multiLevelType w:val="hybridMultilevel"/>
    <w:tmpl w:val="D9EE2E8A"/>
    <w:lvl w:ilvl="0" w:tplc="7242F1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D4A4532"/>
    <w:multiLevelType w:val="multilevel"/>
    <w:tmpl w:val="1DEC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D92E87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54574B41"/>
    <w:multiLevelType w:val="hybridMultilevel"/>
    <w:tmpl w:val="E6A874EC"/>
    <w:lvl w:ilvl="0" w:tplc="4A7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904F74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0346BE"/>
    <w:multiLevelType w:val="hybridMultilevel"/>
    <w:tmpl w:val="930232D0"/>
    <w:lvl w:ilvl="0" w:tplc="A18636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455FD1"/>
    <w:multiLevelType w:val="hybridMultilevel"/>
    <w:tmpl w:val="6DAC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EE"/>
    <w:rsid w:val="00022B28"/>
    <w:rsid w:val="00023DE0"/>
    <w:rsid w:val="000242DC"/>
    <w:rsid w:val="000C4D17"/>
    <w:rsid w:val="000C4EB2"/>
    <w:rsid w:val="000D4052"/>
    <w:rsid w:val="000F06BA"/>
    <w:rsid w:val="000F0716"/>
    <w:rsid w:val="000F0BB4"/>
    <w:rsid w:val="0010160F"/>
    <w:rsid w:val="00102E25"/>
    <w:rsid w:val="00160416"/>
    <w:rsid w:val="00173D8C"/>
    <w:rsid w:val="00177F1C"/>
    <w:rsid w:val="001819BF"/>
    <w:rsid w:val="00184834"/>
    <w:rsid w:val="00197BC6"/>
    <w:rsid w:val="001F4761"/>
    <w:rsid w:val="00216A42"/>
    <w:rsid w:val="002607A2"/>
    <w:rsid w:val="00280274"/>
    <w:rsid w:val="002A404F"/>
    <w:rsid w:val="002C463F"/>
    <w:rsid w:val="002D2AC2"/>
    <w:rsid w:val="002D2AF9"/>
    <w:rsid w:val="002D30E3"/>
    <w:rsid w:val="002E5950"/>
    <w:rsid w:val="002F3954"/>
    <w:rsid w:val="003153AD"/>
    <w:rsid w:val="00377E4D"/>
    <w:rsid w:val="003B35A7"/>
    <w:rsid w:val="003B6FEA"/>
    <w:rsid w:val="003C4841"/>
    <w:rsid w:val="003E3117"/>
    <w:rsid w:val="003F5587"/>
    <w:rsid w:val="00414910"/>
    <w:rsid w:val="0042779D"/>
    <w:rsid w:val="00434905"/>
    <w:rsid w:val="004359C2"/>
    <w:rsid w:val="004816DC"/>
    <w:rsid w:val="0048617B"/>
    <w:rsid w:val="004872C6"/>
    <w:rsid w:val="0049127F"/>
    <w:rsid w:val="004963F7"/>
    <w:rsid w:val="00496816"/>
    <w:rsid w:val="004A099E"/>
    <w:rsid w:val="004C7155"/>
    <w:rsid w:val="004D70CE"/>
    <w:rsid w:val="004E05E7"/>
    <w:rsid w:val="00570363"/>
    <w:rsid w:val="005A1734"/>
    <w:rsid w:val="005A4C39"/>
    <w:rsid w:val="005C191F"/>
    <w:rsid w:val="005C739F"/>
    <w:rsid w:val="005E010D"/>
    <w:rsid w:val="005E6A82"/>
    <w:rsid w:val="00620A26"/>
    <w:rsid w:val="00634F77"/>
    <w:rsid w:val="00642102"/>
    <w:rsid w:val="006463F6"/>
    <w:rsid w:val="00656D8F"/>
    <w:rsid w:val="006638F4"/>
    <w:rsid w:val="00673D92"/>
    <w:rsid w:val="006753B6"/>
    <w:rsid w:val="00693E3D"/>
    <w:rsid w:val="006B60D4"/>
    <w:rsid w:val="006E3E51"/>
    <w:rsid w:val="006E703F"/>
    <w:rsid w:val="007152CE"/>
    <w:rsid w:val="00725E0D"/>
    <w:rsid w:val="00733ED5"/>
    <w:rsid w:val="00735F7B"/>
    <w:rsid w:val="007555E7"/>
    <w:rsid w:val="0076425F"/>
    <w:rsid w:val="007751C4"/>
    <w:rsid w:val="00790025"/>
    <w:rsid w:val="007900B6"/>
    <w:rsid w:val="007933D6"/>
    <w:rsid w:val="00796BFB"/>
    <w:rsid w:val="007A2C91"/>
    <w:rsid w:val="007D15A8"/>
    <w:rsid w:val="007D268C"/>
    <w:rsid w:val="007E624F"/>
    <w:rsid w:val="007E7A1D"/>
    <w:rsid w:val="00806388"/>
    <w:rsid w:val="0082465B"/>
    <w:rsid w:val="00837B14"/>
    <w:rsid w:val="0084191E"/>
    <w:rsid w:val="0084313F"/>
    <w:rsid w:val="008526B6"/>
    <w:rsid w:val="00866743"/>
    <w:rsid w:val="00873E25"/>
    <w:rsid w:val="00884C27"/>
    <w:rsid w:val="00887DF9"/>
    <w:rsid w:val="008A1D6E"/>
    <w:rsid w:val="008D2BE4"/>
    <w:rsid w:val="008D5EE0"/>
    <w:rsid w:val="008E52BF"/>
    <w:rsid w:val="00913735"/>
    <w:rsid w:val="00925BAA"/>
    <w:rsid w:val="009363BE"/>
    <w:rsid w:val="009367C2"/>
    <w:rsid w:val="00942961"/>
    <w:rsid w:val="00951F10"/>
    <w:rsid w:val="009611F9"/>
    <w:rsid w:val="009818AF"/>
    <w:rsid w:val="00984CA4"/>
    <w:rsid w:val="00985135"/>
    <w:rsid w:val="009906C9"/>
    <w:rsid w:val="009A1A6C"/>
    <w:rsid w:val="009B3880"/>
    <w:rsid w:val="009B3B4A"/>
    <w:rsid w:val="009E6234"/>
    <w:rsid w:val="009E6DEA"/>
    <w:rsid w:val="009E74A1"/>
    <w:rsid w:val="009E777F"/>
    <w:rsid w:val="00A1347C"/>
    <w:rsid w:val="00A415EE"/>
    <w:rsid w:val="00A54261"/>
    <w:rsid w:val="00A61CBE"/>
    <w:rsid w:val="00A72854"/>
    <w:rsid w:val="00A80968"/>
    <w:rsid w:val="00A81E92"/>
    <w:rsid w:val="00A867D7"/>
    <w:rsid w:val="00AD4F42"/>
    <w:rsid w:val="00B0105D"/>
    <w:rsid w:val="00B119A6"/>
    <w:rsid w:val="00B12CCE"/>
    <w:rsid w:val="00B34BF0"/>
    <w:rsid w:val="00B358F5"/>
    <w:rsid w:val="00B41E4A"/>
    <w:rsid w:val="00B85A92"/>
    <w:rsid w:val="00B9233A"/>
    <w:rsid w:val="00B953CE"/>
    <w:rsid w:val="00BA02B7"/>
    <w:rsid w:val="00BB2FB2"/>
    <w:rsid w:val="00BE7857"/>
    <w:rsid w:val="00BF6816"/>
    <w:rsid w:val="00C118E9"/>
    <w:rsid w:val="00C368DC"/>
    <w:rsid w:val="00C70066"/>
    <w:rsid w:val="00C73A4E"/>
    <w:rsid w:val="00C94B9C"/>
    <w:rsid w:val="00C968AF"/>
    <w:rsid w:val="00CA69B8"/>
    <w:rsid w:val="00CC0D0D"/>
    <w:rsid w:val="00CD4181"/>
    <w:rsid w:val="00CE378D"/>
    <w:rsid w:val="00D1767D"/>
    <w:rsid w:val="00D3077A"/>
    <w:rsid w:val="00D31720"/>
    <w:rsid w:val="00D448FD"/>
    <w:rsid w:val="00D56A21"/>
    <w:rsid w:val="00D6469C"/>
    <w:rsid w:val="00D94717"/>
    <w:rsid w:val="00DD4006"/>
    <w:rsid w:val="00DD7B38"/>
    <w:rsid w:val="00E06DED"/>
    <w:rsid w:val="00E54C8B"/>
    <w:rsid w:val="00E54E55"/>
    <w:rsid w:val="00E75E04"/>
    <w:rsid w:val="00E801F2"/>
    <w:rsid w:val="00ED57A8"/>
    <w:rsid w:val="00EF54E5"/>
    <w:rsid w:val="00F0039A"/>
    <w:rsid w:val="00F041CA"/>
    <w:rsid w:val="00F13FBD"/>
    <w:rsid w:val="00F33410"/>
    <w:rsid w:val="00F476E7"/>
    <w:rsid w:val="00F7099D"/>
    <w:rsid w:val="00F80CD9"/>
    <w:rsid w:val="00F93AF1"/>
    <w:rsid w:val="00FB6CE1"/>
    <w:rsid w:val="00FC6FF6"/>
    <w:rsid w:val="00FD2E6D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AE32D-093C-4EA9-8023-7872FF59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User</cp:lastModifiedBy>
  <cp:revision>5</cp:revision>
  <cp:lastPrinted>2025-02-27T10:37:00Z</cp:lastPrinted>
  <dcterms:created xsi:type="dcterms:W3CDTF">2025-12-16T07:32:00Z</dcterms:created>
  <dcterms:modified xsi:type="dcterms:W3CDTF">2025-12-22T12:00:00Z</dcterms:modified>
</cp:coreProperties>
</file>