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6D8" w:rsidRPr="007F0867" w:rsidRDefault="00F436D8" w:rsidP="00F436D8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F436D8" w:rsidRPr="007F0867" w:rsidRDefault="00F436D8" w:rsidP="00F436D8">
      <w:pPr>
        <w:keepNext/>
        <w:keepLines/>
        <w:suppressAutoHyphens w:val="0"/>
      </w:pPr>
    </w:p>
    <w:p w:rsidR="00F436D8" w:rsidRPr="007F0867" w:rsidRDefault="00F436D8" w:rsidP="00F436D8">
      <w:pPr>
        <w:keepNext/>
        <w:keepLines/>
        <w:suppressAutoHyphens w:val="0"/>
      </w:pPr>
    </w:p>
    <w:p w:rsidR="00F436D8" w:rsidRPr="007F0867" w:rsidRDefault="00F436D8" w:rsidP="00F436D8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F436D8" w:rsidRPr="007F0867" w:rsidRDefault="00F436D8" w:rsidP="00F436D8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F436D8" w:rsidRPr="007F0867" w:rsidRDefault="00F436D8" w:rsidP="00F436D8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436D8" w:rsidRPr="007F0867" w:rsidRDefault="00F436D8" w:rsidP="00F436D8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F436D8" w:rsidRPr="007055E7" w:rsidRDefault="00F436D8" w:rsidP="00F436D8">
      <w:pPr>
        <w:pStyle w:val="31"/>
        <w:keepNext/>
        <w:spacing w:after="0"/>
        <w:rPr>
          <w:sz w:val="28"/>
          <w:szCs w:val="28"/>
        </w:rPr>
      </w:pPr>
    </w:p>
    <w:p w:rsidR="00F436D8" w:rsidRPr="007055E7" w:rsidRDefault="00F436D8" w:rsidP="00F436D8">
      <w:pPr>
        <w:pStyle w:val="31"/>
        <w:keepNext/>
        <w:spacing w:after="0"/>
        <w:rPr>
          <w:sz w:val="28"/>
          <w:szCs w:val="28"/>
        </w:rPr>
      </w:pPr>
      <w:r w:rsidRPr="007055E7">
        <w:rPr>
          <w:sz w:val="28"/>
          <w:szCs w:val="28"/>
        </w:rPr>
        <w:t>1</w:t>
      </w:r>
      <w:r w:rsidR="00D00CF1">
        <w:rPr>
          <w:sz w:val="28"/>
          <w:szCs w:val="28"/>
        </w:rPr>
        <w:t>0</w:t>
      </w:r>
      <w:r w:rsidRPr="007055E7">
        <w:rPr>
          <w:sz w:val="28"/>
          <w:szCs w:val="28"/>
        </w:rPr>
        <w:t>.07.2012   № 997</w:t>
      </w:r>
    </w:p>
    <w:p w:rsidR="00F436D8" w:rsidRPr="007055E7" w:rsidRDefault="00F436D8" w:rsidP="00F436D8">
      <w:pPr>
        <w:pStyle w:val="31"/>
        <w:keepNext/>
        <w:spacing w:after="0"/>
        <w:rPr>
          <w:b/>
          <w:sz w:val="28"/>
          <w:szCs w:val="28"/>
        </w:rPr>
      </w:pPr>
    </w:p>
    <w:p w:rsidR="00F436D8" w:rsidRPr="007055E7" w:rsidRDefault="00F436D8" w:rsidP="00F436D8">
      <w:pPr>
        <w:keepNext/>
        <w:shd w:val="clear" w:color="auto" w:fill="FFFFFF"/>
        <w:rPr>
          <w:spacing w:val="-4"/>
        </w:rPr>
      </w:pPr>
      <w:r w:rsidRPr="007055E7">
        <w:rPr>
          <w:spacing w:val="-4"/>
        </w:rPr>
        <w:t xml:space="preserve">О проведении </w:t>
      </w:r>
      <w:r w:rsidRPr="007055E7">
        <w:rPr>
          <w:spacing w:val="-4"/>
          <w:lang w:val="en-US"/>
        </w:rPr>
        <w:t>II</w:t>
      </w:r>
      <w:r w:rsidRPr="007055E7">
        <w:rPr>
          <w:spacing w:val="-4"/>
        </w:rPr>
        <w:t xml:space="preserve"> </w:t>
      </w:r>
      <w:proofErr w:type="gramStart"/>
      <w:r w:rsidRPr="007055E7">
        <w:rPr>
          <w:spacing w:val="-4"/>
        </w:rPr>
        <w:t>Межрегионального</w:t>
      </w:r>
      <w:proofErr w:type="gramEnd"/>
    </w:p>
    <w:p w:rsidR="00F436D8" w:rsidRPr="007055E7" w:rsidRDefault="00F436D8" w:rsidP="00F436D8">
      <w:pPr>
        <w:keepNext/>
        <w:shd w:val="clear" w:color="auto" w:fill="FFFFFF"/>
        <w:rPr>
          <w:spacing w:val="-4"/>
        </w:rPr>
      </w:pPr>
      <w:r w:rsidRPr="007055E7">
        <w:rPr>
          <w:spacing w:val="-4"/>
        </w:rPr>
        <w:t xml:space="preserve">молодежного фестиваля </w:t>
      </w:r>
      <w:proofErr w:type="gramStart"/>
      <w:r w:rsidRPr="007055E7">
        <w:rPr>
          <w:spacing w:val="-4"/>
        </w:rPr>
        <w:t>народных</w:t>
      </w:r>
      <w:proofErr w:type="gramEnd"/>
    </w:p>
    <w:p w:rsidR="00F436D8" w:rsidRPr="007055E7" w:rsidRDefault="00F436D8" w:rsidP="00F436D8">
      <w:pPr>
        <w:keepNext/>
        <w:shd w:val="clear" w:color="auto" w:fill="FFFFFF"/>
        <w:rPr>
          <w:spacing w:val="-4"/>
        </w:rPr>
      </w:pPr>
      <w:r w:rsidRPr="007055E7">
        <w:rPr>
          <w:spacing w:val="-4"/>
        </w:rPr>
        <w:t>художественных промыслов «Возрождение»</w:t>
      </w:r>
    </w:p>
    <w:p w:rsidR="00F436D8" w:rsidRPr="007055E7" w:rsidRDefault="00F436D8" w:rsidP="00F436D8">
      <w:pPr>
        <w:keepNext/>
        <w:shd w:val="clear" w:color="auto" w:fill="FFFFFF"/>
      </w:pPr>
    </w:p>
    <w:p w:rsidR="00F436D8" w:rsidRPr="007055E7" w:rsidRDefault="00F436D8" w:rsidP="00F436D8">
      <w:pPr>
        <w:keepNext/>
        <w:shd w:val="clear" w:color="auto" w:fill="FFFFFF"/>
        <w:ind w:firstLine="384"/>
        <w:jc w:val="both"/>
        <w:rPr>
          <w:i/>
          <w:iCs/>
        </w:rPr>
      </w:pPr>
    </w:p>
    <w:p w:rsidR="00F436D8" w:rsidRPr="007055E7" w:rsidRDefault="00F436D8" w:rsidP="00F436D8">
      <w:pPr>
        <w:keepNext/>
        <w:shd w:val="clear" w:color="auto" w:fill="FFFFFF"/>
        <w:ind w:firstLine="567"/>
        <w:jc w:val="both"/>
      </w:pPr>
      <w:r w:rsidRPr="007055E7">
        <w:t xml:space="preserve">В целях поддержки и развития въездного и внутреннего туризма на территории </w:t>
      </w:r>
      <w:proofErr w:type="spellStart"/>
      <w:proofErr w:type="gramStart"/>
      <w:r w:rsidRPr="007055E7">
        <w:t>Гаврилов-Ямского</w:t>
      </w:r>
      <w:proofErr w:type="spellEnd"/>
      <w:proofErr w:type="gramEnd"/>
      <w:r w:rsidRPr="007055E7">
        <w:t xml:space="preserve"> муниципального района, руководствуясь статьей 27 Устава </w:t>
      </w:r>
      <w:proofErr w:type="spellStart"/>
      <w:r w:rsidRPr="007055E7">
        <w:t>Гаврилов-Ямского</w:t>
      </w:r>
      <w:proofErr w:type="spellEnd"/>
      <w:r w:rsidRPr="007055E7">
        <w:t xml:space="preserve"> муниципального района,</w:t>
      </w:r>
    </w:p>
    <w:p w:rsidR="00F436D8" w:rsidRPr="007055E7" w:rsidRDefault="00F436D8" w:rsidP="00F436D8">
      <w:pPr>
        <w:keepNext/>
        <w:jc w:val="both"/>
      </w:pPr>
    </w:p>
    <w:p w:rsidR="00F436D8" w:rsidRPr="007055E7" w:rsidRDefault="00F436D8" w:rsidP="00F436D8">
      <w:pPr>
        <w:keepNext/>
      </w:pPr>
      <w:r w:rsidRPr="007055E7">
        <w:t>АДМИНИСТРАЦИЯ МУНИЦИПАЛЬНОГО РАЙОНА ПОСТАНОВЛЯЕТ:</w:t>
      </w:r>
    </w:p>
    <w:p w:rsidR="00F436D8" w:rsidRPr="007055E7" w:rsidRDefault="00F436D8" w:rsidP="00F436D8">
      <w:pPr>
        <w:pStyle w:val="3"/>
        <w:keepNext/>
        <w:spacing w:after="0"/>
        <w:ind w:firstLine="708"/>
        <w:jc w:val="both"/>
        <w:rPr>
          <w:sz w:val="28"/>
          <w:szCs w:val="28"/>
        </w:rPr>
      </w:pPr>
    </w:p>
    <w:p w:rsidR="00F436D8" w:rsidRDefault="00F436D8" w:rsidP="00F436D8">
      <w:pPr>
        <w:keepNext/>
        <w:shd w:val="clear" w:color="auto" w:fill="FFFFFF"/>
        <w:ind w:firstLine="567"/>
        <w:jc w:val="both"/>
      </w:pPr>
      <w:r w:rsidRPr="007055E7">
        <w:t xml:space="preserve">1. Провести 18 августа 2012 года в рамках празднования Дня города Гаврилов-Ям </w:t>
      </w:r>
      <w:r w:rsidRPr="007055E7">
        <w:rPr>
          <w:lang w:val="en-US"/>
        </w:rPr>
        <w:t>II</w:t>
      </w:r>
      <w:r w:rsidRPr="007055E7">
        <w:t xml:space="preserve"> Межрегиональный молодежный фестиваль народных художественных промыслов «Возрождение».</w:t>
      </w:r>
    </w:p>
    <w:p w:rsidR="00F436D8" w:rsidRDefault="00F436D8" w:rsidP="00F436D8">
      <w:pPr>
        <w:keepNext/>
        <w:shd w:val="clear" w:color="auto" w:fill="FFFFFF"/>
        <w:ind w:firstLine="567"/>
        <w:jc w:val="both"/>
      </w:pPr>
      <w:r>
        <w:t xml:space="preserve">2. Утвердить Положение о проведении </w:t>
      </w:r>
      <w:r>
        <w:rPr>
          <w:lang w:val="en-US"/>
        </w:rPr>
        <w:t>II</w:t>
      </w:r>
      <w:r>
        <w:t xml:space="preserve"> Межрегионального молодежного фестиваля народных художественных промыслов «Возрождение» (Приложение 1).</w:t>
      </w:r>
    </w:p>
    <w:p w:rsidR="00F436D8" w:rsidRDefault="00F436D8" w:rsidP="00F436D8">
      <w:pPr>
        <w:keepNext/>
        <w:shd w:val="clear" w:color="auto" w:fill="FFFFFF"/>
        <w:ind w:firstLine="567"/>
        <w:jc w:val="both"/>
      </w:pPr>
      <w:r>
        <w:t xml:space="preserve">3. Утвердить форму заявки на участие во </w:t>
      </w:r>
      <w:r>
        <w:rPr>
          <w:lang w:val="en-US"/>
        </w:rPr>
        <w:t>II</w:t>
      </w:r>
      <w:r>
        <w:t xml:space="preserve"> Межрегиональном молодежном фестивале народных художественных промыслов «Возрождение» (Приложение 2).</w:t>
      </w:r>
    </w:p>
    <w:p w:rsidR="00F436D8" w:rsidRDefault="00F436D8" w:rsidP="00F436D8">
      <w:pPr>
        <w:keepNext/>
        <w:shd w:val="clear" w:color="auto" w:fill="FFFFFF"/>
        <w:ind w:firstLine="567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F436D8" w:rsidRDefault="00F436D8" w:rsidP="00F436D8">
      <w:pPr>
        <w:keepNext/>
        <w:shd w:val="clear" w:color="auto" w:fill="FFFFFF"/>
        <w:ind w:firstLine="567"/>
        <w:jc w:val="both"/>
      </w:pPr>
      <w:r>
        <w:t>5. Постановление вступает в силу с момента подписания.</w:t>
      </w:r>
    </w:p>
    <w:p w:rsidR="00F436D8" w:rsidRPr="00921C15" w:rsidRDefault="00F436D8" w:rsidP="00F436D8">
      <w:pPr>
        <w:keepNext/>
        <w:shd w:val="clear" w:color="auto" w:fill="FFFFFF"/>
        <w:ind w:firstLine="567"/>
        <w:jc w:val="both"/>
      </w:pPr>
      <w:r>
        <w:t>6. Опубликовать настоящее постановление в районной газете «</w:t>
      </w:r>
      <w:proofErr w:type="spellStart"/>
      <w:r>
        <w:t>Гаврилов-Ямский</w:t>
      </w:r>
      <w:proofErr w:type="spellEnd"/>
      <w:r>
        <w:t xml:space="preserve"> вестник» и на официальном сайте Администрации </w:t>
      </w: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района.</w:t>
      </w:r>
    </w:p>
    <w:p w:rsidR="00F436D8" w:rsidRPr="007055E7" w:rsidRDefault="00F436D8" w:rsidP="00F436D8">
      <w:pPr>
        <w:keepNext/>
        <w:shd w:val="clear" w:color="auto" w:fill="FFFFFF"/>
        <w:ind w:firstLine="567"/>
      </w:pPr>
    </w:p>
    <w:p w:rsidR="00F436D8" w:rsidRPr="007055E7" w:rsidRDefault="00F436D8" w:rsidP="00F436D8">
      <w:pPr>
        <w:keepNext/>
        <w:ind w:firstLine="540"/>
        <w:jc w:val="both"/>
      </w:pPr>
    </w:p>
    <w:p w:rsidR="00D00CF1" w:rsidRPr="00AD243B" w:rsidRDefault="00D00CF1" w:rsidP="00D00CF1">
      <w:pPr>
        <w:keepNext/>
        <w:keepLines/>
      </w:pPr>
      <w:r w:rsidRPr="00AD243B">
        <w:t xml:space="preserve">Глава Администрации </w:t>
      </w:r>
    </w:p>
    <w:p w:rsidR="00D00CF1" w:rsidRDefault="00D00CF1" w:rsidP="00D00CF1">
      <w:pPr>
        <w:keepNext/>
        <w:keepLines/>
      </w:pPr>
      <w:r w:rsidRPr="00AD243B">
        <w:t>муниципального района</w:t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proofErr w:type="spellStart"/>
      <w:r w:rsidRPr="00AD243B">
        <w:t>Н.И.Бирук</w:t>
      </w:r>
      <w:proofErr w:type="spellEnd"/>
    </w:p>
    <w:p w:rsidR="00F436D8" w:rsidRDefault="00F436D8" w:rsidP="00F436D8">
      <w:pPr>
        <w:keepNext/>
        <w:keepLines/>
      </w:pPr>
    </w:p>
    <w:p w:rsidR="00D00CF1" w:rsidRDefault="00D00CF1" w:rsidP="00F436D8">
      <w:pPr>
        <w:keepNext/>
        <w:keepLines/>
        <w:ind w:firstLine="5245"/>
      </w:pPr>
    </w:p>
    <w:p w:rsidR="00D00CF1" w:rsidRDefault="00D00CF1" w:rsidP="00F436D8">
      <w:pPr>
        <w:keepNext/>
        <w:keepLines/>
        <w:ind w:firstLine="5245"/>
      </w:pPr>
    </w:p>
    <w:p w:rsidR="00D00CF1" w:rsidRDefault="00D00CF1" w:rsidP="00F436D8">
      <w:pPr>
        <w:keepNext/>
        <w:keepLines/>
        <w:ind w:firstLine="5245"/>
      </w:pPr>
    </w:p>
    <w:p w:rsidR="00F436D8" w:rsidRDefault="00F436D8" w:rsidP="00F436D8">
      <w:pPr>
        <w:keepNext/>
        <w:keepLines/>
        <w:ind w:firstLine="5245"/>
      </w:pPr>
      <w:r>
        <w:lastRenderedPageBreak/>
        <w:t>Приложение 1 к постановлению</w:t>
      </w:r>
    </w:p>
    <w:p w:rsidR="00F436D8" w:rsidRDefault="00F436D8" w:rsidP="00F436D8">
      <w:pPr>
        <w:keepNext/>
        <w:keepLines/>
        <w:ind w:firstLine="5245"/>
      </w:pPr>
      <w:r>
        <w:t xml:space="preserve">Администрации </w:t>
      </w:r>
      <w:proofErr w:type="spellStart"/>
      <w:proofErr w:type="gramStart"/>
      <w:r>
        <w:t>Гаврилов-Ямского</w:t>
      </w:r>
      <w:proofErr w:type="spellEnd"/>
      <w:proofErr w:type="gramEnd"/>
    </w:p>
    <w:p w:rsidR="00F436D8" w:rsidRDefault="00F436D8" w:rsidP="00F436D8">
      <w:pPr>
        <w:keepNext/>
        <w:keepLines/>
        <w:ind w:firstLine="5245"/>
      </w:pPr>
      <w:r>
        <w:t>муниципального района</w:t>
      </w:r>
    </w:p>
    <w:p w:rsidR="00F436D8" w:rsidRDefault="00F436D8" w:rsidP="00F436D8">
      <w:pPr>
        <w:keepNext/>
        <w:keepLines/>
        <w:ind w:firstLine="5245"/>
      </w:pPr>
      <w:r>
        <w:t>от 10.07.2012 № 997</w:t>
      </w:r>
    </w:p>
    <w:p w:rsidR="00F436D8" w:rsidRDefault="00F436D8" w:rsidP="00F436D8">
      <w:pPr>
        <w:keepNext/>
        <w:keepLines/>
      </w:pPr>
    </w:p>
    <w:p w:rsidR="00F436D8" w:rsidRPr="00921C15" w:rsidRDefault="00F436D8" w:rsidP="00F436D8">
      <w:pPr>
        <w:keepNext/>
        <w:keepLines/>
        <w:jc w:val="center"/>
        <w:rPr>
          <w:b/>
        </w:rPr>
      </w:pPr>
      <w:r w:rsidRPr="00921C15">
        <w:rPr>
          <w:b/>
        </w:rPr>
        <w:t>ПОЛОЖЕНИЕ</w:t>
      </w:r>
    </w:p>
    <w:p w:rsidR="00F436D8" w:rsidRPr="00921C15" w:rsidRDefault="00F436D8" w:rsidP="00F436D8">
      <w:pPr>
        <w:keepNext/>
        <w:keepLines/>
        <w:jc w:val="center"/>
        <w:rPr>
          <w:b/>
        </w:rPr>
      </w:pPr>
      <w:r w:rsidRPr="00921C15">
        <w:rPr>
          <w:b/>
        </w:rPr>
        <w:t xml:space="preserve">о проведении </w:t>
      </w:r>
      <w:r w:rsidRPr="00921C15">
        <w:rPr>
          <w:b/>
          <w:lang w:val="en-US"/>
        </w:rPr>
        <w:t>II</w:t>
      </w:r>
      <w:r w:rsidRPr="00921C15">
        <w:rPr>
          <w:b/>
        </w:rPr>
        <w:t xml:space="preserve"> </w:t>
      </w:r>
      <w:proofErr w:type="gramStart"/>
      <w:r w:rsidRPr="00921C15">
        <w:rPr>
          <w:b/>
        </w:rPr>
        <w:t>Межрегионального</w:t>
      </w:r>
      <w:proofErr w:type="gramEnd"/>
      <w:r w:rsidRPr="00921C15">
        <w:rPr>
          <w:b/>
        </w:rPr>
        <w:t xml:space="preserve"> молодежного</w:t>
      </w:r>
    </w:p>
    <w:p w:rsidR="00F436D8" w:rsidRPr="00921C15" w:rsidRDefault="00F436D8" w:rsidP="00F436D8">
      <w:pPr>
        <w:keepNext/>
        <w:keepLines/>
        <w:jc w:val="center"/>
        <w:rPr>
          <w:b/>
        </w:rPr>
      </w:pPr>
      <w:r w:rsidRPr="00921C15">
        <w:rPr>
          <w:b/>
        </w:rPr>
        <w:t>фестиваля народных художественных промыслов «Возрождение»</w:t>
      </w:r>
    </w:p>
    <w:p w:rsidR="00F436D8" w:rsidRDefault="00F436D8" w:rsidP="00F436D8">
      <w:pPr>
        <w:keepNext/>
        <w:keepLines/>
      </w:pPr>
    </w:p>
    <w:p w:rsidR="00F436D8" w:rsidRPr="00921C15" w:rsidRDefault="00F436D8" w:rsidP="00F436D8">
      <w:pPr>
        <w:keepNext/>
        <w:keepLines/>
        <w:jc w:val="center"/>
        <w:rPr>
          <w:b/>
        </w:rPr>
      </w:pPr>
      <w:r w:rsidRPr="00921C15">
        <w:rPr>
          <w:b/>
        </w:rPr>
        <w:t>Учредители и организаторы фестиваля: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  <w:ind w:firstLine="567"/>
        <w:jc w:val="both"/>
      </w:pPr>
      <w:r>
        <w:t xml:space="preserve">- Администрация </w:t>
      </w: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района;</w:t>
      </w:r>
    </w:p>
    <w:p w:rsidR="00F436D8" w:rsidRDefault="00F436D8" w:rsidP="00F436D8">
      <w:pPr>
        <w:keepNext/>
        <w:keepLines/>
        <w:ind w:firstLine="567"/>
        <w:jc w:val="both"/>
      </w:pPr>
      <w:r>
        <w:t xml:space="preserve">- Управление культуры, туризма, спорта и молодежной политики Администрации </w:t>
      </w: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района;</w:t>
      </w:r>
    </w:p>
    <w:p w:rsidR="00F436D8" w:rsidRDefault="00F436D8" w:rsidP="00F436D8">
      <w:pPr>
        <w:keepNext/>
        <w:keepLines/>
        <w:ind w:firstLine="567"/>
        <w:jc w:val="both"/>
      </w:pPr>
      <w:r>
        <w:t>- Муниципальное бюджетно</w:t>
      </w:r>
      <w:r w:rsidR="001B7ED9">
        <w:t>е</w:t>
      </w:r>
      <w:r>
        <w:t xml:space="preserve"> учреждение «Центр народного творчества» </w:t>
      </w: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района.</w:t>
      </w:r>
    </w:p>
    <w:p w:rsidR="00F436D8" w:rsidRDefault="00F436D8" w:rsidP="00F436D8">
      <w:pPr>
        <w:keepNext/>
        <w:keepLines/>
      </w:pPr>
    </w:p>
    <w:p w:rsidR="00F436D8" w:rsidRPr="00921C15" w:rsidRDefault="00F436D8" w:rsidP="00F436D8">
      <w:pPr>
        <w:keepNext/>
        <w:keepLines/>
        <w:jc w:val="center"/>
        <w:rPr>
          <w:b/>
        </w:rPr>
      </w:pPr>
      <w:r w:rsidRPr="00921C15">
        <w:rPr>
          <w:b/>
        </w:rPr>
        <w:t>Цели и задачи фестиваля: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  <w:ind w:firstLine="567"/>
        <w:jc w:val="both"/>
      </w:pPr>
      <w:r>
        <w:t>- изучение, сохранение, поддержка и развитие самобытных и уникальных промыслов и ремесел Ярославской области и соседних регионов;</w:t>
      </w:r>
    </w:p>
    <w:p w:rsidR="00F436D8" w:rsidRDefault="00F436D8" w:rsidP="00F436D8">
      <w:pPr>
        <w:keepNext/>
        <w:keepLines/>
        <w:ind w:firstLine="567"/>
        <w:jc w:val="both"/>
      </w:pPr>
      <w:r>
        <w:t>- восстановление преемственности культурных традици</w:t>
      </w:r>
      <w:r w:rsidR="001B7ED9">
        <w:t>й</w:t>
      </w:r>
      <w:r>
        <w:t>, решение задач восстановления промыслов и ремесел, исконно бытовавших в России;</w:t>
      </w:r>
    </w:p>
    <w:p w:rsidR="00F436D8" w:rsidRDefault="00F436D8" w:rsidP="00F436D8">
      <w:pPr>
        <w:keepNext/>
        <w:keepLines/>
        <w:ind w:firstLine="567"/>
        <w:jc w:val="both"/>
      </w:pPr>
      <w:r>
        <w:t>- воспитание и формирование эстетических вкусов подрастающего поколения на образцах народного творчества;</w:t>
      </w:r>
    </w:p>
    <w:p w:rsidR="00F436D8" w:rsidRDefault="00F436D8" w:rsidP="00F436D8">
      <w:pPr>
        <w:keepNext/>
        <w:keepLines/>
        <w:ind w:firstLine="567"/>
        <w:jc w:val="both"/>
      </w:pPr>
      <w:r>
        <w:t>- выявление ремесленников, владеющих традиционными приемами изготовления изделий всех видов декоративно-прикладного творчества;</w:t>
      </w:r>
    </w:p>
    <w:p w:rsidR="00F436D8" w:rsidRDefault="00F436D8" w:rsidP="00F436D8">
      <w:pPr>
        <w:keepNext/>
        <w:keepLines/>
        <w:ind w:firstLine="567"/>
        <w:jc w:val="both"/>
      </w:pPr>
      <w:r>
        <w:t>- проведение мастер-классов.</w:t>
      </w:r>
    </w:p>
    <w:p w:rsidR="00F436D8" w:rsidRDefault="00F436D8" w:rsidP="00F436D8">
      <w:pPr>
        <w:keepNext/>
        <w:keepLines/>
      </w:pPr>
    </w:p>
    <w:p w:rsidR="00F436D8" w:rsidRPr="00921C15" w:rsidRDefault="00F436D8" w:rsidP="00F436D8">
      <w:pPr>
        <w:keepNext/>
        <w:keepLines/>
        <w:jc w:val="center"/>
        <w:rPr>
          <w:b/>
        </w:rPr>
      </w:pPr>
      <w:r w:rsidRPr="00921C15">
        <w:rPr>
          <w:b/>
        </w:rPr>
        <w:t>Участники фестиваля: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  <w:ind w:firstLine="567"/>
        <w:jc w:val="both"/>
      </w:pPr>
      <w:r>
        <w:t>В фестивале участвуют отдельные мастера, умельцы, ремесленники, занимающиеся народными промыслами, Дома ремесел, центры традиционной культуры, ремесленные мастерские и другие подразделения данного профиля деятельности, относящиеся к сфере культуры и народного творчества.</w:t>
      </w:r>
    </w:p>
    <w:p w:rsidR="00F436D8" w:rsidRDefault="00F436D8" w:rsidP="00F436D8">
      <w:pPr>
        <w:keepNext/>
        <w:keepLines/>
      </w:pPr>
    </w:p>
    <w:p w:rsidR="00F436D8" w:rsidRPr="00CA08AF" w:rsidRDefault="00F436D8" w:rsidP="00F436D8">
      <w:pPr>
        <w:keepNext/>
        <w:keepLines/>
        <w:jc w:val="center"/>
        <w:rPr>
          <w:b/>
        </w:rPr>
      </w:pPr>
      <w:r w:rsidRPr="00CA08AF">
        <w:rPr>
          <w:b/>
        </w:rPr>
        <w:t>Порядок проведения фестиваля: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  <w:ind w:firstLine="567"/>
        <w:jc w:val="both"/>
      </w:pPr>
      <w:r>
        <w:t>Фестиваль проводится 18 августа 2012 года с 11.00 до 16.00 в рамках празднования Дня города. Участники оформляют свое рабочее место, представляют изделия на выставку или выставку-продажу, либо проводят мастер-класс с участием зрительской аудитории.  В фестивале принимают участие мастера прикладного творчества от 14 до 30 лет. Количество изделий не ограничено. К участию допускаются все виды народных промыслов и ремесел.</w:t>
      </w:r>
    </w:p>
    <w:p w:rsidR="00F436D8" w:rsidRDefault="00F436D8" w:rsidP="00F436D8">
      <w:pPr>
        <w:keepNext/>
        <w:keepLines/>
        <w:ind w:firstLine="567"/>
        <w:jc w:val="both"/>
      </w:pPr>
      <w:r>
        <w:lastRenderedPageBreak/>
        <w:t>Для участников фестиваля возможно проведение бесплатных туристических программ (с посещением музеев, мастер-классов и интерактивных программ). Проживание и питание за счет направляющей стороны.</w:t>
      </w:r>
    </w:p>
    <w:p w:rsidR="00F436D8" w:rsidRDefault="001B7ED9" w:rsidP="00F436D8">
      <w:pPr>
        <w:keepNext/>
        <w:keepLines/>
        <w:ind w:firstLine="567"/>
        <w:jc w:val="both"/>
      </w:pPr>
      <w:r>
        <w:t>З</w:t>
      </w:r>
      <w:r w:rsidR="00F436D8">
        <w:t>аявки на участие принимаются до 5 августа 2012 года по адресу: г</w:t>
      </w:r>
      <w:proofErr w:type="gramStart"/>
      <w:r w:rsidR="00F436D8">
        <w:t>.Г</w:t>
      </w:r>
      <w:proofErr w:type="gramEnd"/>
      <w:r w:rsidR="00F436D8">
        <w:t>аврилов-Ям, ул.Совет</w:t>
      </w:r>
      <w:r>
        <w:t>с</w:t>
      </w:r>
      <w:r w:rsidR="00F436D8">
        <w:t>кая, д.31, муниципальное бюджетное учреждение «Центр народного творчества».</w:t>
      </w:r>
    </w:p>
    <w:p w:rsidR="00F436D8" w:rsidRPr="00CA08AF" w:rsidRDefault="00F436D8" w:rsidP="00F436D8">
      <w:pPr>
        <w:keepNext/>
        <w:keepLines/>
        <w:ind w:firstLine="567"/>
        <w:jc w:val="both"/>
        <w:rPr>
          <w:b/>
        </w:rPr>
      </w:pPr>
      <w:r w:rsidRPr="00CA08AF">
        <w:rPr>
          <w:b/>
        </w:rPr>
        <w:t>Контактный телефон:</w:t>
      </w:r>
    </w:p>
    <w:p w:rsidR="00F436D8" w:rsidRPr="00921C15" w:rsidRDefault="00F436D8" w:rsidP="00F436D8">
      <w:pPr>
        <w:keepNext/>
        <w:keepLines/>
        <w:ind w:firstLine="567"/>
        <w:jc w:val="both"/>
      </w:pPr>
      <w:r>
        <w:t>8 (48534) 3-55-03 Иродова Анна Сергеевна – заведующий сектором МБУ ЦНТ.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  <w:ind w:firstLine="5245"/>
      </w:pPr>
      <w:r>
        <w:lastRenderedPageBreak/>
        <w:t>Приложение 2 к постановлению</w:t>
      </w:r>
    </w:p>
    <w:p w:rsidR="00F436D8" w:rsidRDefault="00F436D8" w:rsidP="00F436D8">
      <w:pPr>
        <w:keepNext/>
        <w:keepLines/>
        <w:ind w:firstLine="5245"/>
      </w:pPr>
      <w:r>
        <w:t xml:space="preserve">Администрации </w:t>
      </w:r>
      <w:proofErr w:type="spellStart"/>
      <w:proofErr w:type="gramStart"/>
      <w:r>
        <w:t>Гаврилов-Ямского</w:t>
      </w:r>
      <w:proofErr w:type="spellEnd"/>
      <w:proofErr w:type="gramEnd"/>
    </w:p>
    <w:p w:rsidR="00F436D8" w:rsidRDefault="00F436D8" w:rsidP="00F436D8">
      <w:pPr>
        <w:keepNext/>
        <w:keepLines/>
        <w:ind w:firstLine="5245"/>
      </w:pPr>
      <w:r>
        <w:t>муниципального района</w:t>
      </w:r>
    </w:p>
    <w:p w:rsidR="00F436D8" w:rsidRDefault="00F436D8" w:rsidP="00F436D8">
      <w:pPr>
        <w:keepNext/>
        <w:keepLines/>
        <w:ind w:firstLine="5245"/>
      </w:pPr>
      <w:r>
        <w:t>от 10.07.2012 № 997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Pr="00CA08AF" w:rsidRDefault="00F436D8" w:rsidP="00F436D8">
      <w:pPr>
        <w:keepNext/>
        <w:keepLines/>
        <w:jc w:val="center"/>
        <w:rPr>
          <w:b/>
        </w:rPr>
      </w:pPr>
      <w:r w:rsidRPr="00CA08AF">
        <w:rPr>
          <w:b/>
        </w:rPr>
        <w:t>Заявка</w:t>
      </w:r>
    </w:p>
    <w:p w:rsidR="00F436D8" w:rsidRPr="00CA08AF" w:rsidRDefault="00F436D8" w:rsidP="00F436D8">
      <w:pPr>
        <w:keepNext/>
        <w:keepLines/>
        <w:jc w:val="center"/>
        <w:rPr>
          <w:b/>
        </w:rPr>
      </w:pPr>
      <w:r w:rsidRPr="00CA08AF">
        <w:rPr>
          <w:b/>
        </w:rPr>
        <w:t xml:space="preserve">на участие во </w:t>
      </w:r>
      <w:r w:rsidRPr="00CA08AF">
        <w:rPr>
          <w:b/>
          <w:lang w:val="en-US"/>
        </w:rPr>
        <w:t>II</w:t>
      </w:r>
      <w:r w:rsidRPr="00CA08AF">
        <w:rPr>
          <w:b/>
        </w:rPr>
        <w:t xml:space="preserve"> Межрегиональном молодежном фестивале</w:t>
      </w:r>
    </w:p>
    <w:p w:rsidR="00F436D8" w:rsidRPr="00CA08AF" w:rsidRDefault="00F436D8" w:rsidP="00F436D8">
      <w:pPr>
        <w:keepNext/>
        <w:keepLines/>
        <w:jc w:val="center"/>
        <w:rPr>
          <w:b/>
        </w:rPr>
      </w:pPr>
      <w:r w:rsidRPr="00CA08AF">
        <w:rPr>
          <w:b/>
        </w:rPr>
        <w:t>народных художественных промыслов «Возрождение»</w:t>
      </w:r>
    </w:p>
    <w:p w:rsidR="00F436D8" w:rsidRDefault="00F436D8" w:rsidP="00F436D8">
      <w:pPr>
        <w:keepNext/>
        <w:keepLines/>
      </w:pPr>
    </w:p>
    <w:p w:rsidR="00F436D8" w:rsidRPr="00CA08AF" w:rsidRDefault="00F436D8" w:rsidP="00F436D8">
      <w:pPr>
        <w:keepNext/>
        <w:keepLines/>
        <w:ind w:firstLine="567"/>
        <w:jc w:val="both"/>
      </w:pPr>
      <w:r>
        <w:t>Полное название и адрес учреждения, рекомендующего мастеров декоративно-прикладного творчества ___________________________________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  <w:r>
        <w:t>Ф.И.О. мастера _______________________________________________________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  <w:r>
        <w:t>Дата рождения_______________________________________________________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  <w:r>
        <w:t>Адрес, телефон, электронный адрес______________________________________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  <w:r>
        <w:t>Описание работ (техника, материал, размеры, название, дата изготовления)</w:t>
      </w:r>
    </w:p>
    <w:p w:rsidR="00F436D8" w:rsidRDefault="00F436D8" w:rsidP="00F436D8">
      <w:pPr>
        <w:keepNext/>
        <w:keepLines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36D8" w:rsidRDefault="00F436D8" w:rsidP="00F436D8">
      <w:pPr>
        <w:keepNext/>
        <w:keepLines/>
      </w:pPr>
      <w:r>
        <w:t>Творческая характеристика участника</w:t>
      </w:r>
    </w:p>
    <w:p w:rsidR="00F436D8" w:rsidRDefault="00F436D8" w:rsidP="00F436D8">
      <w:pPr>
        <w:keepNext/>
        <w:keepLines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  <w:r>
        <w:t>Подпись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Дата</w:t>
      </w:r>
    </w:p>
    <w:p w:rsidR="00F436D8" w:rsidRDefault="00F436D8" w:rsidP="00F436D8">
      <w:pPr>
        <w:keepNext/>
        <w:keepLines/>
      </w:pPr>
    </w:p>
    <w:p w:rsidR="00F436D8" w:rsidRDefault="00F436D8" w:rsidP="00F436D8">
      <w:pPr>
        <w:keepNext/>
        <w:keepLines/>
      </w:pPr>
    </w:p>
    <w:sectPr w:rsidR="00F436D8" w:rsidSect="002A0A1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436D8"/>
    <w:rsid w:val="00001E76"/>
    <w:rsid w:val="000134A4"/>
    <w:rsid w:val="001B7ED9"/>
    <w:rsid w:val="001E6AD9"/>
    <w:rsid w:val="003C4D3C"/>
    <w:rsid w:val="00413F97"/>
    <w:rsid w:val="004417C7"/>
    <w:rsid w:val="0069235B"/>
    <w:rsid w:val="00731BC4"/>
    <w:rsid w:val="00C13896"/>
    <w:rsid w:val="00C826B8"/>
    <w:rsid w:val="00CC0ABE"/>
    <w:rsid w:val="00CE4CCE"/>
    <w:rsid w:val="00D00CF1"/>
    <w:rsid w:val="00F43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D8"/>
    <w:pPr>
      <w:suppressAutoHyphens/>
    </w:pPr>
    <w:rPr>
      <w:rFonts w:eastAsia="Times New Roman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436D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436D8"/>
    <w:rPr>
      <w:rFonts w:eastAsia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F436D8"/>
    <w:pPr>
      <w:spacing w:after="1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806</Words>
  <Characters>4598</Characters>
  <Application>Microsoft Office Word</Application>
  <DocSecurity>0</DocSecurity>
  <Lines>38</Lines>
  <Paragraphs>10</Paragraphs>
  <ScaleCrop>false</ScaleCrop>
  <Company/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6</cp:revision>
  <cp:lastPrinted>2012-07-16T07:43:00Z</cp:lastPrinted>
  <dcterms:created xsi:type="dcterms:W3CDTF">2012-07-16T05:14:00Z</dcterms:created>
  <dcterms:modified xsi:type="dcterms:W3CDTF">2012-07-16T07:43:00Z</dcterms:modified>
</cp:coreProperties>
</file>