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C88" w:rsidRDefault="00B64C88" w:rsidP="00B64C88">
      <w:pPr>
        <w:jc w:val="both"/>
      </w:pPr>
    </w:p>
    <w:p w:rsidR="00B64C88" w:rsidRDefault="00B64C88" w:rsidP="00B64C88">
      <w:pPr>
        <w:pStyle w:val="a5"/>
        <w:tabs>
          <w:tab w:val="center" w:pos="4677"/>
          <w:tab w:val="left" w:pos="5160"/>
        </w:tabs>
      </w:pPr>
      <w:r>
        <w:t xml:space="preserve">                      Приложение № 6</w:t>
      </w:r>
    </w:p>
    <w:p w:rsidR="00B64C88" w:rsidRDefault="00B64C88" w:rsidP="00B64C88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</w:t>
      </w:r>
      <w:r w:rsidR="00C55499">
        <w:t xml:space="preserve">                           </w:t>
      </w:r>
      <w:r>
        <w:t>к Постановлению Администрации</w:t>
      </w:r>
    </w:p>
    <w:p w:rsidR="00B64C88" w:rsidRDefault="00B64C88" w:rsidP="00B64C88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</w:t>
      </w:r>
      <w:r w:rsidR="00C55499">
        <w:t xml:space="preserve">                           </w:t>
      </w:r>
      <w:r>
        <w:t xml:space="preserve">   Великосельского сельского поселения</w:t>
      </w:r>
    </w:p>
    <w:p w:rsidR="00B64C88" w:rsidRDefault="00B64C88" w:rsidP="00B64C88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</w:t>
      </w:r>
      <w:r w:rsidR="00C55499">
        <w:t xml:space="preserve">                           </w:t>
      </w:r>
      <w:r>
        <w:t>от 14.05.2012 г.</w:t>
      </w:r>
      <w:r w:rsidR="00C55499">
        <w:t xml:space="preserve"> № 84</w:t>
      </w:r>
    </w:p>
    <w:p w:rsidR="00B64C88" w:rsidRDefault="00B64C88" w:rsidP="00B64C88">
      <w:pPr>
        <w:jc w:val="both"/>
      </w:pPr>
      <w:r>
        <w:t xml:space="preserve">                </w:t>
      </w: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АДМИНИСТРАТИВНЫЙ РЕГЛАМЕНТ</w:t>
      </w: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«Предоставление сведений информационных систем обеспечения градостроительной деятельности»</w:t>
      </w: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1. Общие положения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1.1. </w:t>
      </w:r>
      <w:proofErr w:type="gramStart"/>
      <w:r>
        <w:t>Административный регламент (далее - Регламент)  по предоставлению муниципальной услуги «Предоставление сведений информационных систем обеспечения градостроительной деятельности»  (далее - муниципальная услуга) разработан в целях повышения качества и доступности результатов исполнения муниципальной услуги по подготовке градостроительных планов земельных участков, далее – ГПЗУ, создания комфортных условий для потребителей результатов исполнения муниципальной услуги, определяет сроки и последовательность действий (административных процедур) при оказании муниципальной услуги.</w:t>
      </w:r>
      <w:proofErr w:type="gramEnd"/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B64C88" w:rsidRDefault="00B64C88" w:rsidP="00B64C88">
      <w:pPr>
        <w:jc w:val="both"/>
      </w:pPr>
      <w:r>
        <w:t xml:space="preserve">          1.2  Описание заявителей: </w:t>
      </w:r>
    </w:p>
    <w:p w:rsidR="00B64C88" w:rsidRDefault="00B64C88" w:rsidP="00B64C88">
      <w:pPr>
        <w:tabs>
          <w:tab w:val="left" w:pos="708"/>
        </w:tabs>
        <w:jc w:val="both"/>
      </w:pPr>
      <w:r>
        <w:t xml:space="preserve">     </w:t>
      </w:r>
      <w:r>
        <w:tab/>
        <w:t xml:space="preserve">Заявителем при представлении муниципальной услуги выступает застройщик - </w:t>
      </w:r>
      <w:proofErr w:type="gramStart"/>
      <w:r>
        <w:t>физическое</w:t>
      </w:r>
      <w:proofErr w:type="gramEnd"/>
      <w:r>
        <w:t xml:space="preserve"> или юридическое лицо, обеспечивающее на принадлежащем ему земельном участке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B64C88" w:rsidRDefault="00B64C88" w:rsidP="00B64C88">
      <w:pPr>
        <w:ind w:firstLine="708"/>
        <w:jc w:val="both"/>
      </w:pPr>
      <w:r>
        <w:t>от имени граждан заявление могут подавать, в частности:</w:t>
      </w:r>
    </w:p>
    <w:p w:rsidR="00B64C88" w:rsidRDefault="00B64C88" w:rsidP="00B64C88">
      <w:pPr>
        <w:ind w:left="708"/>
        <w:jc w:val="both"/>
      </w:pPr>
      <w:r>
        <w:t>- законные представители (родители, усыновители, опекуны) несовершеннолетних в возрасте до 14 лет;</w:t>
      </w:r>
    </w:p>
    <w:p w:rsidR="00B64C88" w:rsidRDefault="00B64C88" w:rsidP="00B64C88">
      <w:pPr>
        <w:ind w:firstLine="708"/>
        <w:jc w:val="both"/>
      </w:pPr>
      <w:r>
        <w:t>- опекуны недееспособных граждан;</w:t>
      </w:r>
    </w:p>
    <w:p w:rsidR="00B64C88" w:rsidRDefault="00B64C88" w:rsidP="00B64C88">
      <w:pPr>
        <w:ind w:firstLine="708"/>
        <w:jc w:val="both"/>
      </w:pPr>
      <w:r>
        <w:t>- представители, действующие в силу полномочий, основанных на доверенности.</w:t>
      </w:r>
    </w:p>
    <w:p w:rsidR="00B64C88" w:rsidRDefault="00B64C88" w:rsidP="00B64C88">
      <w:pPr>
        <w:tabs>
          <w:tab w:val="left" w:pos="708"/>
        </w:tabs>
        <w:ind w:left="567"/>
        <w:jc w:val="both"/>
      </w:pPr>
    </w:p>
    <w:p w:rsidR="00B64C88" w:rsidRDefault="00B64C88" w:rsidP="00B64C88">
      <w:pPr>
        <w:tabs>
          <w:tab w:val="left" w:pos="708"/>
        </w:tabs>
        <w:ind w:left="567"/>
        <w:jc w:val="both"/>
      </w:pPr>
      <w:r>
        <w:t>1.3 Порядок информирования о порядке предоставления муниципальной услуги:</w:t>
      </w:r>
    </w:p>
    <w:p w:rsidR="00B64C88" w:rsidRDefault="00B64C88" w:rsidP="00B64C88">
      <w:pPr>
        <w:tabs>
          <w:tab w:val="left" w:pos="708"/>
        </w:tabs>
        <w:jc w:val="both"/>
      </w:pPr>
      <w:r>
        <w:t xml:space="preserve">1.3.1. Место нахождения и почтовый адрес администрации  Великосельского сельского поселения: 152250 Ярославская область,  </w:t>
      </w:r>
      <w:proofErr w:type="spellStart"/>
      <w:r>
        <w:t>Гаврилов-Ямский</w:t>
      </w:r>
      <w:proofErr w:type="spellEnd"/>
      <w:r>
        <w:t xml:space="preserve"> район, с</w:t>
      </w:r>
      <w:proofErr w:type="gramStart"/>
      <w:r>
        <w:t>.В</w:t>
      </w:r>
      <w:proofErr w:type="gramEnd"/>
      <w:r>
        <w:t>еликое, ул. Советская, д. 30.</w:t>
      </w:r>
    </w:p>
    <w:p w:rsidR="00B64C88" w:rsidRDefault="00B64C88" w:rsidP="00B64C88">
      <w:pPr>
        <w:tabs>
          <w:tab w:val="left" w:pos="0"/>
        </w:tabs>
        <w:jc w:val="both"/>
      </w:pPr>
      <w:r>
        <w:t xml:space="preserve">График работы администрации Великосельского сельского поселения: </w:t>
      </w:r>
    </w:p>
    <w:p w:rsidR="00B64C88" w:rsidRDefault="00B64C88" w:rsidP="00B64C88">
      <w:pPr>
        <w:tabs>
          <w:tab w:val="left" w:pos="0"/>
        </w:tabs>
        <w:jc w:val="both"/>
      </w:pPr>
      <w:r>
        <w:t xml:space="preserve">понедельник - пятница с 8-00 до 16-00, </w:t>
      </w:r>
    </w:p>
    <w:p w:rsidR="00B64C88" w:rsidRDefault="00B64C88" w:rsidP="00B64C88">
      <w:pPr>
        <w:tabs>
          <w:tab w:val="left" w:pos="708"/>
        </w:tabs>
        <w:jc w:val="both"/>
      </w:pPr>
      <w:r>
        <w:t>перерыв на обед с 12-00 до 12-40.</w:t>
      </w:r>
    </w:p>
    <w:p w:rsidR="00B64C88" w:rsidRDefault="00B64C88" w:rsidP="00B64C88">
      <w:pPr>
        <w:jc w:val="both"/>
      </w:pPr>
      <w:r>
        <w:t>суббота, воскресенье – выходной.</w:t>
      </w:r>
    </w:p>
    <w:p w:rsidR="00B64C88" w:rsidRDefault="00B64C88" w:rsidP="00B64C88">
      <w:pPr>
        <w:tabs>
          <w:tab w:val="left" w:pos="708"/>
        </w:tabs>
        <w:jc w:val="both"/>
      </w:pPr>
      <w:r>
        <w:tab/>
        <w:t xml:space="preserve">Прием по вопросам предоставления услуги ведется специалистом по архитектуре и               градостроительству администрации Великосельского сельского поселении (далее – специалист)  по адресу:   </w:t>
      </w:r>
      <w:proofErr w:type="spellStart"/>
      <w:r>
        <w:t>Гаврилов-Ямский</w:t>
      </w:r>
      <w:proofErr w:type="spellEnd"/>
      <w:r>
        <w:t xml:space="preserve"> район, с. </w:t>
      </w:r>
      <w:proofErr w:type="gramStart"/>
      <w:r>
        <w:t>Великое</w:t>
      </w:r>
      <w:proofErr w:type="gramEnd"/>
      <w:r>
        <w:t xml:space="preserve">, ул. Советская, д. 30,  </w:t>
      </w:r>
      <w:r>
        <w:tab/>
      </w:r>
    </w:p>
    <w:p w:rsidR="00B64C88" w:rsidRDefault="00B64C88" w:rsidP="00B64C88">
      <w:pPr>
        <w:tabs>
          <w:tab w:val="left" w:pos="708"/>
        </w:tabs>
        <w:jc w:val="both"/>
      </w:pPr>
      <w:r>
        <w:t xml:space="preserve"> График работы  специалиста: понедельник - пятница с 8-00 до 12-00, </w:t>
      </w:r>
    </w:p>
    <w:p w:rsidR="00B64C88" w:rsidRDefault="00B64C88" w:rsidP="00B64C88">
      <w:pPr>
        <w:tabs>
          <w:tab w:val="left" w:pos="708"/>
        </w:tabs>
        <w:jc w:val="both"/>
      </w:pPr>
      <w:r>
        <w:t>суббота, воскресенье – выходной.</w:t>
      </w:r>
    </w:p>
    <w:p w:rsidR="00B64C88" w:rsidRDefault="00B64C88" w:rsidP="00B64C88">
      <w:pPr>
        <w:tabs>
          <w:tab w:val="left" w:pos="708"/>
        </w:tabs>
        <w:jc w:val="both"/>
      </w:pPr>
      <w:r>
        <w:t xml:space="preserve">1.3.2. Справочные телефоны: </w:t>
      </w:r>
    </w:p>
    <w:p w:rsidR="00B64C88" w:rsidRDefault="00B64C88" w:rsidP="00B64C88">
      <w:pPr>
        <w:tabs>
          <w:tab w:val="left" w:pos="708"/>
        </w:tabs>
        <w:jc w:val="both"/>
      </w:pPr>
      <w:r>
        <w:t xml:space="preserve">         8(48534) 38-1-72 (приемная администрации); </w:t>
      </w:r>
    </w:p>
    <w:p w:rsidR="00B64C88" w:rsidRDefault="00B64C88" w:rsidP="00B64C88">
      <w:pPr>
        <w:tabs>
          <w:tab w:val="left" w:pos="708"/>
        </w:tabs>
        <w:jc w:val="both"/>
      </w:pPr>
      <w:r>
        <w:t xml:space="preserve">         8(48534) 38- 3-57 (специалист по архитектуре и градостроительству администрации).</w:t>
      </w:r>
    </w:p>
    <w:p w:rsidR="00B64C88" w:rsidRDefault="00B64C88" w:rsidP="00B64C88">
      <w:pPr>
        <w:tabs>
          <w:tab w:val="left" w:pos="993"/>
        </w:tabs>
        <w:jc w:val="both"/>
        <w:rPr>
          <w:sz w:val="28"/>
          <w:szCs w:val="28"/>
        </w:rPr>
      </w:pPr>
      <w:r>
        <w:t xml:space="preserve">1.3.3. Адрес электронной почты администрации Великосельского сельского поселения: </w:t>
      </w:r>
      <w:r>
        <w:rPr>
          <w:b/>
          <w:sz w:val="28"/>
          <w:szCs w:val="28"/>
          <w:u w:val="single"/>
        </w:rPr>
        <w:t>velikoeselsovet@rambler.ru</w:t>
      </w:r>
      <w:r>
        <w:rPr>
          <w:sz w:val="28"/>
          <w:szCs w:val="28"/>
        </w:rPr>
        <w:t xml:space="preserve"> </w:t>
      </w:r>
    </w:p>
    <w:p w:rsidR="00B64C88" w:rsidRDefault="00B64C88" w:rsidP="00B64C88">
      <w:pPr>
        <w:ind w:firstLine="142"/>
        <w:jc w:val="both"/>
        <w:rPr>
          <w:b/>
        </w:rPr>
      </w:pPr>
      <w:r>
        <w:t xml:space="preserve"> </w:t>
      </w:r>
    </w:p>
    <w:p w:rsidR="00B64C88" w:rsidRDefault="00B64C88" w:rsidP="00B64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1.3.4. Информация о предоставлении муниципальной услуги размещается на официальном сайте Великосельского сельского поселения  в сети Интернет (</w:t>
      </w:r>
      <w:hyperlink r:id="rId5" w:tgtFrame="_blank" w:history="1">
        <w:r>
          <w:rPr>
            <w:rStyle w:val="a3"/>
            <w:rFonts w:ascii="Tahoma" w:hAnsi="Tahoma" w:cs="Tahoma"/>
          </w:rPr>
          <w:t>http://www.gavyam.ru/</w:t>
        </w:r>
      </w:hyperlink>
      <w:r>
        <w:rPr>
          <w:rFonts w:ascii="Tahoma" w:hAnsi="Tahoma" w:cs="Tahoma"/>
        </w:rPr>
        <w:t>)</w:t>
      </w:r>
      <w:r>
        <w:t>, на информационном стенде в здании администрации, на едином портале государственных и муниципальных услуг, на портале государственных и муниципальных услуг Ярославской области.</w:t>
      </w:r>
    </w:p>
    <w:p w:rsidR="00B64C88" w:rsidRDefault="00B64C88" w:rsidP="00B64C88">
      <w:pPr>
        <w:tabs>
          <w:tab w:val="left" w:pos="708"/>
        </w:tabs>
        <w:jc w:val="both"/>
      </w:pPr>
      <w:r>
        <w:t>1.3.5. Консультации по вопросам предоставления муниципальной услуги, в том числе о ходе предоставления муниципальной услуги,  производятся  специалистом.</w:t>
      </w:r>
      <w:r>
        <w:tab/>
      </w:r>
    </w:p>
    <w:p w:rsidR="00B64C88" w:rsidRDefault="00B64C88" w:rsidP="00B64C88">
      <w:pPr>
        <w:tabs>
          <w:tab w:val="left" w:pos="708"/>
        </w:tabs>
        <w:jc w:val="both"/>
      </w:pPr>
      <w:r>
        <w:lastRenderedPageBreak/>
        <w:tab/>
        <w:t xml:space="preserve"> Консультации предоставляются в устной форме при личном обращении либо посредством телефонной связи. При консультировании  специалист  дает полный, точный и понятный ответ на поставленные вопросы. </w:t>
      </w:r>
    </w:p>
    <w:p w:rsidR="00B64C88" w:rsidRDefault="00B64C88" w:rsidP="00B64C88">
      <w:pPr>
        <w:tabs>
          <w:tab w:val="left" w:pos="708"/>
        </w:tabs>
        <w:jc w:val="both"/>
      </w:pPr>
      <w:r>
        <w:tab/>
        <w:t xml:space="preserve">Если  специалист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 письменное обращение в </w:t>
      </w:r>
      <w:proofErr w:type="gramStart"/>
      <w:r>
        <w:t>администрацию</w:t>
      </w:r>
      <w:proofErr w:type="gramEnd"/>
      <w:r>
        <w:t xml:space="preserve"> либо назначить другое время для  получения информации. </w:t>
      </w:r>
    </w:p>
    <w:p w:rsidR="00B64C88" w:rsidRDefault="00B64C88" w:rsidP="00B64C88">
      <w:pPr>
        <w:tabs>
          <w:tab w:val="left" w:pos="708"/>
        </w:tabs>
        <w:jc w:val="both"/>
      </w:pPr>
      <w:r>
        <w:tab/>
        <w:t>Консультирование в устной форме при личном обращении осуществляется в       пределах 10 минут. Время ожидания в очереди не должно превышать 30 минут.</w:t>
      </w:r>
    </w:p>
    <w:p w:rsidR="00B64C88" w:rsidRDefault="00B64C88" w:rsidP="00B64C88">
      <w:pPr>
        <w:tabs>
          <w:tab w:val="left" w:pos="708"/>
        </w:tabs>
        <w:jc w:val="both"/>
      </w:pPr>
      <w:r>
        <w:t xml:space="preserve">Обращение по телефону допускается в течение рабочего времени администрации. Консультирование по телефону осуществляется в пределах 5 минут. При                консультировании по телефону  специалист  должен назвать свою фамилию, имя, отчество, должность, а также наименование структурного подразделения, в которое обратился заявитель, а затем в вежливой форме дать точный и понятный ответ на поставленные вопросы. </w:t>
      </w:r>
    </w:p>
    <w:p w:rsidR="00B64C88" w:rsidRDefault="00B64C88" w:rsidP="00B64C88">
      <w:pPr>
        <w:tabs>
          <w:tab w:val="left" w:pos="708"/>
        </w:tabs>
        <w:jc w:val="both"/>
      </w:pPr>
      <w:r>
        <w:tab/>
        <w:t xml:space="preserve">Рассмотрение письменных обращений граждан по вопросам предоставления        муниципальной услуги осуществляется в соответствии с Федеральным законом от 02.05.2006 № 59-ФЗ «О порядке рассмотрения обращений граждан Российской Федерации». </w:t>
      </w:r>
    </w:p>
    <w:p w:rsidR="00B64C88" w:rsidRDefault="00B64C88" w:rsidP="00B64C88">
      <w:pPr>
        <w:tabs>
          <w:tab w:val="left" w:pos="708"/>
        </w:tabs>
        <w:jc w:val="both"/>
      </w:pPr>
      <w:r>
        <w:tab/>
        <w:t xml:space="preserve">Рассмотрение письменных обращений юридических лиц по вопросам предоставления муниципальной услуги осуществляется в  порядке, аналогичном для рассмотрения   обращений граждан. </w:t>
      </w:r>
    </w:p>
    <w:p w:rsidR="00B64C88" w:rsidRDefault="00B64C88" w:rsidP="00B64C88">
      <w:pPr>
        <w:tabs>
          <w:tab w:val="left" w:pos="708"/>
        </w:tabs>
        <w:ind w:firstLine="567"/>
        <w:jc w:val="center"/>
      </w:pPr>
    </w:p>
    <w:p w:rsidR="00B64C88" w:rsidRDefault="00B64C88" w:rsidP="00B64C88">
      <w:pPr>
        <w:tabs>
          <w:tab w:val="left" w:pos="708"/>
        </w:tabs>
        <w:ind w:firstLine="567"/>
        <w:jc w:val="center"/>
        <w:rPr>
          <w:b/>
        </w:rPr>
      </w:pPr>
      <w:r>
        <w:rPr>
          <w:b/>
        </w:rPr>
        <w:t>2. Стандарт предоставления муниципальной услуги.</w:t>
      </w:r>
    </w:p>
    <w:p w:rsidR="00B64C88" w:rsidRDefault="00B64C88" w:rsidP="00B64C88">
      <w:pPr>
        <w:tabs>
          <w:tab w:val="left" w:pos="708"/>
        </w:tabs>
        <w:ind w:firstLine="567"/>
        <w:jc w:val="center"/>
        <w:rPr>
          <w:b/>
        </w:rPr>
      </w:pP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t xml:space="preserve">     </w:t>
      </w:r>
      <w:r>
        <w:rPr>
          <w:rFonts w:ascii="Times New Roman" w:hAnsi="Times New Roman" w:cs="Times New Roman"/>
        </w:rPr>
        <w:t>2.1. Наименование муниципальной услуги: «Предоставление сведений информационных систем обеспечения градостроительной деятельности».</w:t>
      </w: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2.2. Муниципальную услугу оказывает специалист по архитектуре и градостроительству администрации Великосельского сельского поселения.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   2.3. Конечным результатом предоставления муниципальной услуги является выдача ГПЗУ при осуществлении строительства, реконструкции, капитального ремонта объектов капитального строительства, расположенных на территории Великосельского сельского поселения, либо направление мотивированного извещения об отказе в выдаче ГПЗУ.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lang w:eastAsia="en-US"/>
        </w:rPr>
        <w:t xml:space="preserve">  2.4. </w:t>
      </w:r>
      <w:r>
        <w:t xml:space="preserve">Предоставление муниципальной услуги по подготовке ГПЗУ осуществляется в соответствии </w:t>
      </w:r>
      <w:proofErr w:type="gramStart"/>
      <w:r>
        <w:t>с</w:t>
      </w:r>
      <w:proofErr w:type="gramEnd"/>
      <w:r>
        <w:t>:</w:t>
      </w:r>
    </w:p>
    <w:p w:rsidR="00B64C88" w:rsidRDefault="00B64C88" w:rsidP="00B64C88">
      <w:pPr>
        <w:tabs>
          <w:tab w:val="left" w:pos="6938"/>
        </w:tabs>
        <w:ind w:right="586"/>
        <w:jc w:val="both"/>
      </w:pPr>
      <w:r>
        <w:t xml:space="preserve"> - Градостроительным Кодексом РФ, ст.44;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- Постановлением Правительства РФ от 29.12.2005г. № 840 «О форме градостроительного плана земельного участка»;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- Приказом </w:t>
      </w:r>
      <w:proofErr w:type="spellStart"/>
      <w:r>
        <w:t>Минрегиона</w:t>
      </w:r>
      <w:proofErr w:type="spellEnd"/>
      <w:r>
        <w:t xml:space="preserve"> РФ от 11.08.2006г. № 93 «Об утверждении инструкции о порядке заполнения формы градостроительного плана земельного участка».</w:t>
      </w:r>
    </w:p>
    <w:p w:rsidR="00B64C88" w:rsidRDefault="00B64C88" w:rsidP="00B64C88">
      <w:pPr>
        <w:tabs>
          <w:tab w:val="left" w:pos="708"/>
        </w:tabs>
        <w:ind w:firstLine="567"/>
        <w:jc w:val="center"/>
      </w:pPr>
    </w:p>
    <w:p w:rsidR="00B64C88" w:rsidRDefault="00B64C88" w:rsidP="00B64C88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ab/>
        <w:t>2.5. Сроки предоставления муниципальной услуги.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В течение 30 календарных дней со дня регистрации заявления   о подготовке ГПЗУ в   администрации Великосельского сельского поселения. Осуществляется проверка наличия документов, принимается решение о подготовке ГПЗУ, приостановке оформления ГПЗУ (в случае неполноты представленных документов), или подготовке мотивированного отказа в подготовке ГПЗУ.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ГПЗУ оформляется в количестве двух экземпляров по форме, утвержденной постановлением Правительства Российской Федерации от 29 декабря 2005г. № 840 «О форме градостроительного плана земельного участка», и в соответствии с «Инструкцией о порядке заполнения формы градостроительного плана земельного участка», утвержденной приказом Министерства регионального развития Российской Федерации от 11 августа 2006г. № 93.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B64C88" w:rsidRDefault="00B64C88" w:rsidP="00B64C88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2.6. Перечень документов, необходимых для предоставления муниципальной услуги по предоставлению сведений информационных систем обеспечения градостроительной деятельности.</w:t>
      </w:r>
    </w:p>
    <w:p w:rsidR="00B64C88" w:rsidRDefault="00B64C88" w:rsidP="00B64C88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 целях получения муниципальной услуги при строительстве, реконструкции,           капитальном ремонте объекта капитального строительства застройщик направляет в администрацию    Великосельского    сельского   поселения   заявление   о   выдаче    ГПЗУ. К указанному заявлению прилагаются следующие документы:</w:t>
      </w:r>
    </w:p>
    <w:p w:rsidR="00B64C88" w:rsidRDefault="00B64C88" w:rsidP="00B64C88">
      <w:pPr>
        <w:tabs>
          <w:tab w:val="left" w:pos="708"/>
        </w:tabs>
        <w:ind w:left="612"/>
        <w:jc w:val="both"/>
      </w:pPr>
      <w:r>
        <w:t>2.6.1.</w:t>
      </w:r>
      <w:r>
        <w:rPr>
          <w:i/>
        </w:rPr>
        <w:t xml:space="preserve"> Заявитель должен представить самостоятельно:</w:t>
      </w:r>
    </w:p>
    <w:p w:rsidR="00B64C88" w:rsidRDefault="00B64C88" w:rsidP="00B64C88">
      <w:pPr>
        <w:tabs>
          <w:tab w:val="left" w:pos="540"/>
        </w:tabs>
        <w:jc w:val="both"/>
      </w:pPr>
      <w:r>
        <w:tab/>
        <w:t xml:space="preserve"> 2.6.1.1. Правоустанавливающие документы на недвижимое имущество (копию и оригинал):</w:t>
      </w:r>
    </w:p>
    <w:p w:rsidR="00B64C88" w:rsidRDefault="00B64C88" w:rsidP="00B64C88">
      <w:pPr>
        <w:tabs>
          <w:tab w:val="left" w:pos="0"/>
        </w:tabs>
        <w:jc w:val="both"/>
      </w:pPr>
      <w:r>
        <w:t>а) договор купли-продажи;</w:t>
      </w:r>
    </w:p>
    <w:p w:rsidR="00B64C88" w:rsidRDefault="00B64C88" w:rsidP="00B64C88">
      <w:pPr>
        <w:tabs>
          <w:tab w:val="left" w:pos="708"/>
          <w:tab w:val="left" w:pos="1418"/>
          <w:tab w:val="left" w:pos="2127"/>
          <w:tab w:val="left" w:pos="2836"/>
          <w:tab w:val="left" w:pos="4185"/>
        </w:tabs>
        <w:jc w:val="both"/>
      </w:pPr>
      <w:r>
        <w:t>б) договор дарения;</w:t>
      </w:r>
      <w:r>
        <w:tab/>
      </w:r>
    </w:p>
    <w:p w:rsidR="00B64C88" w:rsidRDefault="00B64C88" w:rsidP="00B64C88">
      <w:pPr>
        <w:tabs>
          <w:tab w:val="left" w:pos="0"/>
          <w:tab w:val="left" w:pos="1418"/>
          <w:tab w:val="left" w:pos="2127"/>
          <w:tab w:val="left" w:pos="2836"/>
          <w:tab w:val="left" w:pos="4185"/>
        </w:tabs>
        <w:jc w:val="both"/>
      </w:pPr>
      <w:r>
        <w:t>в) свидетельство о праве на наследство по закону или завещанию;</w:t>
      </w:r>
    </w:p>
    <w:p w:rsidR="00B64C88" w:rsidRDefault="00B64C88" w:rsidP="00B64C88">
      <w:pPr>
        <w:tabs>
          <w:tab w:val="left" w:pos="0"/>
          <w:tab w:val="left" w:pos="2127"/>
          <w:tab w:val="left" w:pos="2836"/>
          <w:tab w:val="left" w:pos="4185"/>
        </w:tabs>
        <w:jc w:val="both"/>
      </w:pPr>
      <w:r>
        <w:t>г) вступивший в законную силу судебный акт (решение или определение суда) в отношении права собственности на объект недвижимости (в случае проведения реконструкции, капитального ремонта);</w:t>
      </w:r>
    </w:p>
    <w:p w:rsidR="00B64C88" w:rsidRDefault="00B64C88" w:rsidP="00B64C88">
      <w:pPr>
        <w:tabs>
          <w:tab w:val="left" w:pos="0"/>
          <w:tab w:val="left" w:pos="2836"/>
          <w:tab w:val="left" w:pos="4185"/>
        </w:tabs>
        <w:jc w:val="both"/>
      </w:pPr>
      <w:proofErr w:type="spellStart"/>
      <w:r>
        <w:t>д</w:t>
      </w:r>
      <w:proofErr w:type="spellEnd"/>
      <w:r>
        <w:t xml:space="preserve">) решение органов местного самоуправления (о выделении земельного участка либо о предоставлении </w:t>
      </w:r>
      <w:r>
        <w:lastRenderedPageBreak/>
        <w:t>жилого помещения).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2.6.1.2. Технические паспорта объектов капитального строительства, расположенных в границах земельного участка (копии и оригинал);</w:t>
      </w:r>
    </w:p>
    <w:p w:rsidR="00B64C88" w:rsidRDefault="00B64C88" w:rsidP="00B64C88">
      <w:pPr>
        <w:tabs>
          <w:tab w:val="left" w:pos="360"/>
          <w:tab w:val="left" w:pos="540"/>
          <w:tab w:val="left" w:pos="1080"/>
          <w:tab w:val="left" w:pos="7920"/>
          <w:tab w:val="left" w:pos="8100"/>
          <w:tab w:val="left" w:pos="8820"/>
        </w:tabs>
        <w:jc w:val="both"/>
      </w:pPr>
      <w:r>
        <w:tab/>
        <w:t xml:space="preserve">   2.6.1.3. Условия по сохранению </w:t>
      </w:r>
      <w:proofErr w:type="gramStart"/>
      <w:r>
        <w:t>объектов культурного наследия Службы государственной охраны объектов культурного наследия</w:t>
      </w:r>
      <w:proofErr w:type="gramEnd"/>
      <w:r>
        <w:t xml:space="preserve"> о разрешенном использовании земельного участка, расположенного в границах объекта культурного наследия или в границах территории вновь выявленного объекта культурного наследия;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2.6.1.4. Межевой план/землеустроительное дело на земельный участок (с описанием и привязкой границ земельного участка, координат поворотных точек границ земельного участка);</w:t>
      </w:r>
    </w:p>
    <w:p w:rsidR="00B64C88" w:rsidRDefault="00B64C88" w:rsidP="00B64C88">
      <w:pPr>
        <w:tabs>
          <w:tab w:val="left" w:pos="0"/>
        </w:tabs>
        <w:jc w:val="both"/>
      </w:pPr>
      <w:r>
        <w:t xml:space="preserve">        2.6.1.5. Паспорт заявителя (копия и оригинал);</w:t>
      </w:r>
    </w:p>
    <w:p w:rsidR="00B64C88" w:rsidRDefault="00B64C88" w:rsidP="00B64C88">
      <w:pPr>
        <w:tabs>
          <w:tab w:val="left" w:pos="708"/>
        </w:tabs>
        <w:jc w:val="both"/>
      </w:pPr>
      <w:r>
        <w:t xml:space="preserve">        2.6.1.6. Оригинал и копия  доверенности (в случае оформления документов по доверенности);</w:t>
      </w:r>
    </w:p>
    <w:p w:rsidR="00B64C88" w:rsidRDefault="00B64C88" w:rsidP="00B64C88">
      <w:pPr>
        <w:tabs>
          <w:tab w:val="left" w:pos="708"/>
        </w:tabs>
        <w:jc w:val="both"/>
        <w:rPr>
          <w:i/>
        </w:rPr>
      </w:pPr>
      <w:r>
        <w:t xml:space="preserve">        2.6.2.</w:t>
      </w:r>
      <w:r>
        <w:rPr>
          <w:i/>
        </w:rPr>
        <w:t xml:space="preserve">  Заявитель вправе представить  по собственной инициативе (при непредставлении заявителем подлежат запросу</w:t>
      </w:r>
      <w:r>
        <w:t xml:space="preserve"> </w:t>
      </w:r>
      <w:r>
        <w:rPr>
          <w:i/>
        </w:rPr>
        <w:t>в рамках межведомственного информационного взаимодействия):</w:t>
      </w:r>
    </w:p>
    <w:p w:rsidR="00B64C88" w:rsidRDefault="00B64C88" w:rsidP="00B64C88">
      <w:pPr>
        <w:tabs>
          <w:tab w:val="left" w:pos="0"/>
        </w:tabs>
        <w:jc w:val="both"/>
      </w:pPr>
      <w:r>
        <w:t xml:space="preserve">        2.6.2.1. Правоустанавливающие документы на недвижимое имущество:</w:t>
      </w:r>
    </w:p>
    <w:p w:rsidR="00B64C88" w:rsidRDefault="00B64C88" w:rsidP="00B64C88">
      <w:pPr>
        <w:tabs>
          <w:tab w:val="left" w:pos="708"/>
        </w:tabs>
        <w:jc w:val="both"/>
      </w:pPr>
      <w:r>
        <w:t>а)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имущества;</w:t>
      </w:r>
    </w:p>
    <w:p w:rsidR="00B64C88" w:rsidRDefault="00B64C88" w:rsidP="00B64C88">
      <w:pPr>
        <w:tabs>
          <w:tab w:val="left" w:pos="708"/>
        </w:tabs>
        <w:jc w:val="both"/>
      </w:pPr>
      <w:r>
        <w:t>б) договор аренды земельного участка (копия и оригинал);</w:t>
      </w:r>
    </w:p>
    <w:p w:rsidR="00B64C88" w:rsidRDefault="00B64C88" w:rsidP="00B64C88">
      <w:pPr>
        <w:jc w:val="both"/>
      </w:pPr>
      <w:r>
        <w:t xml:space="preserve">       2.6.2.2.Технические условия на подключение объекта капитального строительства к сетям инженерно-технического обеспечения для объектов реконструкции (при наличии) и строительства (оригинал).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2.6.2.3. Выписка из государственного кадастра недвижимости – кадастровый план земельного участка.</w:t>
      </w:r>
    </w:p>
    <w:p w:rsidR="00B64C88" w:rsidRDefault="00B64C88" w:rsidP="00B64C88">
      <w:pPr>
        <w:ind w:firstLine="540"/>
        <w:jc w:val="both"/>
      </w:pPr>
      <w:r>
        <w:t>Установленный выше перечень документов является исчерпывающим.</w:t>
      </w:r>
    </w:p>
    <w:p w:rsidR="00B64C88" w:rsidRDefault="00B64C88" w:rsidP="00B64C88">
      <w:pPr>
        <w:ind w:firstLine="540"/>
        <w:jc w:val="both"/>
      </w:pPr>
      <w:r>
        <w:t>По своему желанию заявитель дополнительно может представить иные документы, которые, по его мнению, имеют значение для вынесения решения о предоставлении муниципальной услуги.</w:t>
      </w:r>
    </w:p>
    <w:p w:rsidR="00B64C88" w:rsidRDefault="00B64C88" w:rsidP="00B64C88">
      <w:pPr>
        <w:ind w:firstLine="540"/>
        <w:jc w:val="both"/>
      </w:pPr>
      <w: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B64C88" w:rsidRDefault="00B64C88" w:rsidP="00B64C88">
      <w:pPr>
        <w:ind w:firstLine="540"/>
        <w:jc w:val="both"/>
      </w:pPr>
      <w:r>
        <w:t xml:space="preserve">-  ненадлежащего оформления заявления, </w:t>
      </w:r>
    </w:p>
    <w:p w:rsidR="00B64C88" w:rsidRDefault="00B64C88" w:rsidP="00B64C88">
      <w:pPr>
        <w:ind w:firstLine="540"/>
        <w:jc w:val="both"/>
      </w:pPr>
      <w:r>
        <w:t xml:space="preserve">- несоответствия документов, прилагаемых к заявлению, документам, указанным в заявлении, </w:t>
      </w:r>
    </w:p>
    <w:p w:rsidR="00B64C88" w:rsidRDefault="00B64C88" w:rsidP="00B64C88">
      <w:pPr>
        <w:ind w:firstLine="540"/>
        <w:jc w:val="both"/>
      </w:pPr>
      <w:r>
        <w:t>- отсутствия у лица полномочий на подачу заявления.</w:t>
      </w:r>
    </w:p>
    <w:p w:rsidR="00B64C88" w:rsidRDefault="00B64C88" w:rsidP="00B64C88">
      <w:pPr>
        <w:tabs>
          <w:tab w:val="left" w:pos="708"/>
        </w:tabs>
        <w:jc w:val="both"/>
      </w:pPr>
      <w:r>
        <w:t xml:space="preserve">         - не подлежат рассмотрению запросы, содержащие ненормативную лексику и оскорбительные высказывания.</w:t>
      </w:r>
    </w:p>
    <w:p w:rsidR="00B64C88" w:rsidRDefault="00B64C88" w:rsidP="00B64C88">
      <w:pPr>
        <w:ind w:firstLine="540"/>
        <w:jc w:val="both"/>
      </w:pPr>
      <w:r>
        <w:t>2.8. Исчерпывающий перечень оснований для отказа в предоставлении муниципальной услуги:</w:t>
      </w:r>
    </w:p>
    <w:p w:rsidR="00B64C88" w:rsidRDefault="00B64C88" w:rsidP="00B64C88">
      <w:pPr>
        <w:ind w:firstLine="540"/>
        <w:jc w:val="both"/>
      </w:pPr>
      <w:r>
        <w:t>- непредставление предусмотренных частью 2.6 настоящего Регламента документов;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несоответствия заявленного назначения объекта капитального строительства разрешенному использованию земельного участка  в соответствии с правоустанавливающими документами;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размещения объекта жилого назначения в зонах планировочных ограничений в соответствии с утвержденной градостроительной документацией.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2.9. Муниципальная услуга предоставляется  без взимания платы.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2.10. Требования к местам предоставления муниципальной услуги.</w:t>
      </w:r>
    </w:p>
    <w:p w:rsidR="00B64C88" w:rsidRDefault="00B64C88" w:rsidP="00B64C88">
      <w:pPr>
        <w:tabs>
          <w:tab w:val="left" w:pos="0"/>
        </w:tabs>
        <w:jc w:val="both"/>
      </w:pPr>
      <w:r>
        <w:rPr>
          <w:color w:val="92D050"/>
        </w:rPr>
        <w:t xml:space="preserve"> </w:t>
      </w:r>
      <w:r>
        <w:tab/>
        <w:t>Места оказания муниципальной услуги (места информирования, ожидания и приема заявителей) располагаются, как правило, на нижних этажах здания администрации. У  входа в здание устанавливается вывеска с наименованием администрации.</w:t>
      </w:r>
    </w:p>
    <w:p w:rsidR="00B64C88" w:rsidRDefault="00B64C88" w:rsidP="00B64C88">
      <w:pPr>
        <w:tabs>
          <w:tab w:val="left" w:pos="0"/>
        </w:tabs>
        <w:jc w:val="both"/>
      </w:pPr>
      <w:r>
        <w:tab/>
        <w:t>В местах предоставления муниципальной услуги предусматривается оборудование мест для хранения верхней одежды посетителей, возможность доступа к местам общественного пользования (туалетам).</w:t>
      </w:r>
    </w:p>
    <w:p w:rsidR="00B64C88" w:rsidRDefault="00B64C88" w:rsidP="00B64C88">
      <w:pPr>
        <w:tabs>
          <w:tab w:val="left" w:pos="0"/>
        </w:tabs>
        <w:jc w:val="both"/>
      </w:pPr>
      <w:r>
        <w:t xml:space="preserve">            Места информирования, предназначенные для ознакомления граждан с            информационными материалами, оборудуются информационными стендами, письменными  столами (стойками) и стульями.</w:t>
      </w:r>
    </w:p>
    <w:p w:rsidR="00B64C88" w:rsidRDefault="00B64C88" w:rsidP="00B64C88">
      <w:pPr>
        <w:tabs>
          <w:tab w:val="left" w:pos="0"/>
        </w:tabs>
        <w:jc w:val="both"/>
      </w:pPr>
      <w:r>
        <w:tab/>
        <w:t xml:space="preserve"> Места ожидания должны иметь условия, удобные для граждан и оптимальные для работы работников администрации. Места ожидания оборудуются  стульями.</w:t>
      </w:r>
    </w:p>
    <w:p w:rsidR="00B64C88" w:rsidRDefault="00B64C88" w:rsidP="00B64C88">
      <w:pPr>
        <w:tabs>
          <w:tab w:val="left" w:pos="0"/>
        </w:tabs>
        <w:jc w:val="both"/>
      </w:pPr>
      <w:r>
        <w:tab/>
        <w:t xml:space="preserve"> Прием заявителей осуществляется в служебном кабинете специалиста по архитектуре и  градостроительству администрации Великосельского сельского поселения. Места приема оборудуются стульями и должны соответствовать установленным санитарным, противопожарным и иным нормам и  правилам.</w:t>
      </w:r>
    </w:p>
    <w:p w:rsidR="00B64C88" w:rsidRDefault="00B64C88" w:rsidP="00B64C88">
      <w:pPr>
        <w:ind w:firstLine="540"/>
        <w:jc w:val="both"/>
      </w:pPr>
    </w:p>
    <w:p w:rsidR="00B64C88" w:rsidRDefault="00B64C88" w:rsidP="00B64C88">
      <w:pPr>
        <w:ind w:firstLine="540"/>
        <w:jc w:val="both"/>
      </w:pPr>
      <w:r>
        <w:t>2.11.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B64C88" w:rsidRDefault="00B64C88" w:rsidP="00B64C88">
      <w:pPr>
        <w:ind w:firstLine="540"/>
        <w:jc w:val="both"/>
      </w:pPr>
      <w:r>
        <w:t>2.12. Особенностей предоставления муниципальной услуги в электронной форме не устанавливается.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ind w:firstLine="540"/>
        <w:jc w:val="center"/>
        <w:rPr>
          <w:b/>
        </w:rPr>
      </w:pPr>
      <w:r>
        <w:rPr>
          <w:b/>
        </w:rPr>
        <w:t>3. Состав, последовательность и сроки выполнения административных процедур, требования к порядку их выполнения.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2"/>
      </w:pPr>
      <w:r>
        <w:tab/>
        <w:t xml:space="preserve">3.1.  Предоставление муниципальной услуги включает в себя следующие административные </w:t>
      </w:r>
      <w:r>
        <w:lastRenderedPageBreak/>
        <w:t>процедуры: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прием, первичная проверка и регистрация заявления с документами, необходимыми для оказания муниципальной услуги;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рассмотрение документов, необходимых для оказания муниципальной услуги, подготовка и подписание ГПЗУ либо мотивированного отказа в выдаче ГПЗУ по результатам рассмотрения и проверки заявления и приложенных к нему документов;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подготовка и выдача ГПЗУ или мотивированный отказ в подготовке.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3.1.1.</w:t>
      </w:r>
      <w:r>
        <w:rPr>
          <w:color w:val="FF0000"/>
        </w:rPr>
        <w:t xml:space="preserve"> </w:t>
      </w:r>
      <w:r>
        <w:t>Прием, первичная проверка и регистрация  заявления и приложенных к нему документов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- Основанием для начала административной процедуры является обращение заявителя       в администрацию Великосельского сельского поселения с заявлением в соответствии с пунктом  2.6. регламента.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- Ответственным за выполнение административной процедуры является специалист.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- специалист проверяет надлежащее оформление заявления и соответствие приложенных к нему документов документам, указанным в заявлении.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Специалист удостоверяется что: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документы представлены в полном объеме, в соответствии с действующим законодательством и пунктом 2.6. настоящего регламента;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тексты документов написаны разборчиво, наименования юридических лиц - без сокращения, с указанием их мест нахождения, фамилии, имена и отчества физических лиц, адреса их мест жительства написаны полностью, в документах нет подчисток, приписок, зачеркнутых слов и иных не оговоренных исправлений;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 документы не исполнены карандашом;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документы не имеют серьезных повреждений, наличие которых не позволяет однозначно истолковать их содержание;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color w:val="FF0000"/>
        </w:rPr>
        <w:tab/>
      </w:r>
      <w:r>
        <w:t>В случае ненадлежащего оформления заявления, несоответствия приложенных к заявлению документов документам, указанным в заявлении, специалист возвращает документы заявителю и разъясняет ему причины возврата.</w:t>
      </w:r>
      <w:r>
        <w:rPr>
          <w:b/>
          <w:i/>
        </w:rPr>
        <w:t xml:space="preserve">  </w:t>
      </w:r>
      <w:proofErr w:type="gramStart"/>
      <w:r>
        <w:t>В случае надлежащего оформления заявления и соответствия, приложенных к нему документов документам, указанным в заявлении, специалист отдела по организационным вопросам  в установленном порядке регистрирует заявление, ставит отметку о принятии документов к рассмотрению на оригинале заявления и в день регистрации заявления и приложенных к нему документов передает его на подпись Главе Великосельского сельского поселения, Глава Великосельского сельского поселения направляет заявление специалисту</w:t>
      </w:r>
      <w:proofErr w:type="gramEnd"/>
      <w:r>
        <w:t xml:space="preserve"> отдела по организационным вопросам. Специалист отдела по организационным вопросам передает заявление и приложенные документы на рассмотрение   специалисту под роспись.  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ab/>
        <w:t xml:space="preserve">Максимальный срок исполнения данной административной процедуры составляет 1 день.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</w:pPr>
      <w:r>
        <w:t>3.1.2. Рассмотрение документов, необходимых для оказания муниципальной услуги, подготовка и подписание ГПЗУ либо мотивированного отказа в выдаче ГПЗУ по результатам рассмотрения и проверки заявления и приложенных к нему документов.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  <w:r>
        <w:t xml:space="preserve">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Основанием для начала административной процедуры является передача               специалистом отдела по организационным вопросам заявления и приложенных к нему документов на рассмотрение специалисту.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Ответственными за выполнение административной процедуры является специалист.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Специалист проводит проверку наличия документов, указанных в пункте 2.6. регламента.</w:t>
      </w:r>
    </w:p>
    <w:p w:rsidR="00B64C88" w:rsidRDefault="00B64C88" w:rsidP="00B64C88">
      <w:pPr>
        <w:tabs>
          <w:tab w:val="left" w:pos="540"/>
          <w:tab w:val="left" w:pos="6938"/>
        </w:tabs>
        <w:ind w:right="-5"/>
        <w:jc w:val="both"/>
      </w:pPr>
      <w:r>
        <w:tab/>
      </w:r>
      <w:proofErr w:type="gramStart"/>
      <w:r>
        <w:t xml:space="preserve">В случае отсутствия оснований для отказа, специалист оформляет в установленном постановлением Правительства РФ от 29.12.2005г. № 840 «О форме градостроительного плана земельного участка», приказом </w:t>
      </w:r>
      <w:proofErr w:type="spellStart"/>
      <w:r>
        <w:t>Минрегиона</w:t>
      </w:r>
      <w:proofErr w:type="spellEnd"/>
      <w:r>
        <w:t xml:space="preserve"> РФ от 11.08.2006г. № 93 «Об утверждении инструкции о порядке заполнения формы градостроительного плана земельного участка», порядке градостроительный план земельного участка.</w:t>
      </w:r>
      <w:proofErr w:type="gramEnd"/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 В составе градостроительного плана земельного участка указываются: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границы земельного участка;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границы зон действия публичных сервитутов;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информация о градостроительном регламенте (в случае, если на земельный участок распространяется действие градостроительного регламента). При этом в градостроительном плане земельного участка, за исключением случаев предоставления земельного участка для государственных или муниципальных нужд, должна содержаться информация обо всех предусмотренных градостроительным регламентом видах разрешенного использования земельного участка;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proofErr w:type="gramStart"/>
      <w:r>
        <w:t xml:space="preserve">- информация о разрешенном использовании земельного участка, требованиях к назначению, параметрам и размещению объекта капитального строительства на указанном земельном участке (в случаях, </w:t>
      </w:r>
      <w:r>
        <w:lastRenderedPageBreak/>
        <w:t>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регламент);</w:t>
      </w:r>
      <w:proofErr w:type="gramEnd"/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информация о расположенных в границах земельного участка объектах капитального строительства, объектах культурного наследия;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информация о технических условиях подключения объектов капитального строительства к сетям инженерно-технического обеспечения (далее - технические условия);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- границы зоны планируемого размещения объектов капитального строительства для государственных или муниципальных нужд.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участков.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Подготовка ГПЗУ на территории Великосельского сельского поселения осуществляется применительно к застроенным или предназначенным для строительства, реконструкции объектов капитального строительства земельным участкам в виде отдельного документа или в составе проекта межевания территории.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proofErr w:type="gramStart"/>
      <w:r>
        <w:t>Подготовленный</w:t>
      </w:r>
      <w:proofErr w:type="gramEnd"/>
      <w:r>
        <w:t xml:space="preserve"> ГПЗУ и прилагаемые к нему документы представляются Главе Великосельского сельского поселения  для подписания.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 случае принятия решения об отказе в предоставлении муниципальной услуги по основаниям, специалист готовит проект мотивированного отказа в предоставлении муниципальной услуги. Мотивированный отказ в предоставлении муниципальной услуги оформляется по утвержденной форме и подписывается Главой Великосельского сельского поселения.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Оформление ГПЗУ или отказ в предоставлении муниципальной услуги осуществляются не позднее установленного тридцатидневного срока рассмотрения заявления о подготовке ГПЗУ.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Специалист помещает представленные заявителем документы в дело.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2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2"/>
      </w:pPr>
      <w:r>
        <w:t xml:space="preserve">           3.1.3. Подготовка и выдача ГПЗУ, отказ в подготовке ГПЗУ.</w:t>
      </w:r>
    </w:p>
    <w:p w:rsidR="00B64C88" w:rsidRDefault="00B64C88" w:rsidP="00B64C88">
      <w:pPr>
        <w:tabs>
          <w:tab w:val="left" w:pos="708"/>
        </w:tabs>
        <w:jc w:val="both"/>
      </w:pPr>
      <w:r>
        <w:tab/>
        <w:t>Основанием для начала административной процедуры является получение  специалистом трех экземпляров подписанного ГПЗУ или двух экземпляров мотивированного извещения об отказе в выдаче ГПЗУ.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2"/>
      </w:pPr>
      <w:r>
        <w:t xml:space="preserve">           Оформленный и подписанный ГПЗУ или отказ в подготовке выдаются застройщику специалистом после проверки документов, удостоверяющих личность заявителя, внесения в реестр ФИО, должности заявителя, дату получения документов. Заявитель расписывается в получении   ГПЗУ либо мотивированного отказа в выдаче ГПЗУ. В целях оптимизации предоставления муниципальной услуги заинтересованное лицо может уведомляться о принятом решении по телефону у специалиста. </w:t>
      </w:r>
    </w:p>
    <w:p w:rsidR="00B64C88" w:rsidRDefault="00B64C88" w:rsidP="00B64C88">
      <w:pPr>
        <w:tabs>
          <w:tab w:val="left" w:pos="6855"/>
        </w:tabs>
        <w:ind w:firstLine="540"/>
        <w:jc w:val="both"/>
      </w:pPr>
      <w:r>
        <w:tab/>
      </w:r>
    </w:p>
    <w:p w:rsidR="00B64C88" w:rsidRDefault="00B64C88" w:rsidP="00B64C88">
      <w:pPr>
        <w:ind w:firstLine="540"/>
        <w:jc w:val="center"/>
        <w:rPr>
          <w:b/>
        </w:rPr>
      </w:pPr>
      <w:r>
        <w:rPr>
          <w:b/>
        </w:rPr>
        <w:t xml:space="preserve">4. Формы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исполнением административного регламента.</w:t>
      </w:r>
    </w:p>
    <w:p w:rsidR="00B64C88" w:rsidRDefault="00B64C88" w:rsidP="00B64C88">
      <w:pPr>
        <w:tabs>
          <w:tab w:val="left" w:pos="708"/>
        </w:tabs>
        <w:ind w:firstLine="567"/>
        <w:jc w:val="center"/>
      </w:pP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 xml:space="preserve">4.1. Текущий </w:t>
      </w:r>
      <w:proofErr w:type="gramStart"/>
      <w:r>
        <w:t>контроль за</w:t>
      </w:r>
      <w:proofErr w:type="gramEnd"/>
      <w:r>
        <w:t xml:space="preserve"> принятием решений, соблюдением и исполнением                    положений административного регламента и иных нормативных правовых актов,             устанавливающих требования к предоставлению муниципальной услуги, осуществляется  заместителем Главы администрации Великосельского сельского поселения  непосредственно при предоставлении услуги, а также путем организации проведения проверок в ходе  предоставления муниципальной услуги. По результатам проверок заместитель Главы администрации Великосельского сельского поселения  дает указания по устранению выявленных нарушений и контролирует их исполнение. </w:t>
      </w: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бездействия), принимаемые (осуществляемые) в ходе предоставления муниципальной  услуги.</w:t>
      </w: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 xml:space="preserve">4.2. Оценка качества предоставления муниципальной услуги, последующий     контроль исполнения административного регламента осуществляется  вышестоящим органом и включает в себя проведение проверок, выявление и устранение нарушений прав заинтересованных лиц, оформление актов проверок, подготовку предложений по повышению качества предоставления услуги и недопущению выявленных нарушений. </w:t>
      </w: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 xml:space="preserve">Плановые проверки исполнения административного регламента осуществляются  вышестоящим органом исполнительной власти в соответствии с графиком проверок, но не реже чем раз в два года. В неплановые проверки могут осуществляться по поручению вышестоящего органа исполнительной власти или при наличии жалоб на исполнение административного регламента. </w:t>
      </w: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 xml:space="preserve">4.3. По результатам проверок лица, допустившие нарушения административного </w:t>
      </w:r>
      <w:r>
        <w:tab/>
        <w:t xml:space="preserve">регламента могут быть привлечены к дисциплинарной ответственности в соответствии с </w:t>
      </w:r>
      <w:r>
        <w:tab/>
        <w:t xml:space="preserve">Трудовым кодексом Российской Федерации.  </w:t>
      </w: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 xml:space="preserve">За неправомерные решения (действия, бездействия), принимаемые               (осуществляемые) в ходе предоставления муниципальной услуги, являющиеся    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Федерации, </w:t>
      </w:r>
      <w:r>
        <w:lastRenderedPageBreak/>
        <w:t>законодательством о муниципальной службе.</w:t>
      </w: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 xml:space="preserve">4.4. </w:t>
      </w:r>
      <w:proofErr w:type="gramStart"/>
      <w:r>
        <w:t>Контроль за</w:t>
      </w:r>
      <w:proofErr w:type="gramEnd"/>
      <w:r>
        <w:t xml:space="preserve"> соблюдением законодательства о градостроительной                    деятельности при предоставлении муниципальной услуги осуществляется органами                  государственной власти Ярославской области в установленном законодательством о         градостроительной деятельности порядке.</w:t>
      </w:r>
    </w:p>
    <w:p w:rsidR="00B64C88" w:rsidRDefault="00B64C88" w:rsidP="00B64C88">
      <w:pPr>
        <w:tabs>
          <w:tab w:val="left" w:pos="708"/>
        </w:tabs>
        <w:ind w:firstLine="567"/>
        <w:jc w:val="both"/>
      </w:pPr>
      <w:r>
        <w:t xml:space="preserve"> </w:t>
      </w:r>
      <w:r>
        <w:tab/>
      </w:r>
      <w:r>
        <w:tab/>
        <w:t>4.5. Граждане, их объединения и организации вправе обжаловать решения                (действия, бездействия), принимаемые (осуществляемые) в ходе предоставления                  муниципальной услуги, в порядке, установленном разделом 5 регламента.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B64C88" w:rsidRDefault="00B64C88" w:rsidP="00B64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center"/>
        <w:rPr>
          <w:b/>
        </w:rPr>
      </w:pPr>
      <w:r>
        <w:rPr>
          <w:b/>
        </w:rPr>
        <w:t>5. Досудебный (внесудебный) порядок обжалования решений и действий (бездействия) структурного подразделения, предоставляющего муниципальную услугу, должностных лиц, муниципальных служащих»</w:t>
      </w:r>
    </w:p>
    <w:p w:rsidR="00B64C88" w:rsidRDefault="00B64C88" w:rsidP="00B64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 xml:space="preserve">5.1. Заявитель имеет право на судебное и досудебное (внесудебное) обжалование   решений (действий, бездействий), принимаемых (осуществляемых) в ходе предоставления  муниципальной услуги. </w:t>
      </w: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>5.2. Предметом досудебного (внесудебного) обжалования могут быть решения (действия, бездействия), принимаемые (осуществляемые) в ходе предоставления   муниципальной услуги.</w:t>
      </w:r>
    </w:p>
    <w:p w:rsidR="00B64C88" w:rsidRDefault="00B64C88" w:rsidP="00B64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858"/>
        <w:jc w:val="both"/>
      </w:pPr>
      <w:r>
        <w:t>5.3. Заявитель вправе по письменному заявлению получить в территориальной администрации информацию и документы, необходимые для обоснования и рассмотрения жалобы.</w:t>
      </w: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 xml:space="preserve"> 5.4. Жалоба для рассмотрения в досудебном (внесудебном) порядке направляется  на имя Главы администрации Великосельского сельского поселения  (152250 Ярославская область, </w:t>
      </w:r>
      <w:proofErr w:type="spellStart"/>
      <w:r>
        <w:t>Гаврилов-Ямский</w:t>
      </w:r>
      <w:proofErr w:type="spellEnd"/>
      <w:r>
        <w:t xml:space="preserve"> район, </w:t>
      </w:r>
      <w:proofErr w:type="gramStart"/>
      <w:r>
        <w:t>с</w:t>
      </w:r>
      <w:proofErr w:type="gramEnd"/>
      <w:r>
        <w:t>. Великое, ул. Советская, д.30).</w:t>
      </w: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 xml:space="preserve">Жалоба гражданина рассматривается в соответствии с Федеральным законом от 02.05.2006 № 59-ФЗ «О порядке рассмотрения обращений граждан Российской Федерации». </w:t>
      </w:r>
    </w:p>
    <w:p w:rsidR="00B64C88" w:rsidRDefault="00B64C88" w:rsidP="00B64C88">
      <w:pPr>
        <w:tabs>
          <w:tab w:val="left" w:pos="708"/>
        </w:tabs>
        <w:ind w:left="567"/>
        <w:jc w:val="both"/>
      </w:pPr>
      <w:r>
        <w:tab/>
      </w:r>
      <w:r>
        <w:tab/>
        <w:t>Жалоба юридического лица по вопросам предоставления услуги рассматривается в порядке, аналогичном для рассмотрения жалобы гражданина.</w:t>
      </w:r>
    </w:p>
    <w:p w:rsidR="00B64C88" w:rsidRDefault="00B64C88" w:rsidP="00B64C88">
      <w:pPr>
        <w:tabs>
          <w:tab w:val="left" w:pos="708"/>
        </w:tabs>
        <w:ind w:firstLine="567"/>
        <w:jc w:val="both"/>
        <w:rPr>
          <w:u w:val="single"/>
        </w:rPr>
      </w:pPr>
      <w:r>
        <w:rPr>
          <w:u w:val="single"/>
        </w:rPr>
        <w:t xml:space="preserve"> </w:t>
      </w:r>
    </w:p>
    <w:p w:rsidR="00B64C88" w:rsidRDefault="00B64C88" w:rsidP="00B64C88">
      <w:pPr>
        <w:tabs>
          <w:tab w:val="left" w:pos="708"/>
        </w:tabs>
        <w:ind w:firstLine="567"/>
        <w:jc w:val="both"/>
      </w:pPr>
      <w:r>
        <w:tab/>
      </w:r>
      <w:r>
        <w:tab/>
      </w:r>
      <w:r>
        <w:tab/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C55499" w:rsidRDefault="00C55499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</w:p>
    <w:p w:rsidR="00B64C88" w:rsidRDefault="00B64C88" w:rsidP="00B64C88">
      <w:pPr>
        <w:tabs>
          <w:tab w:val="left" w:pos="9645"/>
        </w:tabs>
        <w:ind w:firstLine="567"/>
        <w:jc w:val="right"/>
      </w:pPr>
      <w:r>
        <w:lastRenderedPageBreak/>
        <w:t>ПРИЛОЖЕНИЕ N 1</w:t>
      </w: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к административному регламенту предоставления </w:t>
      </w:r>
      <w:proofErr w:type="gramStart"/>
      <w:r>
        <w:t>муниципальной</w:t>
      </w:r>
      <w:proofErr w:type="gramEnd"/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услуги </w:t>
      </w:r>
      <w:r>
        <w:rPr>
          <w:rFonts w:ascii="Times New Roman" w:hAnsi="Times New Roman" w:cs="Times New Roman"/>
        </w:rPr>
        <w:t>«Предоставление сведений информационных систем обеспечения градостроительной деятельности»</w:t>
      </w: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B64C88" w:rsidRDefault="00B64C88" w:rsidP="00B64C88">
      <w:pPr>
        <w:pStyle w:val="a7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  <w:r>
        <w:t xml:space="preserve">          Главе Великосельского сельского поселения</w:t>
      </w:r>
      <w:r>
        <w:rPr>
          <w:b/>
          <w:bCs/>
        </w:rPr>
        <w:t xml:space="preserve">                                                                                                   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________________</w:t>
      </w: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  <w:jc w:val="center"/>
        <w:rPr>
          <w:b/>
          <w:sz w:val="20"/>
          <w:szCs w:val="20"/>
        </w:rPr>
      </w:pPr>
      <w:r>
        <w:t xml:space="preserve">        </w:t>
      </w:r>
      <w:r>
        <w:rPr>
          <w:sz w:val="20"/>
          <w:szCs w:val="20"/>
        </w:rPr>
        <w:t xml:space="preserve">                                                 (ФИО)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От гр. _____________________________________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         </w:t>
      </w:r>
      <w:r>
        <w:rPr>
          <w:sz w:val="16"/>
        </w:rPr>
        <w:t xml:space="preserve">           ( ФИО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</w:t>
      </w:r>
      <w:proofErr w:type="gramStart"/>
      <w:r>
        <w:rPr>
          <w:sz w:val="16"/>
        </w:rPr>
        <w:t xml:space="preserve">  )</w:t>
      </w:r>
      <w:proofErr w:type="gramEnd"/>
      <w:r>
        <w:rPr>
          <w:sz w:val="16"/>
        </w:rPr>
        <w:t xml:space="preserve">         </w:t>
      </w:r>
      <w:r>
        <w:t xml:space="preserve">  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</w:pPr>
      <w:r>
        <w:t xml:space="preserve">                                                                       __________________________________________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паспорт   </w:t>
      </w:r>
      <w:proofErr w:type="spellStart"/>
      <w:r>
        <w:t>серия__________№</w:t>
      </w:r>
      <w:proofErr w:type="spellEnd"/>
      <w:r>
        <w:t>_________________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48"/>
        <w:jc w:val="both"/>
      </w:pPr>
      <w:r>
        <w:t xml:space="preserve">                                                                                     выдан ____________________________________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48"/>
        <w:jc w:val="both"/>
      </w:pPr>
      <w:r>
        <w:t xml:space="preserve">                                                                                     __________________________________________                                                                                     Адрес прописки ____________________________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__________________________________________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дом  № ______________ кв. __________________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телефон ___________________________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</w:t>
      </w:r>
      <w:proofErr w:type="gramStart"/>
      <w:r>
        <w:t>З</w:t>
      </w:r>
      <w:proofErr w:type="gramEnd"/>
      <w:r>
        <w:t xml:space="preserve"> А Я В Л Е Н И Е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  <w:bCs/>
        </w:rPr>
        <w:tab/>
      </w:r>
      <w:r>
        <w:t xml:space="preserve">Прошу  Вас выдать градостроительный план земельного участка </w:t>
      </w:r>
      <w:proofErr w:type="gramStart"/>
      <w:r>
        <w:t>для</w:t>
      </w:r>
      <w:proofErr w:type="gramEnd"/>
      <w:r>
        <w:t xml:space="preserve"> _____________________________________________________________________,                                                                                        расположенного на земельном участке по адресу:  _____________________________________________________________________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К  заявлению  прилагаются  следующие  документы (ксерокопии):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widowControl/>
        <w:numPr>
          <w:ilvl w:val="0"/>
          <w:numId w:val="3"/>
        </w:numPr>
        <w:autoSpaceDE/>
        <w:adjustRightInd/>
        <w:jc w:val="both"/>
      </w:pPr>
      <w:r>
        <w:t>_______________________________________________________________________</w:t>
      </w:r>
    </w:p>
    <w:p w:rsidR="00B64C88" w:rsidRDefault="00B64C88" w:rsidP="00B64C88">
      <w:pPr>
        <w:widowControl/>
        <w:numPr>
          <w:ilvl w:val="0"/>
          <w:numId w:val="3"/>
        </w:numPr>
        <w:autoSpaceDE/>
        <w:adjustRightInd/>
        <w:jc w:val="both"/>
      </w:pPr>
      <w:r>
        <w:t>_______________________________________________________________________</w:t>
      </w:r>
    </w:p>
    <w:p w:rsidR="00B64C88" w:rsidRDefault="00B64C88" w:rsidP="00B64C88">
      <w:pPr>
        <w:widowControl/>
        <w:numPr>
          <w:ilvl w:val="0"/>
          <w:numId w:val="3"/>
        </w:numPr>
        <w:autoSpaceDE/>
        <w:adjustRightInd/>
        <w:jc w:val="both"/>
      </w:pPr>
      <w:r>
        <w:t>_______________________________________________________________________</w:t>
      </w:r>
    </w:p>
    <w:p w:rsidR="00B64C88" w:rsidRDefault="00B64C88" w:rsidP="00B64C88">
      <w:pPr>
        <w:widowControl/>
        <w:numPr>
          <w:ilvl w:val="0"/>
          <w:numId w:val="3"/>
        </w:numPr>
        <w:autoSpaceDE/>
        <w:adjustRightInd/>
        <w:jc w:val="both"/>
      </w:pPr>
      <w:r>
        <w:t>_______________________________________________________________________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«_____» ______________20___г.                     _______________________________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                  </w:t>
      </w:r>
      <w:r>
        <w:rPr>
          <w:sz w:val="16"/>
        </w:rPr>
        <w:t xml:space="preserve">( </w:t>
      </w:r>
      <w:proofErr w:type="spellStart"/>
      <w:proofErr w:type="gramStart"/>
      <w:r>
        <w:rPr>
          <w:sz w:val="16"/>
        </w:rPr>
        <w:t>п</w:t>
      </w:r>
      <w:proofErr w:type="spellEnd"/>
      <w:proofErr w:type="gramEnd"/>
      <w:r>
        <w:rPr>
          <w:sz w:val="16"/>
        </w:rPr>
        <w:t xml:space="preserve"> о </w:t>
      </w:r>
      <w:proofErr w:type="spellStart"/>
      <w:r>
        <w:rPr>
          <w:sz w:val="16"/>
        </w:rPr>
        <w:t>д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п</w:t>
      </w:r>
      <w:proofErr w:type="spellEnd"/>
      <w:r>
        <w:rPr>
          <w:sz w:val="16"/>
        </w:rPr>
        <w:t xml:space="preserve"> и с </w:t>
      </w:r>
      <w:proofErr w:type="spellStart"/>
      <w:r>
        <w:rPr>
          <w:sz w:val="16"/>
        </w:rPr>
        <w:t>ь</w:t>
      </w:r>
      <w:proofErr w:type="spellEnd"/>
      <w:r>
        <w:rPr>
          <w:sz w:val="16"/>
        </w:rPr>
        <w:t xml:space="preserve">  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 )</w:t>
      </w:r>
    </w:p>
    <w:p w:rsidR="00B64C88" w:rsidRDefault="00B64C88" w:rsidP="00B64C88"/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  <w:r>
        <w:t xml:space="preserve">          Главе Великосельского сельского поселения </w:t>
      </w: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  <w:jc w:val="right"/>
        <w:rPr>
          <w:i/>
          <w:u w:val="single"/>
        </w:rPr>
      </w:pPr>
      <w:r>
        <w:t xml:space="preserve">          </w:t>
      </w:r>
      <w:proofErr w:type="spellStart"/>
      <w:r>
        <w:rPr>
          <w:i/>
          <w:color w:val="FF0000"/>
          <w:u w:val="single"/>
        </w:rPr>
        <w:t>Шемету</w:t>
      </w:r>
      <w:proofErr w:type="spellEnd"/>
      <w:r>
        <w:rPr>
          <w:i/>
          <w:color w:val="FF0000"/>
          <w:u w:val="single"/>
        </w:rPr>
        <w:t xml:space="preserve"> Г.Г.</w:t>
      </w:r>
    </w:p>
    <w:p w:rsidR="00B64C88" w:rsidRDefault="00B64C88" w:rsidP="00B64C88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(ФИО)</w:t>
      </w: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</w:p>
    <w:p w:rsidR="00B64C88" w:rsidRDefault="00B64C88" w:rsidP="00B64C88">
      <w:pPr>
        <w:jc w:val="right"/>
        <w:rPr>
          <w:sz w:val="22"/>
          <w:szCs w:val="22"/>
        </w:rPr>
      </w:pPr>
      <w:r>
        <w:t xml:space="preserve">                                                                                    От гр.      </w:t>
      </w:r>
      <w:r>
        <w:rPr>
          <w:i/>
          <w:color w:val="FF0000"/>
          <w:u w:val="single"/>
        </w:rPr>
        <w:t xml:space="preserve">Пановой Марины </w:t>
      </w:r>
      <w:proofErr w:type="spellStart"/>
      <w:r>
        <w:rPr>
          <w:i/>
          <w:color w:val="FF0000"/>
          <w:u w:val="single"/>
        </w:rPr>
        <w:t>Макссимовны</w:t>
      </w:r>
      <w:proofErr w:type="spellEnd"/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         </w:t>
      </w:r>
      <w:r>
        <w:rPr>
          <w:sz w:val="16"/>
        </w:rPr>
        <w:t xml:space="preserve">                               ( ФИО 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</w:t>
      </w:r>
      <w:proofErr w:type="gramStart"/>
      <w:r>
        <w:rPr>
          <w:sz w:val="16"/>
        </w:rPr>
        <w:t xml:space="preserve">  )</w:t>
      </w:r>
      <w:proofErr w:type="gramEnd"/>
      <w:r>
        <w:rPr>
          <w:sz w:val="16"/>
        </w:rPr>
        <w:t xml:space="preserve">         </w:t>
      </w:r>
      <w:r>
        <w:t xml:space="preserve">   </w:t>
      </w: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паспорт   серия    </w:t>
      </w:r>
      <w:r>
        <w:rPr>
          <w:i/>
          <w:color w:val="FF0000"/>
          <w:u w:val="single"/>
        </w:rPr>
        <w:t>78 00 №500870</w:t>
      </w: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FF0000"/>
          <w:u w:val="single"/>
        </w:rPr>
      </w:pPr>
      <w:r>
        <w:t xml:space="preserve">                                                                                     </w:t>
      </w:r>
      <w:proofErr w:type="gramStart"/>
      <w:r>
        <w:t>выдан</w:t>
      </w:r>
      <w:proofErr w:type="gramEnd"/>
      <w:r>
        <w:t xml:space="preserve">   </w:t>
      </w:r>
      <w:proofErr w:type="spellStart"/>
      <w:r>
        <w:rPr>
          <w:i/>
          <w:color w:val="FF0000"/>
          <w:u w:val="single"/>
        </w:rPr>
        <w:t>Гаврилов-Ямским</w:t>
      </w:r>
      <w:proofErr w:type="spellEnd"/>
      <w:r>
        <w:rPr>
          <w:i/>
          <w:color w:val="FF0000"/>
          <w:u w:val="single"/>
        </w:rPr>
        <w:t xml:space="preserve"> РОВД </w:t>
      </w: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FF0000"/>
          <w:u w:val="single"/>
        </w:rPr>
      </w:pPr>
      <w:r>
        <w:rPr>
          <w:i/>
          <w:color w:val="FF0000"/>
          <w:u w:val="single"/>
        </w:rPr>
        <w:t xml:space="preserve">Ярославской области </w:t>
      </w:r>
      <w:r>
        <w:rPr>
          <w:color w:val="FF0000"/>
          <w:u w:val="single"/>
        </w:rPr>
        <w:t xml:space="preserve"> </w:t>
      </w:r>
      <w:r>
        <w:rPr>
          <w:i/>
          <w:color w:val="FF0000"/>
          <w:u w:val="single"/>
        </w:rPr>
        <w:t>25.05.2003г.</w:t>
      </w: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</w:rPr>
      </w:pPr>
    </w:p>
    <w:p w:rsidR="00B64C88" w:rsidRDefault="00B64C88" w:rsidP="00B64C88">
      <w:pPr>
        <w:jc w:val="right"/>
        <w:rPr>
          <w:i/>
          <w:color w:val="FF0000"/>
          <w:u w:val="single"/>
        </w:rPr>
      </w:pPr>
      <w:r>
        <w:t xml:space="preserve">                              Адрес прописки </w:t>
      </w:r>
      <w:r>
        <w:rPr>
          <w:sz w:val="22"/>
          <w:szCs w:val="22"/>
        </w:rPr>
        <w:t xml:space="preserve">   </w:t>
      </w:r>
      <w:r>
        <w:rPr>
          <w:i/>
          <w:color w:val="FF0000"/>
          <w:u w:val="single"/>
        </w:rPr>
        <w:t>152250, Ярославская область,</w:t>
      </w:r>
      <w:r>
        <w:rPr>
          <w:i/>
          <w:u w:val="single"/>
        </w:rPr>
        <w:t xml:space="preserve">  </w:t>
      </w:r>
      <w:r>
        <w:rPr>
          <w:i/>
        </w:rPr>
        <w:t xml:space="preserve"> </w:t>
      </w:r>
      <w:r>
        <w:rPr>
          <w:i/>
          <w:u w:val="single"/>
        </w:rPr>
        <w:t xml:space="preserve"> </w:t>
      </w:r>
    </w:p>
    <w:p w:rsidR="00B64C88" w:rsidRDefault="00B64C88" w:rsidP="00B64C88">
      <w:pPr>
        <w:jc w:val="right"/>
        <w:rPr>
          <w:i/>
          <w:sz w:val="22"/>
          <w:u w:val="single"/>
        </w:rPr>
      </w:pPr>
      <w:r>
        <w:rPr>
          <w:i/>
          <w:color w:val="FF0000"/>
          <w:u w:val="single"/>
        </w:rPr>
        <w:t xml:space="preserve"> </w:t>
      </w:r>
      <w:proofErr w:type="spellStart"/>
      <w:r>
        <w:rPr>
          <w:i/>
          <w:color w:val="FF0000"/>
          <w:u w:val="single"/>
        </w:rPr>
        <w:t>Гаврилов-Ямский</w:t>
      </w:r>
      <w:proofErr w:type="spellEnd"/>
      <w:r>
        <w:rPr>
          <w:i/>
          <w:color w:val="FF0000"/>
          <w:u w:val="single"/>
        </w:rPr>
        <w:t xml:space="preserve"> район,</w:t>
      </w:r>
    </w:p>
    <w:p w:rsidR="00B64C88" w:rsidRDefault="00B64C88" w:rsidP="00B64C88">
      <w:pPr>
        <w:jc w:val="right"/>
        <w:rPr>
          <w:i/>
          <w:iCs/>
          <w:color w:val="FF0000"/>
          <w:u w:val="single"/>
        </w:rPr>
      </w:pPr>
      <w:r>
        <w:t xml:space="preserve">                                                                </w:t>
      </w:r>
      <w:r>
        <w:rPr>
          <w:i/>
          <w:u w:val="single"/>
        </w:rPr>
        <w:t xml:space="preserve"> </w:t>
      </w:r>
      <w:r>
        <w:rPr>
          <w:i/>
          <w:iCs/>
          <w:color w:val="FF0000"/>
          <w:u w:val="single"/>
        </w:rPr>
        <w:t xml:space="preserve">Великосельский  </w:t>
      </w:r>
      <w:proofErr w:type="gramStart"/>
      <w:r>
        <w:rPr>
          <w:i/>
          <w:iCs/>
          <w:color w:val="FF0000"/>
          <w:u w:val="single"/>
        </w:rPr>
        <w:t>с</w:t>
      </w:r>
      <w:proofErr w:type="gramEnd"/>
      <w:r>
        <w:rPr>
          <w:i/>
          <w:iCs/>
          <w:color w:val="FF0000"/>
          <w:u w:val="single"/>
        </w:rPr>
        <w:t>.о.,</w:t>
      </w:r>
    </w:p>
    <w:p w:rsidR="00B64C88" w:rsidRDefault="00B64C88" w:rsidP="00B64C88">
      <w:pPr>
        <w:jc w:val="right"/>
        <w:rPr>
          <w:i/>
          <w:iCs/>
          <w:color w:val="FF0000"/>
          <w:u w:val="single"/>
        </w:rPr>
      </w:pPr>
      <w:r>
        <w:rPr>
          <w:i/>
          <w:iCs/>
          <w:color w:val="FF0000"/>
          <w:u w:val="single"/>
        </w:rPr>
        <w:t xml:space="preserve"> с</w:t>
      </w:r>
      <w:proofErr w:type="gramStart"/>
      <w:r>
        <w:rPr>
          <w:i/>
          <w:iCs/>
          <w:color w:val="FF0000"/>
          <w:u w:val="single"/>
        </w:rPr>
        <w:t>.В</w:t>
      </w:r>
      <w:proofErr w:type="gramEnd"/>
      <w:r>
        <w:rPr>
          <w:i/>
          <w:iCs/>
          <w:color w:val="FF0000"/>
          <w:u w:val="single"/>
        </w:rPr>
        <w:t xml:space="preserve">еликое,  ул.Серова, </w:t>
      </w:r>
    </w:p>
    <w:p w:rsidR="00B64C88" w:rsidRDefault="00B64C88" w:rsidP="00B64C88">
      <w:pPr>
        <w:jc w:val="right"/>
        <w:rPr>
          <w:i/>
          <w:color w:val="FF0000"/>
          <w:u w:val="single"/>
        </w:rPr>
      </w:pPr>
      <w:r>
        <w:t xml:space="preserve">дом № </w:t>
      </w:r>
      <w:r>
        <w:rPr>
          <w:i/>
          <w:iCs/>
          <w:color w:val="FF0000"/>
          <w:u w:val="single"/>
        </w:rPr>
        <w:t>54 ,</w:t>
      </w:r>
      <w:r>
        <w:rPr>
          <w:i/>
          <w:iCs/>
          <w:color w:val="FF0000"/>
        </w:rPr>
        <w:t xml:space="preserve">  </w:t>
      </w:r>
      <w:r>
        <w:t xml:space="preserve">кв. </w:t>
      </w:r>
      <w:r>
        <w:rPr>
          <w:sz w:val="22"/>
          <w:szCs w:val="22"/>
        </w:rPr>
        <w:t>__</w:t>
      </w:r>
      <w:r>
        <w:rPr>
          <w:u w:val="single"/>
        </w:rPr>
        <w:t>-</w:t>
      </w:r>
      <w:r>
        <w:rPr>
          <w:sz w:val="22"/>
          <w:szCs w:val="22"/>
        </w:rPr>
        <w:t>___</w:t>
      </w: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</w:t>
      </w:r>
    </w:p>
    <w:p w:rsidR="00B64C88" w:rsidRDefault="00B64C88" w:rsidP="00B64C88">
      <w:pPr>
        <w:jc w:val="right"/>
        <w:rPr>
          <w:i/>
          <w:color w:val="FF0000"/>
          <w:u w:val="single"/>
        </w:rPr>
      </w:pPr>
      <w:r>
        <w:t xml:space="preserve">телефон </w:t>
      </w:r>
      <w:r>
        <w:rPr>
          <w:i/>
          <w:color w:val="FF0000"/>
          <w:u w:val="single"/>
        </w:rPr>
        <w:t>8(48534) 38-1-10</w:t>
      </w:r>
      <w:r>
        <w:rPr>
          <w:sz w:val="22"/>
          <w:szCs w:val="22"/>
        </w:rPr>
        <w:t xml:space="preserve"> </w:t>
      </w:r>
      <w:r>
        <w:rPr>
          <w:i/>
          <w:color w:val="FF0000"/>
          <w:u w:val="single"/>
        </w:rPr>
        <w:t xml:space="preserve"> </w:t>
      </w: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</w:p>
    <w:p w:rsidR="00B64C88" w:rsidRDefault="00B64C88" w:rsidP="00B64C88">
      <w:pPr>
        <w:pStyle w:val="1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  <w:t xml:space="preserve">       </w:t>
      </w:r>
      <w:proofErr w:type="gramStart"/>
      <w:r>
        <w:t>З</w:t>
      </w:r>
      <w:proofErr w:type="gramEnd"/>
      <w:r>
        <w:t xml:space="preserve"> А Я В Л Е Н И Е</w:t>
      </w: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64C88" w:rsidRDefault="00B64C88" w:rsidP="00B64C88">
      <w:pPr>
        <w:rPr>
          <w:i/>
          <w:iCs/>
          <w:color w:val="FF0000"/>
          <w:u w:val="single"/>
        </w:rPr>
      </w:pPr>
      <w:r>
        <w:t>Прошу  Вас выдать градостроительный план земельного участка для</w:t>
      </w:r>
      <w:r>
        <w:rPr>
          <w:i/>
          <w:color w:val="FF0000"/>
          <w:u w:val="single"/>
        </w:rPr>
        <w:t xml:space="preserve">  строительства индивидуального жилого дома  и подключения к инженерным сетям</w:t>
      </w:r>
      <w:r>
        <w:t xml:space="preserve">,    расположенного на земельном участке по адресу: </w:t>
      </w:r>
      <w:r>
        <w:rPr>
          <w:i/>
          <w:color w:val="FF0000"/>
          <w:u w:val="single"/>
        </w:rPr>
        <w:t>Ярославская область,</w:t>
      </w:r>
      <w:r>
        <w:rPr>
          <w:i/>
          <w:u w:val="single"/>
        </w:rPr>
        <w:t xml:space="preserve"> </w:t>
      </w:r>
      <w:proofErr w:type="spellStart"/>
      <w:r>
        <w:rPr>
          <w:i/>
          <w:color w:val="FF0000"/>
          <w:u w:val="single"/>
        </w:rPr>
        <w:t>Гаврилов-Ямский</w:t>
      </w:r>
      <w:proofErr w:type="spellEnd"/>
      <w:r>
        <w:rPr>
          <w:i/>
          <w:color w:val="FF0000"/>
          <w:u w:val="single"/>
        </w:rPr>
        <w:t xml:space="preserve"> район,</w:t>
      </w:r>
      <w:r>
        <w:t xml:space="preserve"> </w:t>
      </w:r>
      <w:r>
        <w:rPr>
          <w:i/>
          <w:iCs/>
          <w:color w:val="FF0000"/>
          <w:u w:val="single"/>
        </w:rPr>
        <w:t>Великосельский  с.о., с</w:t>
      </w:r>
      <w:proofErr w:type="gramStart"/>
      <w:r>
        <w:rPr>
          <w:i/>
          <w:iCs/>
          <w:color w:val="FF0000"/>
          <w:u w:val="single"/>
        </w:rPr>
        <w:t>.В</w:t>
      </w:r>
      <w:proofErr w:type="gramEnd"/>
      <w:r>
        <w:rPr>
          <w:i/>
          <w:iCs/>
          <w:color w:val="FF0000"/>
          <w:u w:val="single"/>
        </w:rPr>
        <w:t>еликое,  ул.Серова, д.54.</w:t>
      </w:r>
    </w:p>
    <w:p w:rsidR="00B64C88" w:rsidRDefault="00B64C88" w:rsidP="00B64C88">
      <w:pPr>
        <w:rPr>
          <w:i/>
          <w:sz w:val="22"/>
          <w:u w:val="single"/>
        </w:rPr>
      </w:pP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К  заявлению  прилагаются  следующие  документы (ксерокопии):</w:t>
      </w: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jc w:val="both"/>
      </w:pPr>
      <w:r>
        <w:t>1.</w:t>
      </w:r>
      <w:r>
        <w:rPr>
          <w:i/>
          <w:color w:val="FF0000"/>
          <w:u w:val="single"/>
        </w:rPr>
        <w:t xml:space="preserve"> договор купли-продажи земельного участка от 20.05.2000г.,</w:t>
      </w:r>
    </w:p>
    <w:p w:rsidR="00B64C88" w:rsidRDefault="00B64C88" w:rsidP="00B64C88">
      <w:pPr>
        <w:tabs>
          <w:tab w:val="left" w:pos="0"/>
        </w:tabs>
        <w:jc w:val="both"/>
        <w:rPr>
          <w:i/>
          <w:color w:val="FF0000"/>
          <w:u w:val="single"/>
        </w:rPr>
      </w:pPr>
      <w:r>
        <w:t>2.</w:t>
      </w:r>
      <w:r>
        <w:rPr>
          <w:i/>
          <w:color w:val="FF0000"/>
          <w:u w:val="single"/>
        </w:rPr>
        <w:t xml:space="preserve"> Свидетельство о </w:t>
      </w:r>
      <w:proofErr w:type="spellStart"/>
      <w:r>
        <w:rPr>
          <w:i/>
          <w:color w:val="FF0000"/>
          <w:u w:val="single"/>
        </w:rPr>
        <w:t>гос</w:t>
      </w:r>
      <w:proofErr w:type="spellEnd"/>
      <w:r>
        <w:rPr>
          <w:i/>
          <w:color w:val="FF0000"/>
          <w:u w:val="single"/>
        </w:rPr>
        <w:t>. Регистрации на земельный участок,</w:t>
      </w:r>
    </w:p>
    <w:p w:rsidR="00B64C88" w:rsidRDefault="00B64C88" w:rsidP="00B64C88">
      <w:pPr>
        <w:tabs>
          <w:tab w:val="left" w:pos="0"/>
        </w:tabs>
        <w:jc w:val="both"/>
      </w:pPr>
      <w:r>
        <w:t>3.</w:t>
      </w:r>
      <w:r>
        <w:rPr>
          <w:i/>
          <w:color w:val="FF0000"/>
          <w:u w:val="single"/>
        </w:rPr>
        <w:t xml:space="preserve"> Паспорт заявителя (копия и оригинал),</w:t>
      </w:r>
      <w:r>
        <w:t xml:space="preserve"> </w:t>
      </w:r>
    </w:p>
    <w:p w:rsidR="00B64C88" w:rsidRDefault="00B64C88" w:rsidP="00B64C88">
      <w:pPr>
        <w:tabs>
          <w:tab w:val="left" w:pos="0"/>
        </w:tabs>
        <w:jc w:val="both"/>
        <w:rPr>
          <w:i/>
          <w:color w:val="FF0000"/>
          <w:u w:val="single"/>
        </w:rPr>
      </w:pPr>
      <w:r>
        <w:t xml:space="preserve">4. </w:t>
      </w:r>
      <w:r>
        <w:rPr>
          <w:i/>
          <w:color w:val="FF0000"/>
          <w:u w:val="single"/>
        </w:rPr>
        <w:t xml:space="preserve">Межевой план </w:t>
      </w:r>
      <w:proofErr w:type="gramStart"/>
      <w:r>
        <w:rPr>
          <w:i/>
          <w:color w:val="FF0000"/>
          <w:u w:val="single"/>
        </w:rPr>
        <w:t>земельного</w:t>
      </w:r>
      <w:proofErr w:type="gramEnd"/>
      <w:r>
        <w:rPr>
          <w:i/>
          <w:color w:val="FF0000"/>
          <w:u w:val="single"/>
        </w:rPr>
        <w:t xml:space="preserve"> </w:t>
      </w:r>
      <w:proofErr w:type="spellStart"/>
      <w:r>
        <w:rPr>
          <w:i/>
          <w:color w:val="FF0000"/>
          <w:u w:val="single"/>
        </w:rPr>
        <w:t>участкаэ</w:t>
      </w:r>
      <w:proofErr w:type="spellEnd"/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4C88" w:rsidRDefault="00B64C88" w:rsidP="00B64C88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i/>
          <w:u w:val="single"/>
        </w:rPr>
        <w:t>«</w:t>
      </w:r>
      <w:r>
        <w:rPr>
          <w:i/>
          <w:color w:val="FF0000"/>
          <w:u w:val="single"/>
        </w:rPr>
        <w:t>10</w:t>
      </w:r>
      <w:r>
        <w:rPr>
          <w:i/>
          <w:u w:val="single"/>
        </w:rPr>
        <w:t xml:space="preserve">» </w:t>
      </w:r>
      <w:r>
        <w:rPr>
          <w:i/>
          <w:color w:val="FF0000"/>
          <w:u w:val="single"/>
        </w:rPr>
        <w:t>февраля</w:t>
      </w:r>
      <w:r>
        <w:rPr>
          <w:i/>
          <w:u w:val="single"/>
        </w:rPr>
        <w:t>_______20</w:t>
      </w:r>
      <w:r>
        <w:rPr>
          <w:i/>
          <w:color w:val="FF0000"/>
          <w:u w:val="single"/>
        </w:rPr>
        <w:t>12</w:t>
      </w:r>
      <w:r>
        <w:rPr>
          <w:i/>
          <w:u w:val="single"/>
        </w:rPr>
        <w:t xml:space="preserve">_г.           </w:t>
      </w:r>
      <w:r>
        <w:rPr>
          <w:i/>
        </w:rPr>
        <w:t xml:space="preserve">                         </w:t>
      </w:r>
      <w:r>
        <w:t>________________________________</w:t>
      </w:r>
    </w:p>
    <w:p w:rsidR="00B64C88" w:rsidRDefault="00B64C88" w:rsidP="00B64C88">
      <w:r>
        <w:t xml:space="preserve">                                                                                                      </w:t>
      </w:r>
      <w:r>
        <w:rPr>
          <w:sz w:val="16"/>
        </w:rPr>
        <w:t xml:space="preserve">( </w:t>
      </w:r>
      <w:proofErr w:type="spellStart"/>
      <w:proofErr w:type="gramStart"/>
      <w:r>
        <w:rPr>
          <w:sz w:val="16"/>
        </w:rPr>
        <w:t>п</w:t>
      </w:r>
      <w:proofErr w:type="spellEnd"/>
      <w:proofErr w:type="gramEnd"/>
      <w:r>
        <w:rPr>
          <w:sz w:val="16"/>
        </w:rPr>
        <w:t xml:space="preserve"> о </w:t>
      </w:r>
      <w:proofErr w:type="spellStart"/>
      <w:r>
        <w:rPr>
          <w:sz w:val="16"/>
        </w:rPr>
        <w:t>д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п</w:t>
      </w:r>
      <w:proofErr w:type="spellEnd"/>
      <w:r>
        <w:rPr>
          <w:sz w:val="16"/>
        </w:rPr>
        <w:t xml:space="preserve"> и с </w:t>
      </w:r>
      <w:proofErr w:type="spellStart"/>
      <w:r>
        <w:rPr>
          <w:sz w:val="16"/>
        </w:rPr>
        <w:t>ь</w:t>
      </w:r>
      <w:proofErr w:type="spellEnd"/>
      <w:r>
        <w:rPr>
          <w:sz w:val="16"/>
        </w:rPr>
        <w:t xml:space="preserve">  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 )</w:t>
      </w:r>
      <w:r>
        <w:tab/>
      </w:r>
      <w:r>
        <w:tab/>
      </w:r>
    </w:p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p w:rsidR="00B64C88" w:rsidRDefault="00B64C88" w:rsidP="00B64C88"/>
    <w:tbl>
      <w:tblPr>
        <w:tblW w:w="10260" w:type="dxa"/>
        <w:jc w:val="center"/>
        <w:tblInd w:w="57" w:type="dxa"/>
        <w:tblLayout w:type="fixed"/>
        <w:tblCellMar>
          <w:left w:w="56" w:type="dxa"/>
          <w:right w:w="56" w:type="dxa"/>
        </w:tblCellMar>
        <w:tblLook w:val="04A0"/>
      </w:tblPr>
      <w:tblGrid>
        <w:gridCol w:w="10260"/>
      </w:tblGrid>
      <w:tr w:rsidR="00B64C88" w:rsidTr="00C55499">
        <w:trPr>
          <w:jc w:val="center"/>
        </w:trPr>
        <w:tc>
          <w:tcPr>
            <w:tcW w:w="10260" w:type="dxa"/>
          </w:tcPr>
          <w:p w:rsidR="00B64C88" w:rsidRDefault="00B64C88">
            <w:pPr>
              <w:pStyle w:val="HTM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>
              <w:lastRenderedPageBreak/>
              <w:t>ПРИЛОЖЕНИЕ N 2</w:t>
            </w:r>
          </w:p>
          <w:p w:rsidR="00B64C88" w:rsidRDefault="00B64C88">
            <w:pPr>
              <w:pStyle w:val="HTM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>
              <w:t xml:space="preserve">                                                                           к административному регламенту</w:t>
            </w:r>
          </w:p>
          <w:p w:rsidR="00B64C88" w:rsidRDefault="00B64C88">
            <w:pPr>
              <w:pStyle w:val="HTM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>
              <w:t xml:space="preserve"> предоставления муниципальной услуги</w:t>
            </w:r>
          </w:p>
          <w:p w:rsidR="00B64C88" w:rsidRDefault="00B64C88">
            <w:pPr>
              <w:pStyle w:val="HTM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«Предоставление сведений информационных систем </w:t>
            </w:r>
          </w:p>
          <w:p w:rsidR="00B64C88" w:rsidRDefault="00B64C88">
            <w:pPr>
              <w:pStyle w:val="HTM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>
              <w:rPr>
                <w:rFonts w:ascii="Times New Roman" w:hAnsi="Times New Roman" w:cs="Times New Roman"/>
              </w:rPr>
              <w:t>обеспечения градостроительной деятельности»</w:t>
            </w:r>
          </w:p>
          <w:p w:rsidR="00B64C88" w:rsidRDefault="00B64C88"/>
          <w:p w:rsidR="00B64C88" w:rsidRDefault="00B64C88">
            <w:pPr>
              <w:pStyle w:val="1"/>
            </w:pPr>
          </w:p>
          <w:p w:rsidR="00B64C88" w:rsidRDefault="00B64C88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64C88" w:rsidRDefault="00B64C88">
            <w:pPr>
              <w:pStyle w:val="a9"/>
              <w:rPr>
                <w:sz w:val="24"/>
                <w:szCs w:val="24"/>
              </w:rPr>
            </w:pPr>
          </w:p>
        </w:tc>
      </w:tr>
      <w:tr w:rsidR="00B64C88" w:rsidTr="00C55499">
        <w:trPr>
          <w:jc w:val="center"/>
        </w:trPr>
        <w:tc>
          <w:tcPr>
            <w:tcW w:w="10260" w:type="dxa"/>
          </w:tcPr>
          <w:p w:rsidR="00B64C88" w:rsidRDefault="00B64C88">
            <w:pPr>
              <w:pStyle w:val="11"/>
            </w:pPr>
          </w:p>
        </w:tc>
      </w:tr>
    </w:tbl>
    <w:p w:rsidR="00B64C88" w:rsidRDefault="00B64C88" w:rsidP="00B64C88">
      <w:pPr>
        <w:pStyle w:val="ConsPlusTitle"/>
        <w:jc w:val="center"/>
        <w:outlineLvl w:val="0"/>
      </w:pPr>
    </w:p>
    <w:p w:rsidR="00B64C88" w:rsidRDefault="00B64C88" w:rsidP="00B64C88">
      <w:pPr>
        <w:pStyle w:val="ConsPlusTitle"/>
        <w:jc w:val="center"/>
        <w:outlineLvl w:val="0"/>
      </w:pPr>
      <w:r>
        <w:t>ФОРМА ГРАДОСТРОИТЕЛЬНОГО ПЛАНА ЗЕМЕЛЬНОГО УЧАСТКА</w:t>
      </w:r>
    </w:p>
    <w:p w:rsidR="00B64C88" w:rsidRDefault="00B64C88" w:rsidP="00B64C88">
      <w:pPr>
        <w:pStyle w:val="ConsPlusNormal"/>
        <w:ind w:firstLine="540"/>
        <w:jc w:val="both"/>
        <w:outlineLvl w:val="0"/>
      </w:pP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Градостроительный план земельного участка</w:t>
      </w:r>
    </w:p>
    <w:p w:rsidR="00B64C88" w:rsidRDefault="00B64C88" w:rsidP="00B64C88">
      <w:pPr>
        <w:pStyle w:val="ConsPlusNonformat"/>
      </w:pPr>
      <w:r>
        <w:t>N</w:t>
      </w:r>
    </w:p>
    <w:p w:rsidR="00B64C88" w:rsidRDefault="00B64C88" w:rsidP="00B64C88">
      <w:pPr>
        <w:pStyle w:val="ConsPlusNormal"/>
        <w:ind w:firstLine="0"/>
        <w:jc w:val="both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810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810"/>
        <w:gridCol w:w="810"/>
      </w:tblGrid>
      <w:tr w:rsidR="00B64C88" w:rsidTr="00B64C8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</w:tr>
    </w:tbl>
    <w:p w:rsidR="00B64C88" w:rsidRDefault="00B64C88" w:rsidP="00B64C88">
      <w:pPr>
        <w:pStyle w:val="ConsPlusNormal"/>
        <w:ind w:firstLine="0"/>
        <w:jc w:val="both"/>
        <w:outlineLvl w:val="0"/>
      </w:pPr>
    </w:p>
    <w:p w:rsidR="00B64C88" w:rsidRDefault="00B64C88" w:rsidP="00B64C88">
      <w:pPr>
        <w:pStyle w:val="ConsPlusNonformat"/>
      </w:pPr>
      <w:r>
        <w:t>Градостроительный план земельного участка подготовлен на основании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 xml:space="preserve">   </w:t>
      </w:r>
      <w:proofErr w:type="gramStart"/>
      <w:r>
        <w:t>(реквизиты решения уполномоченного федерального органа исполнительной</w:t>
      </w:r>
      <w:proofErr w:type="gramEnd"/>
    </w:p>
    <w:p w:rsidR="00B64C88" w:rsidRDefault="00B64C88" w:rsidP="00B64C88">
      <w:pPr>
        <w:pStyle w:val="ConsPlusNonformat"/>
      </w:pPr>
      <w:r>
        <w:t xml:space="preserve">  власти, или органа исполнительной власти субъекта Российской Федерации,</w:t>
      </w:r>
    </w:p>
    <w:p w:rsidR="00B64C88" w:rsidRDefault="00B64C88" w:rsidP="00B64C88">
      <w:pPr>
        <w:pStyle w:val="ConsPlusNonformat"/>
      </w:pPr>
      <w:r>
        <w:t>или органа местного самоуправления о подготовке документации по планировке</w:t>
      </w:r>
    </w:p>
    <w:p w:rsidR="00B64C88" w:rsidRDefault="00B64C88" w:rsidP="00B64C88">
      <w:pPr>
        <w:pStyle w:val="ConsPlusNonformat"/>
      </w:pPr>
      <w:r>
        <w:t>территории, либо реквизиты обращения и ф.и.о. заявителя - физического лица,</w:t>
      </w:r>
    </w:p>
    <w:p w:rsidR="00B64C88" w:rsidRDefault="00B64C88" w:rsidP="00B64C88">
      <w:pPr>
        <w:pStyle w:val="ConsPlusNonformat"/>
      </w:pPr>
      <w:r>
        <w:t xml:space="preserve">   либо реквизиты обращения и наименование заявителя - юридического лица</w:t>
      </w:r>
    </w:p>
    <w:p w:rsidR="00B64C88" w:rsidRDefault="00B64C88" w:rsidP="00B64C88">
      <w:pPr>
        <w:pStyle w:val="ConsPlusNonformat"/>
      </w:pPr>
      <w:r>
        <w:t xml:space="preserve">           о выдаче градостроительного плана земельного участка)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Местонахождение земельного участка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 xml:space="preserve">                      (субъект Российской Федерации)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 xml:space="preserve">                 (муниципальный район или городской округ)</w:t>
      </w:r>
    </w:p>
    <w:p w:rsidR="00B64C88" w:rsidRDefault="00B64C88" w:rsidP="00B64C88">
      <w:pPr>
        <w:pStyle w:val="ConsPlusNonformat"/>
      </w:pPr>
      <w:r>
        <w:t>__________________________________________________________________________.</w:t>
      </w:r>
    </w:p>
    <w:p w:rsidR="00B64C88" w:rsidRDefault="00B64C88" w:rsidP="00B64C88">
      <w:pPr>
        <w:pStyle w:val="ConsPlusNonformat"/>
      </w:pPr>
      <w:r>
        <w:t xml:space="preserve">                                (поселение)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Кадастровый номер земельного участка _____________________________________.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Описание местоположения границ земельного участка _________________________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Площадь земельного участка ________________________________________________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Описание   местоположения   проектируемого  объекта  на  земельном  участке</w:t>
      </w:r>
    </w:p>
    <w:p w:rsidR="00B64C88" w:rsidRDefault="00B64C88" w:rsidP="00B64C88">
      <w:pPr>
        <w:pStyle w:val="ConsPlusNonformat"/>
      </w:pPr>
      <w:r>
        <w:t>(объекта капитального строительства) ______________________________________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План подготовлен __________________________________________________________</w:t>
      </w:r>
    </w:p>
    <w:p w:rsidR="00B64C88" w:rsidRDefault="00B64C88" w:rsidP="00B64C88">
      <w:pPr>
        <w:pStyle w:val="ConsPlusNonformat"/>
      </w:pPr>
      <w:r>
        <w:t xml:space="preserve">                   </w:t>
      </w:r>
      <w:proofErr w:type="gramStart"/>
      <w:r>
        <w:t>(ф.и.о., должность уполномоченного лица, наименование</w:t>
      </w:r>
      <w:proofErr w:type="gramEnd"/>
    </w:p>
    <w:p w:rsidR="00B64C88" w:rsidRDefault="00B64C88" w:rsidP="00B64C88">
      <w:pPr>
        <w:pStyle w:val="ConsPlusNonformat"/>
      </w:pPr>
      <w:r>
        <w:t xml:space="preserve">                                  органа или организации)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М.П. __________ _______________ /___________________________/</w:t>
      </w:r>
    </w:p>
    <w:p w:rsidR="00B64C88" w:rsidRDefault="00B64C88" w:rsidP="00B64C88">
      <w:pPr>
        <w:pStyle w:val="ConsPlusNonformat"/>
      </w:pPr>
      <w:r>
        <w:t xml:space="preserve">       (дата)      (подпись)        (расшифровка подписи)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proofErr w:type="gramStart"/>
      <w:r>
        <w:t>Представлен</w:t>
      </w:r>
      <w:proofErr w:type="gramEnd"/>
      <w:r>
        <w:t xml:space="preserve"> ______________________________________________________________.</w:t>
      </w:r>
    </w:p>
    <w:p w:rsidR="00B64C88" w:rsidRDefault="00B64C88" w:rsidP="00B64C88">
      <w:pPr>
        <w:pStyle w:val="ConsPlusNonformat"/>
      </w:pPr>
      <w:r>
        <w:lastRenderedPageBreak/>
        <w:t xml:space="preserve">                   </w:t>
      </w:r>
      <w:proofErr w:type="gramStart"/>
      <w:r>
        <w:t>(наименование уполномоченного федерального органа</w:t>
      </w:r>
      <w:proofErr w:type="gramEnd"/>
    </w:p>
    <w:p w:rsidR="00B64C88" w:rsidRDefault="00B64C88" w:rsidP="00B64C88">
      <w:pPr>
        <w:pStyle w:val="ConsPlusNonformat"/>
      </w:pPr>
      <w:r>
        <w:t xml:space="preserve">                исполнительной власти, или органа исполнительной власти</w:t>
      </w:r>
    </w:p>
    <w:p w:rsidR="00B64C88" w:rsidRDefault="00B64C88" w:rsidP="00B64C88">
      <w:pPr>
        <w:pStyle w:val="ConsPlusNonformat"/>
      </w:pPr>
      <w:r>
        <w:t xml:space="preserve">                  субъекта Российской Федерации, или органа местного</w:t>
      </w:r>
    </w:p>
    <w:p w:rsidR="00B64C88" w:rsidRDefault="00B64C88" w:rsidP="00B64C88">
      <w:pPr>
        <w:pStyle w:val="ConsPlusNonformat"/>
      </w:pPr>
      <w:r>
        <w:t xml:space="preserve">                                    самоуправления)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____________</w:t>
      </w:r>
    </w:p>
    <w:p w:rsidR="00B64C88" w:rsidRDefault="00B64C88" w:rsidP="00B64C88">
      <w:pPr>
        <w:pStyle w:val="ConsPlusNonformat"/>
      </w:pPr>
      <w:r>
        <w:t xml:space="preserve">   (дата)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Утвержден ________________________________________________________________.</w:t>
      </w:r>
    </w:p>
    <w:p w:rsidR="00B64C88" w:rsidRDefault="00B64C88" w:rsidP="00B64C88">
      <w:pPr>
        <w:pStyle w:val="ConsPlusNonformat"/>
      </w:pPr>
      <w:r>
        <w:t xml:space="preserve">           </w:t>
      </w:r>
      <w:proofErr w:type="gramStart"/>
      <w:r>
        <w:t>(реквизиты акта Правительства Российской Федерации, или высшего</w:t>
      </w:r>
      <w:proofErr w:type="gramEnd"/>
    </w:p>
    <w:p w:rsidR="00B64C88" w:rsidRDefault="00B64C88" w:rsidP="00B64C88">
      <w:pPr>
        <w:pStyle w:val="ConsPlusNonformat"/>
      </w:pPr>
      <w:r>
        <w:t xml:space="preserve">          исполнительного органа государственной власти субъекта Российской</w:t>
      </w:r>
    </w:p>
    <w:p w:rsidR="00B64C88" w:rsidRDefault="00B64C88" w:rsidP="00B64C88">
      <w:pPr>
        <w:pStyle w:val="ConsPlusNonformat"/>
      </w:pPr>
      <w:r>
        <w:t xml:space="preserve">             </w:t>
      </w:r>
      <w:proofErr w:type="gramStart"/>
      <w:r>
        <w:t>Федерации, или главы местной администрации об утверждении)</w:t>
      </w:r>
      <w:proofErr w:type="gramEnd"/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1. Чертеж    градостроительного   плана   земельного   участка   и    линий</w:t>
      </w:r>
    </w:p>
    <w:p w:rsidR="00B64C88" w:rsidRDefault="00B64C88" w:rsidP="00B64C88">
      <w:pPr>
        <w:pStyle w:val="ConsPlusNonformat"/>
      </w:pPr>
      <w:r>
        <w:t xml:space="preserve">градостроительного регулирования </w:t>
      </w:r>
      <w:hyperlink r:id="rId6" w:history="1">
        <w:r>
          <w:rPr>
            <w:rStyle w:val="a3"/>
          </w:rPr>
          <w:t>&lt;1&gt;</w:t>
        </w:r>
      </w:hyperlink>
    </w:p>
    <w:p w:rsidR="00B64C88" w:rsidRDefault="00B64C88" w:rsidP="00B64C88">
      <w:pPr>
        <w:pStyle w:val="ConsPlusNormal"/>
        <w:ind w:firstLine="0"/>
        <w:jc w:val="both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90"/>
      </w:tblGrid>
      <w:tr w:rsidR="00B64C88" w:rsidTr="00B64C88">
        <w:trPr>
          <w:cantSplit/>
          <w:trHeight w:val="480"/>
        </w:trPr>
        <w:tc>
          <w:tcPr>
            <w:tcW w:w="9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</w:tr>
    </w:tbl>
    <w:p w:rsidR="00B64C88" w:rsidRDefault="00B64C88" w:rsidP="00B64C88">
      <w:pPr>
        <w:pStyle w:val="ConsPlusNormal"/>
        <w:ind w:firstLine="0"/>
        <w:jc w:val="both"/>
        <w:outlineLvl w:val="0"/>
      </w:pPr>
    </w:p>
    <w:p w:rsidR="00B64C88" w:rsidRDefault="00B64C88" w:rsidP="00B64C88">
      <w:pPr>
        <w:pStyle w:val="ConsPlusNonformat"/>
      </w:pPr>
      <w:r>
        <w:t>______________ (масштаб)</w:t>
      </w:r>
    </w:p>
    <w:p w:rsidR="00B64C88" w:rsidRDefault="00B64C88" w:rsidP="00B64C88">
      <w:pPr>
        <w:pStyle w:val="ConsPlusNonformat"/>
      </w:pPr>
      <w:r>
        <w:t xml:space="preserve">    Градостроительный   план   земельного   участка   создается  на  основе</w:t>
      </w:r>
    </w:p>
    <w:p w:rsidR="00B64C88" w:rsidRDefault="00B64C88" w:rsidP="00B64C88">
      <w:pPr>
        <w:pStyle w:val="ConsPlusNonformat"/>
      </w:pPr>
      <w:r>
        <w:t xml:space="preserve">материалов   картографических   работ,   выполненных   в   соответствии   </w:t>
      </w:r>
      <w:proofErr w:type="gramStart"/>
      <w:r>
        <w:t>с</w:t>
      </w:r>
      <w:proofErr w:type="gramEnd"/>
    </w:p>
    <w:p w:rsidR="00B64C88" w:rsidRDefault="00B64C88" w:rsidP="00B64C88">
      <w:pPr>
        <w:pStyle w:val="ConsPlusNonformat"/>
      </w:pPr>
      <w:r>
        <w:t xml:space="preserve">требованиями федерального законодательства </w:t>
      </w:r>
      <w:hyperlink r:id="rId7" w:history="1">
        <w:r>
          <w:rPr>
            <w:rStyle w:val="a3"/>
          </w:rPr>
          <w:t>&lt;2&gt;</w:t>
        </w:r>
      </w:hyperlink>
      <w:r>
        <w:t xml:space="preserve">, </w:t>
      </w:r>
      <w:hyperlink r:id="rId8" w:history="1">
        <w:r>
          <w:rPr>
            <w:rStyle w:val="a3"/>
          </w:rPr>
          <w:t>&lt;3&gt;</w:t>
        </w:r>
      </w:hyperlink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______________ (масштаб)</w:t>
      </w:r>
    </w:p>
    <w:p w:rsidR="00B64C88" w:rsidRDefault="00B64C88" w:rsidP="00B64C88">
      <w:pPr>
        <w:pStyle w:val="ConsPlusNonformat"/>
      </w:pPr>
      <w:r>
        <w:t xml:space="preserve">    Градостроительный  план  на  линейные  объекты  создается  на основании</w:t>
      </w:r>
    </w:p>
    <w:p w:rsidR="00B64C88" w:rsidRDefault="00B64C88" w:rsidP="00B64C88">
      <w:pPr>
        <w:pStyle w:val="ConsPlusNonformat"/>
      </w:pPr>
      <w:r>
        <w:t>картографического  материала, выполненного в масштабе: 1:50 000, 1:100 000,</w:t>
      </w:r>
    </w:p>
    <w:p w:rsidR="00B64C88" w:rsidRDefault="00B64C88" w:rsidP="00B64C88">
      <w:pPr>
        <w:pStyle w:val="ConsPlusNonformat"/>
      </w:pPr>
      <w:proofErr w:type="gramStart"/>
      <w:r>
        <w:t>1:200 000, 1:500 000 (при подготовке картографического материала необходимо</w:t>
      </w:r>
      <w:proofErr w:type="gramEnd"/>
    </w:p>
    <w:p w:rsidR="00B64C88" w:rsidRDefault="00B64C88" w:rsidP="00B64C88">
      <w:pPr>
        <w:pStyle w:val="ConsPlusNonformat"/>
      </w:pPr>
      <w:r>
        <w:t>руководствоваться требованиями федерального/регионального законодательства)</w:t>
      </w:r>
    </w:p>
    <w:p w:rsidR="00B64C88" w:rsidRDefault="00EA0D3D" w:rsidP="00B64C88">
      <w:pPr>
        <w:pStyle w:val="ConsPlusNonformat"/>
      </w:pPr>
      <w:hyperlink r:id="rId9" w:history="1">
        <w:r w:rsidR="00B64C88"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 xml:space="preserve">    Площадь земельного участка ______________ </w:t>
      </w:r>
      <w:proofErr w:type="gramStart"/>
      <w:r>
        <w:t>га</w:t>
      </w:r>
      <w:proofErr w:type="gramEnd"/>
      <w:r>
        <w:t xml:space="preserve">. </w:t>
      </w:r>
      <w:hyperlink r:id="rId10" w:history="1">
        <w:r>
          <w:rPr>
            <w:rStyle w:val="a3"/>
          </w:rPr>
          <w:t>&lt;2&gt;</w:t>
        </w:r>
      </w:hyperlink>
      <w:r>
        <w:t xml:space="preserve">, </w:t>
      </w:r>
      <w:hyperlink r:id="rId11" w:history="1">
        <w:r>
          <w:rPr>
            <w:rStyle w:val="a3"/>
          </w:rPr>
          <w:t>&lt;3&gt;</w:t>
        </w:r>
      </w:hyperlink>
      <w:r>
        <w:t xml:space="preserve">, </w:t>
      </w:r>
      <w:hyperlink r:id="rId12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На чертеже градостроительного плана земельного участка указываются:</w:t>
      </w:r>
    </w:p>
    <w:p w:rsidR="00B64C88" w:rsidRDefault="00B64C88" w:rsidP="00B64C88">
      <w:pPr>
        <w:pStyle w:val="ConsPlusNonformat"/>
      </w:pPr>
      <w:r>
        <w:t>-     схема     расположения     земельного     участка     в     окружении</w:t>
      </w:r>
    </w:p>
    <w:p w:rsidR="00B64C88" w:rsidRDefault="00B64C88" w:rsidP="00B64C88">
      <w:pPr>
        <w:pStyle w:val="ConsPlusNonformat"/>
      </w:pPr>
      <w:proofErr w:type="spellStart"/>
      <w:proofErr w:type="gramStart"/>
      <w:r>
        <w:t>смежно</w:t>
      </w:r>
      <w:proofErr w:type="spellEnd"/>
      <w:r>
        <w:t xml:space="preserve"> расположенных</w:t>
      </w:r>
      <w:proofErr w:type="gramEnd"/>
      <w:r>
        <w:t xml:space="preserve"> земельных участков (ситуационный план); </w:t>
      </w:r>
      <w:hyperlink r:id="rId13" w:history="1">
        <w:r>
          <w:rPr>
            <w:rStyle w:val="a3"/>
          </w:rPr>
          <w:t>&lt;2&gt;</w:t>
        </w:r>
      </w:hyperlink>
      <w:r>
        <w:t xml:space="preserve">, </w:t>
      </w:r>
      <w:hyperlink r:id="rId14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  <w:r>
        <w:t xml:space="preserve">- границы земельного участка и координаты поворотных точек; </w:t>
      </w:r>
      <w:hyperlink r:id="rId15" w:history="1">
        <w:r>
          <w:rPr>
            <w:rStyle w:val="a3"/>
          </w:rPr>
          <w:t>&lt;2&gt;</w:t>
        </w:r>
      </w:hyperlink>
      <w:r>
        <w:t xml:space="preserve">, </w:t>
      </w:r>
      <w:hyperlink r:id="rId16" w:history="1">
        <w:r>
          <w:rPr>
            <w:rStyle w:val="a3"/>
          </w:rPr>
          <w:t>&lt;3&gt;</w:t>
        </w:r>
      </w:hyperlink>
      <w:r>
        <w:t xml:space="preserve">, </w:t>
      </w:r>
      <w:hyperlink r:id="rId17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  <w:r>
        <w:t xml:space="preserve">- красные линии; </w:t>
      </w:r>
      <w:hyperlink r:id="rId18" w:history="1">
        <w:r>
          <w:rPr>
            <w:rStyle w:val="a3"/>
          </w:rPr>
          <w:t>&lt;2&gt;</w:t>
        </w:r>
      </w:hyperlink>
      <w:r>
        <w:t xml:space="preserve">, </w:t>
      </w:r>
      <w:hyperlink r:id="rId19" w:history="1">
        <w:r>
          <w:rPr>
            <w:rStyle w:val="a3"/>
          </w:rPr>
          <w:t>&lt;3&gt;</w:t>
        </w:r>
      </w:hyperlink>
      <w:r>
        <w:t xml:space="preserve">, </w:t>
      </w:r>
      <w:hyperlink r:id="rId20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  <w:r>
        <w:t>-  обозначение существующих (на  дату  предоставления  документа)  объектов</w:t>
      </w:r>
    </w:p>
    <w:p w:rsidR="00B64C88" w:rsidRDefault="00B64C88" w:rsidP="00B64C88">
      <w:pPr>
        <w:pStyle w:val="ConsPlusNonformat"/>
      </w:pPr>
      <w:r>
        <w:t>капитального  строительства,  объектов  незавершенного  строительства  и их</w:t>
      </w:r>
    </w:p>
    <w:p w:rsidR="00B64C88" w:rsidRDefault="00B64C88" w:rsidP="00B64C88">
      <w:pPr>
        <w:pStyle w:val="ConsPlusNonformat"/>
      </w:pPr>
      <w:r>
        <w:t xml:space="preserve">номера   по  порядку,  в  том  числе не </w:t>
      </w:r>
      <w:proofErr w:type="gramStart"/>
      <w:r>
        <w:t>соответствующих</w:t>
      </w:r>
      <w:proofErr w:type="gramEnd"/>
      <w:r>
        <w:t xml:space="preserve">  градостроительному</w:t>
      </w:r>
    </w:p>
    <w:p w:rsidR="00B64C88" w:rsidRDefault="00B64C88" w:rsidP="00B64C88">
      <w:pPr>
        <w:pStyle w:val="ConsPlusNonformat"/>
      </w:pPr>
      <w:r>
        <w:t xml:space="preserve">регламенту; </w:t>
      </w:r>
      <w:hyperlink r:id="rId21" w:history="1">
        <w:r>
          <w:rPr>
            <w:rStyle w:val="a3"/>
          </w:rPr>
          <w:t>&lt;2&gt;</w:t>
        </w:r>
      </w:hyperlink>
      <w:r>
        <w:t xml:space="preserve">, </w:t>
      </w:r>
      <w:hyperlink r:id="rId22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  <w:r>
        <w:t>-  минимальные отступы от границ земельного  участка  в  целях  определения</w:t>
      </w:r>
    </w:p>
    <w:p w:rsidR="00B64C88" w:rsidRDefault="00B64C88" w:rsidP="00B64C88">
      <w:pPr>
        <w:pStyle w:val="ConsPlusNonformat"/>
      </w:pPr>
      <w:r>
        <w:t xml:space="preserve">мест   допустимого   размещения   объекта  капитального  строительства,  </w:t>
      </w:r>
      <w:proofErr w:type="gramStart"/>
      <w:r>
        <w:t>за</w:t>
      </w:r>
      <w:proofErr w:type="gramEnd"/>
    </w:p>
    <w:p w:rsidR="00B64C88" w:rsidRDefault="00B64C88" w:rsidP="00B64C88">
      <w:pPr>
        <w:pStyle w:val="ConsPlusNonformat"/>
      </w:pPr>
      <w:proofErr w:type="gramStart"/>
      <w:r>
        <w:t>пределами</w:t>
      </w:r>
      <w:proofErr w:type="gramEnd"/>
      <w:r>
        <w:t xml:space="preserve"> которых запрещено строительство; </w:t>
      </w:r>
      <w:hyperlink r:id="rId23" w:history="1">
        <w:r>
          <w:rPr>
            <w:rStyle w:val="a3"/>
          </w:rPr>
          <w:t>&lt;2&gt;</w:t>
        </w:r>
      </w:hyperlink>
      <w:r>
        <w:t xml:space="preserve">, </w:t>
      </w:r>
      <w:hyperlink r:id="rId24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  <w:r>
        <w:t>-   границы   зон    планируемого    размещения    объектов    капитального</w:t>
      </w:r>
    </w:p>
    <w:p w:rsidR="00B64C88" w:rsidRDefault="00B64C88" w:rsidP="00B64C88">
      <w:pPr>
        <w:pStyle w:val="ConsPlusNonformat"/>
      </w:pPr>
      <w:r>
        <w:t>строительства  для государственных или муниципальных нужд и номера этих зон</w:t>
      </w:r>
    </w:p>
    <w:p w:rsidR="00B64C88" w:rsidRDefault="00B64C88" w:rsidP="00B64C88">
      <w:pPr>
        <w:pStyle w:val="ConsPlusNonformat"/>
      </w:pPr>
      <w:proofErr w:type="gramStart"/>
      <w:r>
        <w:t>по   порядку   (на  основании  документации  по  планировке  территории,  в</w:t>
      </w:r>
      <w:proofErr w:type="gramEnd"/>
    </w:p>
    <w:p w:rsidR="00B64C88" w:rsidRDefault="00B64C88" w:rsidP="00B64C88">
      <w:pPr>
        <w:pStyle w:val="ConsPlusNonformat"/>
      </w:pPr>
      <w:proofErr w:type="gramStart"/>
      <w:r>
        <w:t>соответствии</w:t>
      </w:r>
      <w:proofErr w:type="gramEnd"/>
      <w:r>
        <w:t xml:space="preserve">   с  которыми  принято  решение  о  выкупе,  резервировании  с</w:t>
      </w:r>
    </w:p>
    <w:p w:rsidR="00B64C88" w:rsidRDefault="00B64C88" w:rsidP="00B64C88">
      <w:pPr>
        <w:pStyle w:val="ConsPlusNonformat"/>
      </w:pPr>
      <w:r>
        <w:t xml:space="preserve">последующим выкупом); </w:t>
      </w:r>
      <w:hyperlink r:id="rId25" w:history="1">
        <w:r>
          <w:rPr>
            <w:rStyle w:val="a3"/>
          </w:rPr>
          <w:t>&lt;2&gt;</w:t>
        </w:r>
      </w:hyperlink>
      <w:r>
        <w:t xml:space="preserve">, </w:t>
      </w:r>
      <w:hyperlink r:id="rId26" w:history="1">
        <w:r>
          <w:rPr>
            <w:rStyle w:val="a3"/>
          </w:rPr>
          <w:t>&lt;3&gt;</w:t>
        </w:r>
      </w:hyperlink>
      <w:r>
        <w:t xml:space="preserve">, </w:t>
      </w:r>
      <w:hyperlink r:id="rId27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  <w:r>
        <w:t xml:space="preserve">- места допустимого размещения объекта капитального строительства; </w:t>
      </w:r>
      <w:hyperlink r:id="rId28" w:history="1">
        <w:r>
          <w:rPr>
            <w:rStyle w:val="a3"/>
          </w:rPr>
          <w:t>&lt;2&gt;</w:t>
        </w:r>
      </w:hyperlink>
      <w:r>
        <w:t xml:space="preserve">, </w:t>
      </w:r>
      <w:hyperlink r:id="rId29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  <w:proofErr w:type="gramStart"/>
      <w:r>
        <w:t>-  информация  об ограничениях в  использовании  земельного  участка  (зоны</w:t>
      </w:r>
      <w:proofErr w:type="gramEnd"/>
    </w:p>
    <w:p w:rsidR="00B64C88" w:rsidRDefault="00B64C88" w:rsidP="00B64C88">
      <w:pPr>
        <w:pStyle w:val="ConsPlusNonformat"/>
      </w:pPr>
      <w:r>
        <w:t xml:space="preserve">охраны  объектов  культурного  наследия,  санитарно-защитные,  </w:t>
      </w:r>
      <w:proofErr w:type="spellStart"/>
      <w:r>
        <w:t>водоохранные</w:t>
      </w:r>
      <w:proofErr w:type="spellEnd"/>
    </w:p>
    <w:p w:rsidR="00B64C88" w:rsidRDefault="00B64C88" w:rsidP="00B64C88">
      <w:pPr>
        <w:pStyle w:val="ConsPlusNonformat"/>
      </w:pPr>
      <w:r>
        <w:t xml:space="preserve">зоны и иные зоны); </w:t>
      </w:r>
      <w:hyperlink r:id="rId30" w:history="1">
        <w:r>
          <w:rPr>
            <w:rStyle w:val="a3"/>
          </w:rPr>
          <w:t>&lt;2&gt;</w:t>
        </w:r>
      </w:hyperlink>
      <w:r>
        <w:t xml:space="preserve">, </w:t>
      </w:r>
      <w:hyperlink r:id="rId31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  <w:r>
        <w:t xml:space="preserve">- границы зон действия публичных сервитутов (при наличии); </w:t>
      </w:r>
      <w:hyperlink r:id="rId32" w:history="1">
        <w:r>
          <w:rPr>
            <w:rStyle w:val="a3"/>
          </w:rPr>
          <w:t>&lt;2&gt;</w:t>
        </w:r>
      </w:hyperlink>
      <w:r>
        <w:t xml:space="preserve">, </w:t>
      </w:r>
      <w:hyperlink r:id="rId33" w:history="1">
        <w:r>
          <w:rPr>
            <w:rStyle w:val="a3"/>
          </w:rPr>
          <w:t>&lt;3&gt;</w:t>
        </w:r>
      </w:hyperlink>
      <w:r>
        <w:t xml:space="preserve">, </w:t>
      </w:r>
      <w:hyperlink r:id="rId34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  <w:r>
        <w:t xml:space="preserve">- параметры разрешенного строительства. </w:t>
      </w:r>
      <w:hyperlink r:id="rId35" w:history="1">
        <w:r>
          <w:rPr>
            <w:rStyle w:val="a3"/>
          </w:rPr>
          <w:t>&lt;2&gt;</w:t>
        </w:r>
      </w:hyperlink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 xml:space="preserve">Чертеж   градостроительного  плана   земельного   участка   разработан   </w:t>
      </w:r>
      <w:proofErr w:type="gramStart"/>
      <w:r>
        <w:t>на</w:t>
      </w:r>
      <w:proofErr w:type="gramEnd"/>
    </w:p>
    <w:p w:rsidR="00B64C88" w:rsidRDefault="00B64C88" w:rsidP="00B64C88">
      <w:pPr>
        <w:pStyle w:val="ConsPlusNonformat"/>
      </w:pPr>
      <w:r>
        <w:t>топографической основе в масштабе (1:______), выполненной ________________.</w:t>
      </w:r>
    </w:p>
    <w:p w:rsidR="00B64C88" w:rsidRDefault="00B64C88" w:rsidP="00B64C88">
      <w:pPr>
        <w:pStyle w:val="ConsPlusNonformat"/>
      </w:pPr>
      <w:r>
        <w:t xml:space="preserve">                                                               (дата)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 xml:space="preserve">                   (наименование кадастрового инженера)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Чертеж градостроительного плана земельного участка разработан</w:t>
      </w:r>
    </w:p>
    <w:p w:rsidR="00B64C88" w:rsidRDefault="00B64C88" w:rsidP="00B64C88">
      <w:pPr>
        <w:pStyle w:val="ConsPlusNonformat"/>
      </w:pPr>
      <w:r>
        <w:lastRenderedPageBreak/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 xml:space="preserve">                     (дата, наименование организации)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2.    Информация   о   разрешенном   использовании   земельного    участка,</w:t>
      </w:r>
    </w:p>
    <w:p w:rsidR="00B64C88" w:rsidRDefault="00B64C88" w:rsidP="00B64C88">
      <w:pPr>
        <w:pStyle w:val="ConsPlusNonformat"/>
      </w:pPr>
      <w:proofErr w:type="gramStart"/>
      <w:r>
        <w:t>требованиях</w:t>
      </w:r>
      <w:proofErr w:type="gramEnd"/>
      <w:r>
        <w:t xml:space="preserve">  к  назначению, параметрам  и  размещению  объекта капитального</w:t>
      </w:r>
    </w:p>
    <w:p w:rsidR="00B64C88" w:rsidRDefault="00B64C88" w:rsidP="00B64C88">
      <w:pPr>
        <w:pStyle w:val="ConsPlusNonformat"/>
      </w:pPr>
      <w:r>
        <w:t xml:space="preserve">строительства </w:t>
      </w:r>
      <w:hyperlink r:id="rId36" w:history="1">
        <w:r>
          <w:rPr>
            <w:rStyle w:val="a3"/>
          </w:rPr>
          <w:t>&lt;1&gt;</w:t>
        </w:r>
      </w:hyperlink>
      <w:r>
        <w:t xml:space="preserve">, </w:t>
      </w:r>
      <w:hyperlink r:id="rId37" w:history="1">
        <w:r>
          <w:rPr>
            <w:rStyle w:val="a3"/>
          </w:rPr>
          <w:t>&lt;2&gt;</w:t>
        </w:r>
      </w:hyperlink>
      <w:r>
        <w:t xml:space="preserve">, </w:t>
      </w:r>
      <w:hyperlink r:id="rId38" w:history="1">
        <w:r>
          <w:rPr>
            <w:rStyle w:val="a3"/>
          </w:rPr>
          <w:t>&lt;3&gt;</w:t>
        </w:r>
      </w:hyperlink>
      <w:r>
        <w:t xml:space="preserve">, </w:t>
      </w:r>
      <w:hyperlink r:id="rId39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 xml:space="preserve"> </w:t>
      </w:r>
      <w:proofErr w:type="gramStart"/>
      <w:r>
        <w:t>(наименование представительного органа местного самоуправления, реквизиты</w:t>
      </w:r>
      <w:proofErr w:type="gramEnd"/>
    </w:p>
    <w:p w:rsidR="00B64C88" w:rsidRDefault="00B64C88" w:rsidP="00B64C88">
      <w:pPr>
        <w:pStyle w:val="ConsPlusNonformat"/>
      </w:pPr>
      <w:r>
        <w:t xml:space="preserve">  акта об утверждении правил землепользования и застройки, информация </w:t>
      </w:r>
      <w:proofErr w:type="gramStart"/>
      <w:r>
        <w:t>обо</w:t>
      </w:r>
      <w:proofErr w:type="gramEnd"/>
    </w:p>
    <w:p w:rsidR="00B64C88" w:rsidRDefault="00B64C88" w:rsidP="00B64C88">
      <w:pPr>
        <w:pStyle w:val="ConsPlusNonformat"/>
      </w:pPr>
      <w:r>
        <w:t xml:space="preserve">   всех предусмотренных градостроительным регламентом видах </w:t>
      </w:r>
      <w:proofErr w:type="gramStart"/>
      <w:r>
        <w:t>разрешенного</w:t>
      </w:r>
      <w:proofErr w:type="gramEnd"/>
    </w:p>
    <w:p w:rsidR="00B64C88" w:rsidRDefault="00B64C88" w:rsidP="00B64C88">
      <w:pPr>
        <w:pStyle w:val="ConsPlusNonformat"/>
      </w:pPr>
      <w:r>
        <w:t xml:space="preserve">  </w:t>
      </w:r>
      <w:proofErr w:type="gramStart"/>
      <w:r>
        <w:t>использования земельного участка (за исключением случаев предоставления</w:t>
      </w:r>
      <w:proofErr w:type="gramEnd"/>
    </w:p>
    <w:p w:rsidR="00B64C88" w:rsidRDefault="00B64C88" w:rsidP="00B64C88">
      <w:pPr>
        <w:pStyle w:val="ConsPlusNonformat"/>
      </w:pPr>
      <w:r>
        <w:t xml:space="preserve">      земельного участка для государственных или муниципальных нужд)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 xml:space="preserve">2.1. Информация  о  разрешенном  использовании земельного участка </w:t>
      </w:r>
      <w:hyperlink r:id="rId40" w:history="1">
        <w:r>
          <w:rPr>
            <w:rStyle w:val="a3"/>
          </w:rPr>
          <w:t>&lt;2&gt;</w:t>
        </w:r>
      </w:hyperlink>
      <w:r>
        <w:t xml:space="preserve">, </w:t>
      </w:r>
      <w:hyperlink r:id="rId41" w:history="1">
        <w:r>
          <w:rPr>
            <w:rStyle w:val="a3"/>
          </w:rPr>
          <w:t>&lt;3&gt;</w:t>
        </w:r>
      </w:hyperlink>
      <w:r>
        <w:t>,</w:t>
      </w:r>
    </w:p>
    <w:p w:rsidR="00B64C88" w:rsidRDefault="00EA0D3D" w:rsidP="00B64C88">
      <w:pPr>
        <w:pStyle w:val="ConsPlusNonformat"/>
      </w:pPr>
      <w:hyperlink r:id="rId42" w:history="1">
        <w:r w:rsidR="00B64C88"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основные виды разрешенного использования земельного участка: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>__________________________________________________________________________;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условно разрешенные виды использования земельного участка: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>__________________________________________________________________________;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вспомогательные виды использования земельного участка: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>__________________________________________________________________________.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2.2.   Требования   к   назначению,   параметрам   и   размещению   объекта</w:t>
      </w:r>
    </w:p>
    <w:p w:rsidR="00B64C88" w:rsidRDefault="00B64C88" w:rsidP="00B64C88">
      <w:pPr>
        <w:pStyle w:val="ConsPlusNonformat"/>
      </w:pPr>
      <w:r>
        <w:t>капитального   строительства  на  указанном земельном  участке.  Назначение</w:t>
      </w:r>
    </w:p>
    <w:p w:rsidR="00B64C88" w:rsidRDefault="00B64C88" w:rsidP="00B64C88">
      <w:pPr>
        <w:pStyle w:val="ConsPlusNonformat"/>
      </w:pPr>
      <w:r>
        <w:t xml:space="preserve">объекта капитального строительства </w:t>
      </w:r>
      <w:hyperlink r:id="rId43" w:history="1">
        <w:r>
          <w:rPr>
            <w:rStyle w:val="a3"/>
          </w:rPr>
          <w:t>&lt;2&gt;</w:t>
        </w:r>
      </w:hyperlink>
    </w:p>
    <w:p w:rsidR="00B64C88" w:rsidRDefault="00B64C88" w:rsidP="00B64C88">
      <w:pPr>
        <w:pStyle w:val="ConsPlusNonformat"/>
      </w:pPr>
      <w:r>
        <w:t xml:space="preserve">    Назначение объекта капитального строительства</w:t>
      </w:r>
    </w:p>
    <w:p w:rsidR="00B64C88" w:rsidRDefault="00B64C88" w:rsidP="00B64C88">
      <w:pPr>
        <w:pStyle w:val="ConsPlusNonformat"/>
      </w:pPr>
      <w:r>
        <w:t xml:space="preserve">    N ___________________, _______________________________________________.</w:t>
      </w:r>
    </w:p>
    <w:p w:rsidR="00B64C88" w:rsidRDefault="00B64C88" w:rsidP="00B64C88">
      <w:pPr>
        <w:pStyle w:val="ConsPlusNonformat"/>
      </w:pPr>
      <w:r>
        <w:t xml:space="preserve">       (согласно чертежу)  (назначение объекта капитального строительства)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 xml:space="preserve">2.2.1.  Предельные  (минимальные  и (или) максимальные)  размеры  </w:t>
      </w:r>
      <w:proofErr w:type="gramStart"/>
      <w:r>
        <w:t>земельных</w:t>
      </w:r>
      <w:proofErr w:type="gramEnd"/>
    </w:p>
    <w:p w:rsidR="00B64C88" w:rsidRDefault="00B64C88" w:rsidP="00B64C88">
      <w:pPr>
        <w:pStyle w:val="ConsPlusNonformat"/>
      </w:pPr>
      <w:r>
        <w:t xml:space="preserve">участков и объектов капитального строительства, в том числе площадь </w:t>
      </w:r>
      <w:hyperlink r:id="rId44" w:history="1">
        <w:r>
          <w:rPr>
            <w:rStyle w:val="a3"/>
          </w:rPr>
          <w:t>&lt;2&gt;</w:t>
        </w:r>
      </w:hyperlink>
      <w:r>
        <w:t>:</w:t>
      </w:r>
    </w:p>
    <w:p w:rsidR="00B64C88" w:rsidRDefault="00B64C88" w:rsidP="00B64C88">
      <w:pPr>
        <w:pStyle w:val="ConsPlusNormal"/>
        <w:ind w:firstLine="0"/>
        <w:jc w:val="both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1215"/>
        <w:gridCol w:w="1215"/>
        <w:gridCol w:w="1485"/>
        <w:gridCol w:w="1215"/>
        <w:gridCol w:w="1485"/>
        <w:gridCol w:w="1350"/>
        <w:gridCol w:w="810"/>
        <w:gridCol w:w="675"/>
        <w:gridCol w:w="1080"/>
      </w:tblGrid>
      <w:tr w:rsidR="00B64C88" w:rsidTr="00B64C88">
        <w:trPr>
          <w:cantSplit/>
          <w:trHeight w:val="36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>Кадастровый</w:t>
            </w:r>
            <w:r>
              <w:br/>
              <w:t xml:space="preserve">номер   </w:t>
            </w:r>
            <w:r>
              <w:br/>
              <w:t xml:space="preserve">земельного </w:t>
            </w:r>
            <w:r>
              <w:br/>
              <w:t xml:space="preserve">участка  </w:t>
            </w:r>
            <w:r>
              <w:br/>
              <w:t xml:space="preserve">согласно  </w:t>
            </w:r>
            <w:r>
              <w:br/>
              <w:t xml:space="preserve">чертежу  </w:t>
            </w:r>
            <w:r>
              <w:br/>
            </w:r>
            <w:proofErr w:type="spellStart"/>
            <w:r>
              <w:t>градостр</w:t>
            </w:r>
            <w:proofErr w:type="spellEnd"/>
            <w:r>
              <w:t xml:space="preserve">. </w:t>
            </w:r>
            <w:r>
              <w:br/>
              <w:t xml:space="preserve">плана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>1. Длина</w:t>
            </w:r>
            <w:r>
              <w:br/>
              <w:t>(метров)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2.   </w:t>
            </w:r>
            <w:r>
              <w:br/>
              <w:t xml:space="preserve">Ширина </w:t>
            </w:r>
            <w:r>
              <w:br/>
              <w:t>(метров)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3. Полоса </w:t>
            </w:r>
            <w:r>
              <w:br/>
              <w:t>отчуждения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4.   </w:t>
            </w:r>
            <w:r>
              <w:br/>
              <w:t>Охранные</w:t>
            </w:r>
            <w:r>
              <w:br/>
              <w:t xml:space="preserve">зоны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>5. Площадь</w:t>
            </w:r>
            <w:r>
              <w:br/>
              <w:t>земельного</w:t>
            </w:r>
            <w:r>
              <w:br/>
              <w:t xml:space="preserve">участка  </w:t>
            </w:r>
            <w:r>
              <w:br/>
              <w:t>(</w:t>
            </w:r>
            <w:proofErr w:type="gramStart"/>
            <w:r>
              <w:t>га</w:t>
            </w:r>
            <w:proofErr w:type="gramEnd"/>
            <w:r>
              <w:t xml:space="preserve">)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6. Номер </w:t>
            </w:r>
            <w:r>
              <w:br/>
              <w:t xml:space="preserve">объекта </w:t>
            </w:r>
            <w:r>
              <w:br/>
              <w:t>кап</w:t>
            </w:r>
            <w:proofErr w:type="gramStart"/>
            <w:r>
              <w:t>.</w:t>
            </w:r>
            <w:proofErr w:type="gramEnd"/>
            <w:r>
              <w:t xml:space="preserve">   </w:t>
            </w:r>
            <w:r>
              <w:br/>
            </w:r>
            <w:proofErr w:type="spellStart"/>
            <w:proofErr w:type="gramStart"/>
            <w:r>
              <w:t>с</w:t>
            </w:r>
            <w:proofErr w:type="gramEnd"/>
            <w:r>
              <w:t>тр-ва</w:t>
            </w:r>
            <w:proofErr w:type="spellEnd"/>
            <w:r>
              <w:t xml:space="preserve">  </w:t>
            </w:r>
            <w:r>
              <w:br/>
              <w:t xml:space="preserve">согласно </w:t>
            </w:r>
            <w:r>
              <w:br/>
              <w:t xml:space="preserve">чертежу </w:t>
            </w:r>
            <w:r>
              <w:br/>
            </w:r>
            <w:proofErr w:type="spellStart"/>
            <w:r>
              <w:t>градостр</w:t>
            </w:r>
            <w:proofErr w:type="spellEnd"/>
            <w:r>
              <w:t>.</w:t>
            </w:r>
            <w:r>
              <w:br/>
              <w:t xml:space="preserve">плана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7. Размер </w:t>
            </w:r>
            <w:r>
              <w:br/>
              <w:t xml:space="preserve">(м)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8.   </w:t>
            </w:r>
            <w:r>
              <w:br/>
              <w:t>Площадь</w:t>
            </w:r>
            <w:r>
              <w:br/>
              <w:t>объекта</w:t>
            </w:r>
            <w:r>
              <w:br/>
              <w:t>кап</w:t>
            </w:r>
            <w:proofErr w:type="gramStart"/>
            <w:r>
              <w:t>.</w:t>
            </w:r>
            <w:proofErr w:type="gramEnd"/>
            <w:r>
              <w:t xml:space="preserve">  </w:t>
            </w:r>
            <w:r>
              <w:br/>
            </w:r>
            <w:proofErr w:type="spellStart"/>
            <w:proofErr w:type="gramStart"/>
            <w:r>
              <w:t>с</w:t>
            </w:r>
            <w:proofErr w:type="gramEnd"/>
            <w:r>
              <w:t>тр-ва</w:t>
            </w:r>
            <w:proofErr w:type="spellEnd"/>
            <w:r>
              <w:t xml:space="preserve"> </w:t>
            </w:r>
            <w:r>
              <w:br/>
              <w:t xml:space="preserve">(га)  </w:t>
            </w:r>
          </w:p>
        </w:tc>
      </w:tr>
      <w:tr w:rsidR="00B64C88" w:rsidTr="00B64C88">
        <w:trPr>
          <w:cantSplit/>
          <w:trHeight w:val="720"/>
        </w:trPr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4C88" w:rsidRDefault="00B64C8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4C88" w:rsidRDefault="00B64C8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4C88" w:rsidRDefault="00B64C8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4C88" w:rsidRDefault="00B64C8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4C88" w:rsidRDefault="00B64C8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4C88" w:rsidRDefault="00B64C8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4C88" w:rsidRDefault="00B64C8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>макс.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>мин.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4C88" w:rsidRDefault="00B64C8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B64C88" w:rsidTr="00B64C88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</w:tr>
      <w:tr w:rsidR="00B64C88" w:rsidTr="00B64C88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</w:tr>
    </w:tbl>
    <w:p w:rsidR="00B64C88" w:rsidRDefault="00B64C88" w:rsidP="00B64C88">
      <w:pPr>
        <w:pStyle w:val="ConsPlusNormal"/>
        <w:ind w:firstLine="0"/>
        <w:jc w:val="both"/>
        <w:outlineLvl w:val="0"/>
      </w:pPr>
    </w:p>
    <w:p w:rsidR="00B64C88" w:rsidRDefault="00B64C88" w:rsidP="00B64C88">
      <w:pPr>
        <w:pStyle w:val="ConsPlusNonformat"/>
      </w:pPr>
      <w:r>
        <w:t>2.2.2. Предельное  количество этажей _____ или  предельная  высота  зданий,</w:t>
      </w:r>
    </w:p>
    <w:p w:rsidR="00B64C88" w:rsidRDefault="00B64C88" w:rsidP="00B64C88">
      <w:pPr>
        <w:pStyle w:val="ConsPlusNonformat"/>
      </w:pPr>
      <w:r>
        <w:t xml:space="preserve">строений, сооружений ____ </w:t>
      </w:r>
      <w:proofErr w:type="gramStart"/>
      <w:r>
        <w:t>м</w:t>
      </w:r>
      <w:proofErr w:type="gramEnd"/>
      <w:r>
        <w:t xml:space="preserve">. </w:t>
      </w:r>
      <w:hyperlink r:id="rId45" w:history="1">
        <w:r>
          <w:rPr>
            <w:rStyle w:val="a3"/>
          </w:rPr>
          <w:t>&lt;2&gt;</w:t>
        </w:r>
      </w:hyperlink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2.2.3. Максимальный процент застройки в границах земельного участка ______%</w:t>
      </w:r>
    </w:p>
    <w:p w:rsidR="00B64C88" w:rsidRDefault="00EA0D3D" w:rsidP="00B64C88">
      <w:pPr>
        <w:pStyle w:val="ConsPlusNonformat"/>
      </w:pPr>
      <w:hyperlink r:id="rId46" w:history="1">
        <w:r w:rsidR="00B64C88">
          <w:rPr>
            <w:rStyle w:val="a3"/>
          </w:rPr>
          <w:t>&lt;2&gt;</w:t>
        </w:r>
      </w:hyperlink>
      <w:r w:rsidR="00B64C88">
        <w:t>.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 xml:space="preserve">2.2.4. Иные показатели </w:t>
      </w:r>
      <w:hyperlink r:id="rId47" w:history="1">
        <w:r>
          <w:rPr>
            <w:rStyle w:val="a3"/>
          </w:rPr>
          <w:t>&lt;2&gt;</w:t>
        </w:r>
      </w:hyperlink>
      <w:r>
        <w:t>: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2.2.5.   Требования  к  назначению,   параметрам   и   размещению   объекта</w:t>
      </w:r>
    </w:p>
    <w:p w:rsidR="00B64C88" w:rsidRDefault="00B64C88" w:rsidP="00B64C88">
      <w:pPr>
        <w:pStyle w:val="ConsPlusNonformat"/>
      </w:pPr>
      <w:r>
        <w:t xml:space="preserve">капитального строительства на указанном земельном участке </w:t>
      </w:r>
      <w:hyperlink r:id="rId48" w:history="1">
        <w:r>
          <w:rPr>
            <w:rStyle w:val="a3"/>
          </w:rPr>
          <w:t>&lt;3&gt;</w:t>
        </w:r>
      </w:hyperlink>
      <w:r>
        <w:t xml:space="preserve">, </w:t>
      </w:r>
      <w:hyperlink r:id="rId49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 xml:space="preserve">    Назначение объекта капитального строительства</w:t>
      </w:r>
    </w:p>
    <w:p w:rsidR="00B64C88" w:rsidRDefault="00B64C88" w:rsidP="00B64C88">
      <w:pPr>
        <w:pStyle w:val="ConsPlusNonformat"/>
      </w:pPr>
      <w:r>
        <w:t xml:space="preserve">    N ___________________, _______________________________________________.</w:t>
      </w:r>
    </w:p>
    <w:p w:rsidR="00B64C88" w:rsidRDefault="00B64C88" w:rsidP="00B64C88">
      <w:pPr>
        <w:pStyle w:val="ConsPlusNonformat"/>
      </w:pPr>
      <w:r>
        <w:t xml:space="preserve">       (согласно чертежу)  (назначение объекта капитального строительства)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 xml:space="preserve">    Предельные   (минимальные   и  (или)  максимальные)  размеры  </w:t>
      </w:r>
      <w:proofErr w:type="gramStart"/>
      <w:r>
        <w:t>земельных</w:t>
      </w:r>
      <w:proofErr w:type="gramEnd"/>
    </w:p>
    <w:p w:rsidR="00B64C88" w:rsidRDefault="00B64C88" w:rsidP="00B64C88">
      <w:pPr>
        <w:pStyle w:val="ConsPlusNonformat"/>
      </w:pPr>
      <w:r>
        <w:t>участков:</w:t>
      </w:r>
    </w:p>
    <w:p w:rsidR="00B64C88" w:rsidRDefault="00B64C88" w:rsidP="00B64C88">
      <w:pPr>
        <w:pStyle w:val="ConsPlusNormal"/>
        <w:ind w:firstLine="0"/>
        <w:jc w:val="both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65"/>
        <w:gridCol w:w="1215"/>
        <w:gridCol w:w="1350"/>
        <w:gridCol w:w="1620"/>
        <w:gridCol w:w="1485"/>
        <w:gridCol w:w="1755"/>
      </w:tblGrid>
      <w:tr w:rsidR="00B64C88" w:rsidTr="00B64C88">
        <w:trPr>
          <w:cantSplit/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Номер участка   </w:t>
            </w:r>
            <w:r>
              <w:br/>
              <w:t xml:space="preserve">согласно чертежу </w:t>
            </w:r>
            <w:r>
              <w:br/>
              <w:t>градостроительного</w:t>
            </w:r>
            <w:r>
              <w:br/>
              <w:t xml:space="preserve">плана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Длина  </w:t>
            </w:r>
            <w:r>
              <w:br/>
              <w:t xml:space="preserve">(м)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Ширина  </w:t>
            </w:r>
            <w:r>
              <w:br/>
              <w:t xml:space="preserve">(м)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Площадь  </w:t>
            </w:r>
            <w:r>
              <w:br/>
              <w:t>(</w:t>
            </w:r>
            <w:proofErr w:type="gramStart"/>
            <w:r>
              <w:t>га</w:t>
            </w:r>
            <w:proofErr w:type="gramEnd"/>
            <w:r>
              <w:t xml:space="preserve">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Полоса  </w:t>
            </w:r>
            <w:r>
              <w:br/>
              <w:t>отчуждения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C88" w:rsidRDefault="00B64C88">
            <w:pPr>
              <w:pStyle w:val="ConsPlusNormal"/>
              <w:ind w:firstLine="0"/>
            </w:pPr>
            <w:r>
              <w:t xml:space="preserve">Охранные  </w:t>
            </w:r>
            <w:r>
              <w:br/>
              <w:t xml:space="preserve">зоны    </w:t>
            </w:r>
          </w:p>
        </w:tc>
      </w:tr>
      <w:tr w:rsidR="00B64C88" w:rsidTr="00B64C88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C88" w:rsidRDefault="00B64C88">
            <w:pPr>
              <w:pStyle w:val="ConsPlusNormal"/>
              <w:ind w:firstLine="0"/>
            </w:pPr>
          </w:p>
        </w:tc>
      </w:tr>
    </w:tbl>
    <w:p w:rsidR="00B64C88" w:rsidRDefault="00B64C88" w:rsidP="00B64C88">
      <w:pPr>
        <w:pStyle w:val="ConsPlusNormal"/>
        <w:ind w:firstLine="0"/>
        <w:jc w:val="both"/>
        <w:outlineLvl w:val="0"/>
      </w:pPr>
    </w:p>
    <w:p w:rsidR="00B64C88" w:rsidRDefault="00B64C88" w:rsidP="00B64C88">
      <w:pPr>
        <w:pStyle w:val="ConsPlusNonformat"/>
      </w:pPr>
      <w:r>
        <w:t>3.  Информация  о  расположенных в  границах  земельного  участка  объектах</w:t>
      </w:r>
    </w:p>
    <w:p w:rsidR="00B64C88" w:rsidRDefault="00B64C88" w:rsidP="00B64C88">
      <w:pPr>
        <w:pStyle w:val="ConsPlusNonformat"/>
      </w:pPr>
      <w:r>
        <w:t xml:space="preserve">капитального строительства  и  </w:t>
      </w:r>
      <w:proofErr w:type="gramStart"/>
      <w:r>
        <w:t>объектах</w:t>
      </w:r>
      <w:proofErr w:type="gramEnd"/>
      <w:r>
        <w:t xml:space="preserve"> культурного наследия </w:t>
      </w:r>
      <w:hyperlink r:id="rId50" w:history="1">
        <w:r>
          <w:rPr>
            <w:rStyle w:val="a3"/>
          </w:rPr>
          <w:t>&lt;1&gt;</w:t>
        </w:r>
      </w:hyperlink>
      <w:r>
        <w:t xml:space="preserve">, </w:t>
      </w:r>
      <w:hyperlink r:id="rId51" w:history="1">
        <w:r>
          <w:rPr>
            <w:rStyle w:val="a3"/>
          </w:rPr>
          <w:t>&lt;2&gt;</w:t>
        </w:r>
      </w:hyperlink>
      <w:r>
        <w:t xml:space="preserve">, </w:t>
      </w:r>
      <w:hyperlink r:id="rId52" w:history="1">
        <w:r>
          <w:rPr>
            <w:rStyle w:val="a3"/>
          </w:rPr>
          <w:t>&lt;3&gt;</w:t>
        </w:r>
      </w:hyperlink>
      <w:r>
        <w:t>,</w:t>
      </w:r>
    </w:p>
    <w:p w:rsidR="00B64C88" w:rsidRDefault="00EA0D3D" w:rsidP="00B64C88">
      <w:pPr>
        <w:pStyle w:val="ConsPlusNonformat"/>
      </w:pPr>
      <w:hyperlink r:id="rId53" w:history="1">
        <w:r w:rsidR="00B64C88"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3.1. Объекты капитального строительства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N __________________________, ____________________________________________,</w:t>
      </w:r>
    </w:p>
    <w:p w:rsidR="00B64C88" w:rsidRDefault="00B64C88" w:rsidP="00B64C88">
      <w:pPr>
        <w:pStyle w:val="ConsPlusNonformat"/>
      </w:pPr>
      <w:r>
        <w:t xml:space="preserve">      </w:t>
      </w:r>
      <w:proofErr w:type="gramStart"/>
      <w:r>
        <w:t>(согласно чертежу             (назначение объекта капитального</w:t>
      </w:r>
      <w:proofErr w:type="gramEnd"/>
    </w:p>
    <w:p w:rsidR="00B64C88" w:rsidRDefault="00B64C88" w:rsidP="00B64C88">
      <w:pPr>
        <w:pStyle w:val="ConsPlusNonformat"/>
      </w:pPr>
      <w:r>
        <w:t xml:space="preserve">  </w:t>
      </w:r>
      <w:proofErr w:type="gramStart"/>
      <w:r>
        <w:t>градостроительного плана)                строительства)</w:t>
      </w:r>
      <w:proofErr w:type="gramEnd"/>
    </w:p>
    <w:p w:rsidR="00B64C88" w:rsidRDefault="00B64C88" w:rsidP="00B64C88">
      <w:pPr>
        <w:pStyle w:val="ConsPlusNonformat"/>
      </w:pPr>
      <w:r>
        <w:t xml:space="preserve">             инвентаризационный или кадастровый номер ____________________,</w:t>
      </w:r>
    </w:p>
    <w:p w:rsidR="00B64C88" w:rsidRDefault="00B64C88" w:rsidP="00B64C88">
      <w:pPr>
        <w:pStyle w:val="ConsPlusNonformat"/>
      </w:pPr>
      <w:r>
        <w:t xml:space="preserve">             технический или кадастровый паспорт объекта подготовлен ______</w:t>
      </w:r>
    </w:p>
    <w:p w:rsidR="00B64C88" w:rsidRDefault="00B64C88" w:rsidP="00B64C88">
      <w:pPr>
        <w:pStyle w:val="ConsPlusNonformat"/>
      </w:pPr>
      <w:r>
        <w:t xml:space="preserve">                                                                     (дата)</w:t>
      </w:r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r>
        <w:t xml:space="preserve">  </w:t>
      </w:r>
      <w:proofErr w:type="gramStart"/>
      <w:r>
        <w:t>(наименование организации (органа) государственного кадастрового учета</w:t>
      </w:r>
      <w:proofErr w:type="gramEnd"/>
    </w:p>
    <w:p w:rsidR="00B64C88" w:rsidRDefault="00B64C88" w:rsidP="00B64C88">
      <w:pPr>
        <w:pStyle w:val="ConsPlusNonformat"/>
      </w:pPr>
      <w:r>
        <w:t xml:space="preserve">       объектов недвижимости или государственного технического учета</w:t>
      </w:r>
    </w:p>
    <w:p w:rsidR="00B64C88" w:rsidRDefault="00B64C88" w:rsidP="00B64C88">
      <w:pPr>
        <w:pStyle w:val="ConsPlusNonformat"/>
      </w:pPr>
      <w:r>
        <w:t xml:space="preserve">     и технической инвентаризации объектов капитального строительства)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3.2.  Объекты,  включенные  в   единый   государственный   реестр  объектов</w:t>
      </w:r>
    </w:p>
    <w:p w:rsidR="00B64C88" w:rsidRDefault="00B64C88" w:rsidP="00B64C88">
      <w:pPr>
        <w:pStyle w:val="ConsPlusNonformat"/>
      </w:pPr>
      <w:r>
        <w:t>культурного  наследия  (памятников  истории  и культуры) народов Российской</w:t>
      </w:r>
    </w:p>
    <w:p w:rsidR="00B64C88" w:rsidRDefault="00B64C88" w:rsidP="00B64C88">
      <w:pPr>
        <w:pStyle w:val="ConsPlusNonformat"/>
      </w:pPr>
      <w:r>
        <w:t>Федерации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>N __________________________, ____________________________________________,</w:t>
      </w:r>
    </w:p>
    <w:p w:rsidR="00B64C88" w:rsidRDefault="00B64C88" w:rsidP="00B64C88">
      <w:pPr>
        <w:pStyle w:val="ConsPlusNonformat"/>
      </w:pPr>
      <w:r>
        <w:t xml:space="preserve">      </w:t>
      </w:r>
      <w:proofErr w:type="gramStart"/>
      <w:r>
        <w:t>(согласно чертежу             (назначение объекта культурного</w:t>
      </w:r>
      <w:proofErr w:type="gramEnd"/>
    </w:p>
    <w:p w:rsidR="00B64C88" w:rsidRDefault="00B64C88" w:rsidP="00B64C88">
      <w:pPr>
        <w:pStyle w:val="ConsPlusNonformat"/>
      </w:pPr>
      <w:r>
        <w:t xml:space="preserve">  </w:t>
      </w:r>
      <w:proofErr w:type="gramStart"/>
      <w:r>
        <w:t>градостроительного плана)                  наследия)</w:t>
      </w:r>
      <w:proofErr w:type="gramEnd"/>
    </w:p>
    <w:p w:rsidR="00B64C88" w:rsidRDefault="00B64C88" w:rsidP="00B64C88">
      <w:pPr>
        <w:pStyle w:val="ConsPlusNonformat"/>
      </w:pPr>
      <w:r>
        <w:t>___________________________________________________________________________</w:t>
      </w:r>
    </w:p>
    <w:p w:rsidR="00B64C88" w:rsidRDefault="00B64C88" w:rsidP="00B64C88">
      <w:pPr>
        <w:pStyle w:val="ConsPlusNonformat"/>
      </w:pPr>
      <w:proofErr w:type="gramStart"/>
      <w:r>
        <w:t>(наименование органа государственной власти, принявшего решение о включении</w:t>
      </w:r>
      <w:proofErr w:type="gramEnd"/>
    </w:p>
    <w:p w:rsidR="00B64C88" w:rsidRDefault="00B64C88" w:rsidP="00B64C88">
      <w:pPr>
        <w:pStyle w:val="ConsPlusNonformat"/>
      </w:pPr>
      <w:r>
        <w:t xml:space="preserve">    выявленного объекта культурного наследия в реестр, реквизиты этого</w:t>
      </w:r>
    </w:p>
    <w:p w:rsidR="00B64C88" w:rsidRDefault="00B64C88" w:rsidP="00B64C88">
      <w:pPr>
        <w:pStyle w:val="ConsPlusNonformat"/>
      </w:pPr>
      <w:r>
        <w:t xml:space="preserve">                                 решения)</w:t>
      </w:r>
    </w:p>
    <w:p w:rsidR="00B64C88" w:rsidRDefault="00B64C88" w:rsidP="00B64C88">
      <w:pPr>
        <w:pStyle w:val="ConsPlusNonformat"/>
      </w:pPr>
      <w:r>
        <w:t xml:space="preserve">регистрационный номер в реестре _________________ </w:t>
      </w:r>
      <w:proofErr w:type="gramStart"/>
      <w:r>
        <w:t>от</w:t>
      </w:r>
      <w:proofErr w:type="gramEnd"/>
      <w:r>
        <w:t xml:space="preserve"> ______________________</w:t>
      </w:r>
    </w:p>
    <w:p w:rsidR="00B64C88" w:rsidRDefault="00B64C88" w:rsidP="00B64C88">
      <w:pPr>
        <w:pStyle w:val="ConsPlusNonformat"/>
      </w:pPr>
      <w:r>
        <w:t xml:space="preserve">                                                            (дата)</w:t>
      </w:r>
    </w:p>
    <w:p w:rsidR="00B64C88" w:rsidRDefault="00B64C88" w:rsidP="00B64C88">
      <w:pPr>
        <w:pStyle w:val="ConsPlusNonformat"/>
      </w:pPr>
    </w:p>
    <w:p w:rsidR="00B64C88" w:rsidRDefault="00B64C88" w:rsidP="00B64C88">
      <w:pPr>
        <w:pStyle w:val="ConsPlusNonformat"/>
      </w:pPr>
      <w:r>
        <w:t xml:space="preserve">4. Информация о разделении земельного участка </w:t>
      </w:r>
      <w:hyperlink r:id="rId54" w:history="1">
        <w:r>
          <w:rPr>
            <w:rStyle w:val="a3"/>
          </w:rPr>
          <w:t>&lt;2&gt;</w:t>
        </w:r>
      </w:hyperlink>
      <w:r>
        <w:t xml:space="preserve">, </w:t>
      </w:r>
      <w:hyperlink r:id="rId55" w:history="1">
        <w:r>
          <w:rPr>
            <w:rStyle w:val="a3"/>
          </w:rPr>
          <w:t>&lt;3&gt;</w:t>
        </w:r>
      </w:hyperlink>
      <w:r>
        <w:t xml:space="preserve">, </w:t>
      </w:r>
      <w:hyperlink r:id="rId56" w:history="1">
        <w:r>
          <w:rPr>
            <w:rStyle w:val="a3"/>
          </w:rPr>
          <w:t>&lt;4&gt;</w:t>
        </w:r>
      </w:hyperlink>
    </w:p>
    <w:p w:rsidR="00B64C88" w:rsidRDefault="00B64C88" w:rsidP="00B64C88">
      <w:pPr>
        <w:pStyle w:val="ConsPlusNonformat"/>
      </w:pPr>
      <w:proofErr w:type="gramStart"/>
      <w:r>
        <w:t>__________________________________________________________________________.</w:t>
      </w:r>
      <w:proofErr w:type="gramEnd"/>
    </w:p>
    <w:p w:rsidR="00B64C88" w:rsidRDefault="00B64C88" w:rsidP="00B64C88">
      <w:pPr>
        <w:pStyle w:val="ConsPlusNonformat"/>
      </w:pPr>
      <w:r>
        <w:t xml:space="preserve">      </w:t>
      </w:r>
      <w:proofErr w:type="gramStart"/>
      <w:r>
        <w:t>(наименование и реквизиты документа, определяющего возможность</w:t>
      </w:r>
      <w:proofErr w:type="gramEnd"/>
    </w:p>
    <w:p w:rsidR="00B64C88" w:rsidRDefault="00B64C88" w:rsidP="00B64C88">
      <w:pPr>
        <w:pStyle w:val="ConsPlusNonformat"/>
      </w:pPr>
      <w:r>
        <w:t xml:space="preserve">                       или невозможность разделения)</w:t>
      </w:r>
    </w:p>
    <w:p w:rsidR="00B64C88" w:rsidRDefault="00B64C88" w:rsidP="00B64C88">
      <w:pPr>
        <w:pStyle w:val="ConsPlusNormal"/>
        <w:ind w:firstLine="0"/>
        <w:jc w:val="both"/>
        <w:outlineLvl w:val="0"/>
      </w:pPr>
    </w:p>
    <w:p w:rsidR="00B64C88" w:rsidRDefault="00B64C88" w:rsidP="00B64C88">
      <w:pPr>
        <w:pStyle w:val="ConsPlusNonformat"/>
        <w:ind w:firstLine="540"/>
        <w:jc w:val="both"/>
        <w:outlineLvl w:val="0"/>
      </w:pPr>
      <w:r>
        <w:t>--------------------------------</w:t>
      </w:r>
    </w:p>
    <w:p w:rsidR="00B64C88" w:rsidRDefault="00B64C88" w:rsidP="00B64C88">
      <w:pPr>
        <w:pStyle w:val="ConsPlusNormal"/>
        <w:ind w:firstLine="540"/>
        <w:jc w:val="both"/>
        <w:outlineLvl w:val="0"/>
      </w:pPr>
      <w:r>
        <w:t>&lt;1</w:t>
      </w:r>
      <w:proofErr w:type="gramStart"/>
      <w:r>
        <w:t>&gt; П</w:t>
      </w:r>
      <w:proofErr w:type="gramEnd"/>
      <w:r>
        <w:t>ри отсутствии правил землепользования и застройки, но не позднее 1 января 2012 года заполняется на основании документации по планировке территории.</w:t>
      </w:r>
    </w:p>
    <w:p w:rsidR="00B64C88" w:rsidRDefault="00B64C88" w:rsidP="00B64C88">
      <w:pPr>
        <w:pStyle w:val="ConsPlusNormal"/>
        <w:ind w:firstLine="540"/>
        <w:jc w:val="both"/>
        <w:outlineLvl w:val="0"/>
      </w:pPr>
      <w:r>
        <w:t>&lt;2</w:t>
      </w:r>
      <w:proofErr w:type="gramStart"/>
      <w:r>
        <w:t>&gt; З</w:t>
      </w:r>
      <w:proofErr w:type="gramEnd"/>
      <w:r>
        <w:t>аполняется на земельные участки, на которые действие градостроительного регламента распространяется.</w:t>
      </w:r>
    </w:p>
    <w:p w:rsidR="00B64C88" w:rsidRDefault="00B64C88" w:rsidP="00B64C88">
      <w:pPr>
        <w:pStyle w:val="ConsPlusNormal"/>
        <w:ind w:firstLine="540"/>
        <w:jc w:val="both"/>
        <w:outlineLvl w:val="0"/>
      </w:pPr>
      <w:r>
        <w:t>&lt;3</w:t>
      </w:r>
      <w:proofErr w:type="gramStart"/>
      <w:r>
        <w:t>&gt; З</w:t>
      </w:r>
      <w:proofErr w:type="gramEnd"/>
      <w:r>
        <w:t>аполняется на земельный участок, на который градостроительный регламент не устанавливается.</w:t>
      </w:r>
    </w:p>
    <w:p w:rsidR="00B64C88" w:rsidRDefault="00B64C88" w:rsidP="00B64C88">
      <w:pPr>
        <w:pStyle w:val="ConsPlusNormal"/>
        <w:ind w:firstLine="540"/>
        <w:jc w:val="both"/>
        <w:outlineLvl w:val="0"/>
      </w:pPr>
      <w:r>
        <w:t>&lt;4</w:t>
      </w:r>
      <w:proofErr w:type="gramStart"/>
      <w:r>
        <w:t>&gt; З</w:t>
      </w:r>
      <w:proofErr w:type="gramEnd"/>
      <w:r>
        <w:t>аполняется на земельный участок, на который градостроительный регламент не распространяется.</w:t>
      </w:r>
    </w:p>
    <w:p w:rsidR="00B64C88" w:rsidRDefault="00B64C88" w:rsidP="00B64C88">
      <w:pPr>
        <w:pStyle w:val="ConsPlusNormal"/>
        <w:ind w:firstLine="540"/>
        <w:jc w:val="both"/>
        <w:outlineLvl w:val="0"/>
      </w:pPr>
    </w:p>
    <w:p w:rsidR="00B64C88" w:rsidRDefault="00B64C88" w:rsidP="00B64C88">
      <w:pPr>
        <w:pStyle w:val="ConsPlusNormal"/>
        <w:ind w:firstLine="540"/>
        <w:jc w:val="both"/>
        <w:outlineLvl w:val="0"/>
      </w:pPr>
    </w:p>
    <w:p w:rsidR="00B64C88" w:rsidRDefault="00B64C88" w:rsidP="00B64C88"/>
    <w:p w:rsidR="00B64C88" w:rsidRDefault="00B64C88" w:rsidP="00B64C88"/>
    <w:p w:rsidR="00B64C88" w:rsidRDefault="00C55499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>П</w:t>
      </w:r>
      <w:r w:rsidR="00B64C88">
        <w:t>РИЛОЖЕНИЕ N 3</w:t>
      </w: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к административному регламенту предоставления </w:t>
      </w:r>
      <w:proofErr w:type="gramStart"/>
      <w:r>
        <w:t>муниципальной</w:t>
      </w:r>
      <w:proofErr w:type="gramEnd"/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услуги </w:t>
      </w:r>
      <w:r>
        <w:rPr>
          <w:rFonts w:ascii="Times New Roman" w:hAnsi="Times New Roman" w:cs="Times New Roman"/>
        </w:rPr>
        <w:t>«Предоставление сведений информационных систем обеспечения градостроительной деятельности»</w:t>
      </w:r>
    </w:p>
    <w:p w:rsidR="00B64C88" w:rsidRDefault="00B64C88" w:rsidP="00B64C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Courier New" w:hAnsi="Courier New" w:cs="Courier New"/>
        </w:rPr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Блок-схема 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  <w:r>
        <w:t>последовательности административных процедур</w:t>
      </w: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  <w:r>
        <w:t>предоставления муниципальной услуги «Предоставление сведений информационных систем обеспечения градостроительной деятельности».</w:t>
      </w:r>
    </w:p>
    <w:p w:rsidR="00B64C88" w:rsidRDefault="00EA0D3D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EA0D3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4.35pt;margin-top:7.4pt;width:354pt;height:68.5pt;z-index:251654656">
            <v:textbox style="mso-next-textbox:#_x0000_s1026">
              <w:txbxContent>
                <w:p w:rsidR="00B64C88" w:rsidRDefault="00B64C88" w:rsidP="00B64C88">
                  <w:pPr>
                    <w:pStyle w:val="ConsPlusNonformat"/>
                    <w:ind w:left="1276" w:right="99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 </w:t>
                  </w:r>
                </w:p>
                <w:p w:rsidR="00B64C88" w:rsidRDefault="00B64C88" w:rsidP="00B64C88">
                  <w:pPr>
                    <w:pStyle w:val="ConsPlusNonformat"/>
                    <w:ind w:left="1276" w:right="99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заявления о подготовке градостроительного плана земельного участка</w:t>
                  </w:r>
                </w:p>
                <w:p w:rsidR="00B64C88" w:rsidRDefault="00B64C88" w:rsidP="00B64C88">
                  <w:pPr>
                    <w:jc w:val="center"/>
                  </w:pPr>
                </w:p>
                <w:p w:rsidR="00B64C88" w:rsidRDefault="00B64C88" w:rsidP="00B64C88">
                  <w:pPr>
                    <w:jc w:val="center"/>
                  </w:pPr>
                  <w:r>
                    <w:t>с  прилагаемыми к нему документами</w:t>
                  </w:r>
                </w:p>
                <w:p w:rsidR="00B64C88" w:rsidRDefault="00B64C88" w:rsidP="00B64C88">
                  <w:pPr>
                    <w:jc w:val="center"/>
                  </w:pPr>
                </w:p>
              </w:txbxContent>
            </v:textbox>
          </v:shape>
        </w:pict>
      </w:r>
      <w:r w:rsidRPr="00EA0D3D">
        <w:pict>
          <v:shape id="_x0000_s1027" type="#_x0000_t202" style="position:absolute;left:0;text-align:left;margin-left:69.6pt;margin-top:116.65pt;width:354pt;height:1in;z-index:251655680">
            <v:textbox style="mso-next-textbox:#_x0000_s1027">
              <w:txbxContent>
                <w:p w:rsidR="00B64C88" w:rsidRDefault="00B64C88" w:rsidP="00B64C88">
                  <w:pPr>
                    <w:jc w:val="center"/>
                  </w:pPr>
                  <w:r>
                    <w:t xml:space="preserve">Рассмотрение </w:t>
                  </w:r>
                </w:p>
                <w:p w:rsidR="00B64C88" w:rsidRDefault="00B64C88" w:rsidP="00B64C88">
                  <w:pPr>
                    <w:jc w:val="center"/>
                  </w:pPr>
                  <w:r>
                    <w:t xml:space="preserve">заявления о подготовке градостроительного плана </w:t>
                  </w:r>
                </w:p>
                <w:p w:rsidR="00B64C88" w:rsidRDefault="00B64C88" w:rsidP="00B64C88">
                  <w:pPr>
                    <w:jc w:val="center"/>
                  </w:pPr>
                  <w:r>
                    <w:t xml:space="preserve"> и прилагаемых к нему документов</w:t>
                  </w:r>
                </w:p>
                <w:p w:rsidR="00B64C88" w:rsidRDefault="00B64C88" w:rsidP="00B64C88">
                  <w:pPr>
                    <w:jc w:val="center"/>
                    <w:rPr>
                      <w:rFonts w:ascii="Courier New" w:hAnsi="Courier New" w:cs="Courier New"/>
                    </w:rPr>
                  </w:pPr>
                </w:p>
              </w:txbxContent>
            </v:textbox>
          </v:shape>
        </w:pict>
      </w:r>
      <w:r w:rsidRPr="00EA0D3D">
        <w:pict>
          <v:shape id="_x0000_s1028" type="#_x0000_t202" style="position:absolute;left:0;text-align:left;margin-left:28.35pt;margin-top:250.1pt;width:186pt;height:108pt;z-index:251656704">
            <v:textbox style="mso-next-textbox:#_x0000_s1028">
              <w:txbxContent>
                <w:p w:rsidR="00B64C88" w:rsidRDefault="00B64C88" w:rsidP="00B64C88">
                  <w:pPr>
                    <w:jc w:val="center"/>
                  </w:pPr>
                  <w:r>
                    <w:t xml:space="preserve">Сообщение </w:t>
                  </w:r>
                </w:p>
                <w:p w:rsidR="00B64C88" w:rsidRDefault="00B64C88" w:rsidP="00B64C88">
                  <w:pPr>
                    <w:jc w:val="center"/>
                  </w:pPr>
                  <w:r>
                    <w:t xml:space="preserve">об отказе в подготовке градостроительного плана земельного участка </w:t>
                  </w:r>
                </w:p>
                <w:p w:rsidR="00B64C88" w:rsidRDefault="00B64C88" w:rsidP="00B64C88">
                  <w:pPr>
                    <w:jc w:val="center"/>
                  </w:pPr>
                  <w:r>
                    <w:t>(не позднее 30 дней со дня подачи заявления)</w:t>
                  </w:r>
                </w:p>
                <w:p w:rsidR="00B64C88" w:rsidRDefault="00B64C88" w:rsidP="00B64C88"/>
              </w:txbxContent>
            </v:textbox>
          </v:shape>
        </w:pict>
      </w:r>
      <w:r w:rsidRPr="00EA0D3D">
        <w:pict>
          <v:shape id="_x0000_s1029" type="#_x0000_t202" style="position:absolute;left:0;text-align:left;margin-left:280.35pt;margin-top:248.5pt;width:180pt;height:108pt;z-index:251657728">
            <v:textbox style="mso-next-textbox:#_x0000_s1029">
              <w:txbxContent>
                <w:p w:rsidR="00B64C88" w:rsidRDefault="00B64C88" w:rsidP="00B64C88">
                  <w:pPr>
                    <w:jc w:val="center"/>
                  </w:pPr>
                  <w:r>
                    <w:t xml:space="preserve">Подготовка и выдача градостроительного плана земельного участка </w:t>
                  </w:r>
                </w:p>
                <w:p w:rsidR="00B64C88" w:rsidRDefault="00B64C88" w:rsidP="00B64C88">
                  <w:pPr>
                    <w:jc w:val="center"/>
                  </w:pPr>
                  <w:r>
                    <w:t>(не позднее 30 дней со дня регистрации заявления)</w:t>
                  </w:r>
                </w:p>
                <w:p w:rsidR="00B64C88" w:rsidRDefault="00B64C88" w:rsidP="00B64C88">
                  <w:pPr>
                    <w:jc w:val="center"/>
                  </w:pPr>
                </w:p>
              </w:txbxContent>
            </v:textbox>
          </v:shape>
        </w:pict>
      </w:r>
      <w:r w:rsidRPr="00EA0D3D">
        <w:pict>
          <v:line id="_x0000_s1030" style="position:absolute;left:0;text-align:left;z-index:251658752" from="244.35pt,75.45pt" to="244.35pt,116.95pt">
            <v:stroke endarrow="block"/>
          </v:line>
        </w:pict>
      </w:r>
      <w:r w:rsidRPr="00EA0D3D">
        <w:pict>
          <v:line id="_x0000_s1031" style="position:absolute;left:0;text-align:left;flip:x;z-index:251659776" from="135.6pt,188.15pt" to="207.6pt,251.15pt">
            <v:stroke endarrow="block"/>
          </v:line>
        </w:pict>
      </w:r>
      <w:r w:rsidRPr="00EA0D3D">
        <w:pict>
          <v:line id="_x0000_s1032" style="position:absolute;left:0;text-align:left;z-index:251660800" from="266.85pt,188.15pt" to="347.85pt,251.15pt">
            <v:stroke endarrow="block"/>
          </v:line>
        </w:pict>
      </w: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pStyle w:val="ConsPlusNonformat"/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64C88" w:rsidRDefault="00B64C88" w:rsidP="00B64C88">
      <w:pPr>
        <w:spacing w:before="120"/>
      </w:pPr>
      <w:r>
        <w:rPr>
          <w:i/>
          <w:color w:val="FF0000"/>
        </w:rPr>
        <w:t xml:space="preserve"> </w:t>
      </w: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jc w:val="right"/>
      </w:pPr>
    </w:p>
    <w:p w:rsidR="00B64C88" w:rsidRDefault="00B64C88" w:rsidP="00B64C88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1624DD" w:rsidRDefault="00B64C88" w:rsidP="00B64C88">
      <w:r>
        <w:rPr>
          <w:sz w:val="24"/>
          <w:szCs w:val="24"/>
        </w:rPr>
        <w:lastRenderedPageBreak/>
        <w:t xml:space="preserve">                                                        </w:t>
      </w:r>
    </w:p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235D6"/>
    <w:multiLevelType w:val="multilevel"/>
    <w:tmpl w:val="E0D28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90AC6"/>
    <w:multiLevelType w:val="hybridMultilevel"/>
    <w:tmpl w:val="E6CCA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C88"/>
    <w:rsid w:val="000160FF"/>
    <w:rsid w:val="00034E89"/>
    <w:rsid w:val="0005520A"/>
    <w:rsid w:val="00062034"/>
    <w:rsid w:val="00081C07"/>
    <w:rsid w:val="000B5AC6"/>
    <w:rsid w:val="000C2E91"/>
    <w:rsid w:val="000C5EBB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1732D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C7ACD"/>
    <w:rsid w:val="00B27980"/>
    <w:rsid w:val="00B35D20"/>
    <w:rsid w:val="00B44D76"/>
    <w:rsid w:val="00B64C88"/>
    <w:rsid w:val="00B82AE7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55499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0D3D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B64C88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C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B64C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4C88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 Знак"/>
    <w:basedOn w:val="a0"/>
    <w:link w:val="HTML0"/>
    <w:semiHidden/>
    <w:locked/>
    <w:rsid w:val="00B64C88"/>
    <w:rPr>
      <w:rFonts w:ascii="Courier New" w:hAnsi="Courier New" w:cs="Courier New"/>
    </w:rPr>
  </w:style>
  <w:style w:type="paragraph" w:styleId="HTML0">
    <w:name w:val="HTML Preformatted"/>
    <w:aliases w:val="Знак"/>
    <w:basedOn w:val="a"/>
    <w:link w:val="HTML"/>
    <w:semiHidden/>
    <w:unhideWhenUsed/>
    <w:rsid w:val="00B64C88"/>
    <w:pPr>
      <w:widowControl/>
      <w:autoSpaceDE/>
      <w:autoSpaceDN/>
      <w:adjustRightInd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aliases w:val="Знак Знак1"/>
    <w:basedOn w:val="a0"/>
    <w:link w:val="HTML0"/>
    <w:semiHidden/>
    <w:rsid w:val="00B64C88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64C88"/>
    <w:pPr>
      <w:widowControl/>
      <w:autoSpaceDE/>
      <w:autoSpaceDN/>
      <w:adjustRightInd/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B64C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64C88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B64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4C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64C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4C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9">
    <w:name w:val="Текстовка"/>
    <w:basedOn w:val="a"/>
    <w:rsid w:val="00B64C88"/>
    <w:pPr>
      <w:widowControl/>
      <w:suppressAutoHyphens/>
      <w:autoSpaceDE/>
      <w:autoSpaceDN/>
      <w:adjustRightInd/>
      <w:ind w:firstLine="567"/>
      <w:jc w:val="both"/>
    </w:pPr>
    <w:rPr>
      <w:rFonts w:ascii="Arial" w:hAnsi="Arial"/>
      <w:sz w:val="18"/>
    </w:rPr>
  </w:style>
  <w:style w:type="paragraph" w:customStyle="1" w:styleId="11">
    <w:name w:val="Обычный1"/>
    <w:rsid w:val="00B64C88"/>
    <w:pPr>
      <w:snapToGrid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3FA088549729279A122A3D009484D747FA7B3CE55F065922988113246E71143EF89C918581068ADJFb9L" TargetMode="External"/><Relationship Id="rId18" Type="http://schemas.openxmlformats.org/officeDocument/2006/relationships/hyperlink" Target="consultantplus://offline/ref=53FA088549729279A122A3D009484D747FA7B3CE55F065922988113246E71143EF89C918581068ADJFb9L" TargetMode="External"/><Relationship Id="rId26" Type="http://schemas.openxmlformats.org/officeDocument/2006/relationships/hyperlink" Target="consultantplus://offline/ref=53FA088549729279A122A3D009484D747FA7B3CE55F065922988113246E71143EF89C918581068A2JFb0L" TargetMode="External"/><Relationship Id="rId39" Type="http://schemas.openxmlformats.org/officeDocument/2006/relationships/hyperlink" Target="consultantplus://offline/ref=53FA088549729279A122A3D009484D747FA7B3CE55F065922988113246E71143EF89C918581068A2JFb1L" TargetMode="External"/><Relationship Id="rId21" Type="http://schemas.openxmlformats.org/officeDocument/2006/relationships/hyperlink" Target="consultantplus://offline/ref=53FA088549729279A122A3D009484D747FA7B3CE55F065922988113246E71143EF89C918581068ADJFb9L" TargetMode="External"/><Relationship Id="rId34" Type="http://schemas.openxmlformats.org/officeDocument/2006/relationships/hyperlink" Target="consultantplus://offline/ref=53FA088549729279A122A3D009484D747FA7B3CE55F065922988113246E71143EF89C918581068A2JFb1L" TargetMode="External"/><Relationship Id="rId42" Type="http://schemas.openxmlformats.org/officeDocument/2006/relationships/hyperlink" Target="consultantplus://offline/ref=53FA088549729279A122A3D009484D747FA7B3CE55F065922988113246E71143EF89C918581068A2JFb1L" TargetMode="External"/><Relationship Id="rId47" Type="http://schemas.openxmlformats.org/officeDocument/2006/relationships/hyperlink" Target="consultantplus://offline/ref=53FA088549729279A122A3D009484D747FA7B3CE55F065922988113246E71143EF89C918581068ADJFb9L" TargetMode="External"/><Relationship Id="rId50" Type="http://schemas.openxmlformats.org/officeDocument/2006/relationships/hyperlink" Target="consultantplus://offline/ref=53FA088549729279A122A3D009484D747FA7B3CE55F065922988113246E71143EF89C918581068ADJFb8L" TargetMode="External"/><Relationship Id="rId55" Type="http://schemas.openxmlformats.org/officeDocument/2006/relationships/hyperlink" Target="consultantplus://offline/ref=53FA088549729279A122A3D009484D747FA7B3CE55F065922988113246E71143EF89C918581068A2JFb0L" TargetMode="External"/><Relationship Id="rId7" Type="http://schemas.openxmlformats.org/officeDocument/2006/relationships/hyperlink" Target="consultantplus://offline/ref=53FA088549729279A122A3D009484D747FA7B3CE55F065922988113246E71143EF89C918581068ADJFb9L" TargetMode="External"/><Relationship Id="rId12" Type="http://schemas.openxmlformats.org/officeDocument/2006/relationships/hyperlink" Target="consultantplus://offline/ref=53FA088549729279A122A3D009484D747FA7B3CE55F065922988113246E71143EF89C918581068A2JFb1L" TargetMode="External"/><Relationship Id="rId17" Type="http://schemas.openxmlformats.org/officeDocument/2006/relationships/hyperlink" Target="consultantplus://offline/ref=53FA088549729279A122A3D009484D747FA7B3CE55F065922988113246E71143EF89C918581068A2JFb1L" TargetMode="External"/><Relationship Id="rId25" Type="http://schemas.openxmlformats.org/officeDocument/2006/relationships/hyperlink" Target="consultantplus://offline/ref=53FA088549729279A122A3D009484D747FA7B3CE55F065922988113246E71143EF89C918581068ADJFb9L" TargetMode="External"/><Relationship Id="rId33" Type="http://schemas.openxmlformats.org/officeDocument/2006/relationships/hyperlink" Target="consultantplus://offline/ref=53FA088549729279A122A3D009484D747FA7B3CE55F065922988113246E71143EF89C918581068A2JFb0L" TargetMode="External"/><Relationship Id="rId38" Type="http://schemas.openxmlformats.org/officeDocument/2006/relationships/hyperlink" Target="consultantplus://offline/ref=53FA088549729279A122A3D009484D747FA7B3CE55F065922988113246E71143EF89C918581068A2JFb0L" TargetMode="External"/><Relationship Id="rId46" Type="http://schemas.openxmlformats.org/officeDocument/2006/relationships/hyperlink" Target="consultantplus://offline/ref=53FA088549729279A122A3D009484D747FA7B3CE55F065922988113246E71143EF89C918581068ADJFb9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3FA088549729279A122A3D009484D747FA7B3CE55F065922988113246E71143EF89C918581068A2JFb0L" TargetMode="External"/><Relationship Id="rId20" Type="http://schemas.openxmlformats.org/officeDocument/2006/relationships/hyperlink" Target="consultantplus://offline/ref=53FA088549729279A122A3D009484D747FA7B3CE55F065922988113246E71143EF89C918581068A2JFb1L" TargetMode="External"/><Relationship Id="rId29" Type="http://schemas.openxmlformats.org/officeDocument/2006/relationships/hyperlink" Target="consultantplus://offline/ref=53FA088549729279A122A3D009484D747FA7B3CE55F065922988113246E71143EF89C918581068A2JFb1L" TargetMode="External"/><Relationship Id="rId41" Type="http://schemas.openxmlformats.org/officeDocument/2006/relationships/hyperlink" Target="consultantplus://offline/ref=53FA088549729279A122A3D009484D747FA7B3CE55F065922988113246E71143EF89C918581068A2JFb0L" TargetMode="External"/><Relationship Id="rId54" Type="http://schemas.openxmlformats.org/officeDocument/2006/relationships/hyperlink" Target="consultantplus://offline/ref=53FA088549729279A122A3D009484D747FA7B3CE55F065922988113246E71143EF89C918581068ADJFb9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3FA088549729279A122A3D009484D747FA7B3CE55F065922988113246E71143EF89C918581068ADJFb8L" TargetMode="External"/><Relationship Id="rId11" Type="http://schemas.openxmlformats.org/officeDocument/2006/relationships/hyperlink" Target="consultantplus://offline/ref=53FA088549729279A122A3D009484D747FA7B3CE55F065922988113246E71143EF89C918581068A2JFb0L" TargetMode="External"/><Relationship Id="rId24" Type="http://schemas.openxmlformats.org/officeDocument/2006/relationships/hyperlink" Target="consultantplus://offline/ref=53FA088549729279A122A3D009484D747FA7B3CE55F065922988113246E71143EF89C918581068A2JFb1L" TargetMode="External"/><Relationship Id="rId32" Type="http://schemas.openxmlformats.org/officeDocument/2006/relationships/hyperlink" Target="consultantplus://offline/ref=53FA088549729279A122A3D009484D747FA7B3CE55F065922988113246E71143EF89C918581068ADJFb9L" TargetMode="External"/><Relationship Id="rId37" Type="http://schemas.openxmlformats.org/officeDocument/2006/relationships/hyperlink" Target="consultantplus://offline/ref=53FA088549729279A122A3D009484D747FA7B3CE55F065922988113246E71143EF89C918581068ADJFb9L" TargetMode="External"/><Relationship Id="rId40" Type="http://schemas.openxmlformats.org/officeDocument/2006/relationships/hyperlink" Target="consultantplus://offline/ref=53FA088549729279A122A3D009484D747FA7B3CE55F065922988113246E71143EF89C918581068ADJFb9L" TargetMode="External"/><Relationship Id="rId45" Type="http://schemas.openxmlformats.org/officeDocument/2006/relationships/hyperlink" Target="consultantplus://offline/ref=53FA088549729279A122A3D009484D747FA7B3CE55F065922988113246E71143EF89C918581068ADJFb9L" TargetMode="External"/><Relationship Id="rId53" Type="http://schemas.openxmlformats.org/officeDocument/2006/relationships/hyperlink" Target="consultantplus://offline/ref=53FA088549729279A122A3D009484D747FA7B3CE55F065922988113246E71143EF89C918581068A2JFb1L" TargetMode="External"/><Relationship Id="rId58" Type="http://schemas.openxmlformats.org/officeDocument/2006/relationships/theme" Target="theme/theme1.xml"/><Relationship Id="rId5" Type="http://schemas.openxmlformats.org/officeDocument/2006/relationships/hyperlink" Target="http://www.gavyam.ru/" TargetMode="External"/><Relationship Id="rId15" Type="http://schemas.openxmlformats.org/officeDocument/2006/relationships/hyperlink" Target="consultantplus://offline/ref=53FA088549729279A122A3D009484D747FA7B3CE55F065922988113246E71143EF89C918581068ADJFb9L" TargetMode="External"/><Relationship Id="rId23" Type="http://schemas.openxmlformats.org/officeDocument/2006/relationships/hyperlink" Target="consultantplus://offline/ref=53FA088549729279A122A3D009484D747FA7B3CE55F065922988113246E71143EF89C918581068ADJFb9L" TargetMode="External"/><Relationship Id="rId28" Type="http://schemas.openxmlformats.org/officeDocument/2006/relationships/hyperlink" Target="consultantplus://offline/ref=53FA088549729279A122A3D009484D747FA7B3CE55F065922988113246E71143EF89C918581068ADJFb9L" TargetMode="External"/><Relationship Id="rId36" Type="http://schemas.openxmlformats.org/officeDocument/2006/relationships/hyperlink" Target="consultantplus://offline/ref=53FA088549729279A122A3D009484D747FA7B3CE55F065922988113246E71143EF89C918581068ADJFb8L" TargetMode="External"/><Relationship Id="rId49" Type="http://schemas.openxmlformats.org/officeDocument/2006/relationships/hyperlink" Target="consultantplus://offline/ref=53FA088549729279A122A3D009484D747FA7B3CE55F065922988113246E71143EF89C918581068A2JFb1L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53FA088549729279A122A3D009484D747FA7B3CE55F065922988113246E71143EF89C918581068ADJFb9L" TargetMode="External"/><Relationship Id="rId19" Type="http://schemas.openxmlformats.org/officeDocument/2006/relationships/hyperlink" Target="consultantplus://offline/ref=53FA088549729279A122A3D009484D747FA7B3CE55F065922988113246E71143EF89C918581068A2JFb0L" TargetMode="External"/><Relationship Id="rId31" Type="http://schemas.openxmlformats.org/officeDocument/2006/relationships/hyperlink" Target="consultantplus://offline/ref=53FA088549729279A122A3D009484D747FA7B3CE55F065922988113246E71143EF89C918581068A2JFb1L" TargetMode="External"/><Relationship Id="rId44" Type="http://schemas.openxmlformats.org/officeDocument/2006/relationships/hyperlink" Target="consultantplus://offline/ref=53FA088549729279A122A3D009484D747FA7B3CE55F065922988113246E71143EF89C918581068ADJFb9L" TargetMode="External"/><Relationship Id="rId52" Type="http://schemas.openxmlformats.org/officeDocument/2006/relationships/hyperlink" Target="consultantplus://offline/ref=53FA088549729279A122A3D009484D747FA7B3CE55F065922988113246E71143EF89C918581068A2JFb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FA088549729279A122A3D009484D747FA7B3CE55F065922988113246E71143EF89C918581068A2JFb1L" TargetMode="External"/><Relationship Id="rId14" Type="http://schemas.openxmlformats.org/officeDocument/2006/relationships/hyperlink" Target="consultantplus://offline/ref=53FA088549729279A122A3D009484D747FA7B3CE55F065922988113246E71143EF89C918581068A2JFb1L" TargetMode="External"/><Relationship Id="rId22" Type="http://schemas.openxmlformats.org/officeDocument/2006/relationships/hyperlink" Target="consultantplus://offline/ref=53FA088549729279A122A3D009484D747FA7B3CE55F065922988113246E71143EF89C918581068A2JFb1L" TargetMode="External"/><Relationship Id="rId27" Type="http://schemas.openxmlformats.org/officeDocument/2006/relationships/hyperlink" Target="consultantplus://offline/ref=53FA088549729279A122A3D009484D747FA7B3CE55F065922988113246E71143EF89C918581068A2JFb1L" TargetMode="External"/><Relationship Id="rId30" Type="http://schemas.openxmlformats.org/officeDocument/2006/relationships/hyperlink" Target="consultantplus://offline/ref=53FA088549729279A122A3D009484D747FA7B3CE55F065922988113246E71143EF89C918581068ADJFb9L" TargetMode="External"/><Relationship Id="rId35" Type="http://schemas.openxmlformats.org/officeDocument/2006/relationships/hyperlink" Target="consultantplus://offline/ref=53FA088549729279A122A3D009484D747FA7B3CE55F065922988113246E71143EF89C918581068ADJFb9L" TargetMode="External"/><Relationship Id="rId43" Type="http://schemas.openxmlformats.org/officeDocument/2006/relationships/hyperlink" Target="consultantplus://offline/ref=53FA088549729279A122A3D009484D747FA7B3CE55F065922988113246E71143EF89C918581068ADJFb9L" TargetMode="External"/><Relationship Id="rId48" Type="http://schemas.openxmlformats.org/officeDocument/2006/relationships/hyperlink" Target="consultantplus://offline/ref=53FA088549729279A122A3D009484D747FA7B3CE55F065922988113246E71143EF89C918581068A2JFb0L" TargetMode="External"/><Relationship Id="rId56" Type="http://schemas.openxmlformats.org/officeDocument/2006/relationships/hyperlink" Target="consultantplus://offline/ref=53FA088549729279A122A3D009484D747FA7B3CE55F065922988113246E71143EF89C918581068A2JFb1L" TargetMode="External"/><Relationship Id="rId8" Type="http://schemas.openxmlformats.org/officeDocument/2006/relationships/hyperlink" Target="consultantplus://offline/ref=53FA088549729279A122A3D009484D747FA7B3CE55F065922988113246E71143EF89C918581068A2JFb0L" TargetMode="External"/><Relationship Id="rId51" Type="http://schemas.openxmlformats.org/officeDocument/2006/relationships/hyperlink" Target="consultantplus://offline/ref=53FA088549729279A122A3D009484D747FA7B3CE55F065922988113246E71143EF89C918581068ADJFb9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6929</Words>
  <Characters>39501</Characters>
  <Application>Microsoft Office Word</Application>
  <DocSecurity>0</DocSecurity>
  <Lines>329</Lines>
  <Paragraphs>92</Paragraphs>
  <ScaleCrop>false</ScaleCrop>
  <Company/>
  <LinksUpToDate>false</LinksUpToDate>
  <CharactersWithSpaces>46338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2012-06-21T08:15:00Z</dcterms:created>
  <dcterms:modified xsi:type="dcterms:W3CDTF">2012-06-21T08:18:00Z</dcterms:modified>
</cp:coreProperties>
</file>