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5B6" w:rsidRDefault="00E305B6" w:rsidP="00E305B6">
      <w:pPr>
        <w:jc w:val="center"/>
        <w:rPr>
          <w:sz w:val="28"/>
          <w:szCs w:val="28"/>
        </w:rPr>
      </w:pPr>
      <w:r>
        <w:rPr>
          <w:sz w:val="28"/>
          <w:szCs w:val="28"/>
        </w:rPr>
        <w:t xml:space="preserve">                                                          Приложение № 5</w:t>
      </w:r>
      <w:r w:rsidRPr="003779CF">
        <w:rPr>
          <w:sz w:val="28"/>
          <w:szCs w:val="28"/>
        </w:rPr>
        <w:t xml:space="preserve"> </w:t>
      </w:r>
      <w:r>
        <w:rPr>
          <w:sz w:val="28"/>
          <w:szCs w:val="28"/>
        </w:rPr>
        <w:t xml:space="preserve"> к постановлению</w:t>
      </w:r>
    </w:p>
    <w:p w:rsidR="00E305B6" w:rsidRDefault="00E305B6" w:rsidP="00E305B6">
      <w:pPr>
        <w:jc w:val="center"/>
        <w:rPr>
          <w:sz w:val="28"/>
          <w:szCs w:val="28"/>
        </w:rPr>
      </w:pPr>
      <w:r>
        <w:rPr>
          <w:sz w:val="28"/>
          <w:szCs w:val="28"/>
        </w:rPr>
        <w:t xml:space="preserve">                                                        Администрации Великосельского </w:t>
      </w:r>
    </w:p>
    <w:p w:rsidR="00E305B6" w:rsidRDefault="00E305B6" w:rsidP="00E305B6">
      <w:pPr>
        <w:jc w:val="center"/>
        <w:rPr>
          <w:sz w:val="28"/>
          <w:szCs w:val="28"/>
        </w:rPr>
      </w:pPr>
      <w:r>
        <w:rPr>
          <w:sz w:val="28"/>
          <w:szCs w:val="28"/>
        </w:rPr>
        <w:t xml:space="preserve">                                   сельского поселения</w:t>
      </w:r>
    </w:p>
    <w:p w:rsidR="00E305B6" w:rsidRDefault="00E305B6" w:rsidP="00E305B6">
      <w:pPr>
        <w:jc w:val="center"/>
        <w:rPr>
          <w:sz w:val="28"/>
          <w:szCs w:val="28"/>
        </w:rPr>
      </w:pPr>
      <w:r>
        <w:rPr>
          <w:sz w:val="28"/>
          <w:szCs w:val="28"/>
        </w:rPr>
        <w:t xml:space="preserve">                                  от 06.06.2012 № 91</w:t>
      </w:r>
    </w:p>
    <w:p w:rsidR="00E305B6" w:rsidRDefault="00E305B6" w:rsidP="00E305B6">
      <w:pPr>
        <w:tabs>
          <w:tab w:val="left" w:pos="5655"/>
        </w:tabs>
        <w:rPr>
          <w:sz w:val="28"/>
          <w:szCs w:val="28"/>
        </w:rPr>
      </w:pPr>
    </w:p>
    <w:p w:rsidR="00E305B6" w:rsidRDefault="00E305B6" w:rsidP="00E305B6">
      <w:pPr>
        <w:jc w:val="right"/>
        <w:rPr>
          <w:sz w:val="28"/>
          <w:szCs w:val="28"/>
        </w:rPr>
      </w:pPr>
    </w:p>
    <w:p w:rsidR="00E305B6" w:rsidRDefault="00E305B6" w:rsidP="00E305B6">
      <w:pPr>
        <w:jc w:val="center"/>
        <w:rPr>
          <w:sz w:val="28"/>
          <w:szCs w:val="28"/>
        </w:rPr>
      </w:pPr>
      <w:r>
        <w:rPr>
          <w:sz w:val="28"/>
          <w:szCs w:val="28"/>
        </w:rPr>
        <w:t>АДМИНИСТРАТИВНЫЙ РЕГЛАМЕНТ</w:t>
      </w:r>
    </w:p>
    <w:p w:rsidR="00E305B6" w:rsidRDefault="00E305B6" w:rsidP="00E305B6">
      <w:pPr>
        <w:pStyle w:val="ConsPlusTitle"/>
        <w:widowControl/>
        <w:ind w:left="-105"/>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 предоставлению муниципальной услуги</w:t>
      </w:r>
    </w:p>
    <w:p w:rsidR="00E305B6" w:rsidRDefault="00E305B6" w:rsidP="00E305B6">
      <w:pPr>
        <w:pStyle w:val="ConsPlusTitle"/>
        <w:widowControl/>
        <w:ind w:left="-105"/>
        <w:jc w:val="center"/>
        <w:rPr>
          <w:rFonts w:ascii="Times New Roman" w:hAnsi="Times New Roman" w:cs="Times New Roman"/>
          <w:b w:val="0"/>
          <w:sz w:val="28"/>
          <w:szCs w:val="28"/>
        </w:rPr>
      </w:pPr>
      <w:r>
        <w:rPr>
          <w:rFonts w:ascii="Times New Roman" w:hAnsi="Times New Roman" w:cs="Times New Roman"/>
          <w:b w:val="0"/>
          <w:bCs w:val="0"/>
          <w:sz w:val="28"/>
          <w:szCs w:val="28"/>
        </w:rPr>
        <w:t>«</w:t>
      </w:r>
      <w:r>
        <w:rPr>
          <w:rFonts w:ascii="Times New Roman" w:hAnsi="Times New Roman" w:cs="Times New Roman"/>
          <w:b w:val="0"/>
          <w:sz w:val="28"/>
          <w:szCs w:val="28"/>
        </w:rPr>
        <w:t xml:space="preserve">Предоставление информации о форме собственности </w:t>
      </w:r>
      <w:proofErr w:type="gramStart"/>
      <w:r>
        <w:rPr>
          <w:rFonts w:ascii="Times New Roman" w:hAnsi="Times New Roman" w:cs="Times New Roman"/>
          <w:b w:val="0"/>
          <w:sz w:val="28"/>
          <w:szCs w:val="28"/>
        </w:rPr>
        <w:t>на</w:t>
      </w:r>
      <w:proofErr w:type="gramEnd"/>
      <w:r>
        <w:rPr>
          <w:rFonts w:ascii="Times New Roman" w:hAnsi="Times New Roman" w:cs="Times New Roman"/>
          <w:b w:val="0"/>
          <w:sz w:val="28"/>
          <w:szCs w:val="28"/>
        </w:rPr>
        <w:t xml:space="preserve"> недвижимое </w:t>
      </w:r>
    </w:p>
    <w:p w:rsidR="00E305B6" w:rsidRDefault="00E305B6" w:rsidP="00E305B6">
      <w:pPr>
        <w:pStyle w:val="ConsPlusTitle"/>
        <w:widowControl/>
        <w:ind w:left="-105"/>
        <w:jc w:val="center"/>
        <w:rPr>
          <w:rFonts w:ascii="Times New Roman" w:hAnsi="Times New Roman" w:cs="Times New Roman"/>
          <w:b w:val="0"/>
          <w:bCs w:val="0"/>
          <w:sz w:val="28"/>
          <w:szCs w:val="28"/>
        </w:rPr>
      </w:pPr>
      <w:r>
        <w:rPr>
          <w:rFonts w:ascii="Times New Roman" w:hAnsi="Times New Roman" w:cs="Times New Roman"/>
          <w:b w:val="0"/>
          <w:sz w:val="28"/>
          <w:szCs w:val="28"/>
        </w:rPr>
        <w:t>и движимое имущество, земельные участки, находящиеся в собственности Великосельского сельского поселения</w:t>
      </w:r>
      <w:r>
        <w:rPr>
          <w:rFonts w:ascii="Times New Roman" w:hAnsi="Times New Roman" w:cs="Times New Roman"/>
          <w:b w:val="0"/>
          <w:bCs w:val="0"/>
          <w:sz w:val="28"/>
          <w:szCs w:val="28"/>
        </w:rPr>
        <w:t>»</w:t>
      </w:r>
    </w:p>
    <w:p w:rsidR="00E305B6" w:rsidRDefault="00E305B6" w:rsidP="00E305B6">
      <w:pPr>
        <w:jc w:val="center"/>
        <w:rPr>
          <w:sz w:val="28"/>
          <w:szCs w:val="28"/>
        </w:rPr>
      </w:pPr>
    </w:p>
    <w:p w:rsidR="00E305B6" w:rsidRDefault="00E305B6" w:rsidP="00E305B6">
      <w:pPr>
        <w:pStyle w:val="a5"/>
        <w:jc w:val="center"/>
        <w:rPr>
          <w:rFonts w:ascii="Times New Roman" w:hAnsi="Times New Roman"/>
          <w:sz w:val="28"/>
          <w:szCs w:val="28"/>
          <w:lang w:eastAsia="ru-RU"/>
        </w:rPr>
      </w:pPr>
      <w:r>
        <w:rPr>
          <w:rFonts w:ascii="Times New Roman" w:hAnsi="Times New Roman"/>
          <w:sz w:val="28"/>
          <w:szCs w:val="28"/>
          <w:lang w:eastAsia="ru-RU"/>
        </w:rPr>
        <w:t>1. Общие положения</w:t>
      </w:r>
    </w:p>
    <w:p w:rsidR="00E305B6" w:rsidRDefault="00E305B6" w:rsidP="00E305B6">
      <w:pPr>
        <w:pStyle w:val="a5"/>
        <w:jc w:val="both"/>
        <w:rPr>
          <w:rFonts w:ascii="Times New Roman" w:hAnsi="Times New Roman"/>
          <w:b/>
          <w:sz w:val="28"/>
          <w:szCs w:val="28"/>
          <w:lang w:eastAsia="ru-RU"/>
        </w:rPr>
      </w:pPr>
    </w:p>
    <w:p w:rsidR="00E305B6" w:rsidRDefault="00E305B6" w:rsidP="00E305B6">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1.1. Настоящий административный регламент по предоставлению муниципальной услуги  «</w:t>
      </w:r>
      <w:r>
        <w:rPr>
          <w:rFonts w:ascii="Times New Roman" w:hAnsi="Times New Roman" w:cs="Times New Roman"/>
          <w:b w:val="0"/>
          <w:sz w:val="28"/>
          <w:szCs w:val="28"/>
        </w:rPr>
        <w:t>Предоставление информации о форме собственности на недвижимое и движимое имущество, земельные участки, находящиеся в собственности Великосельского сельского поселения</w:t>
      </w:r>
      <w:r>
        <w:rPr>
          <w:rFonts w:ascii="Times New Roman" w:hAnsi="Times New Roman" w:cs="Times New Roman"/>
          <w:b w:val="0"/>
          <w:bCs w:val="0"/>
          <w:sz w:val="28"/>
          <w:szCs w:val="28"/>
        </w:rPr>
        <w:t>» разработан в целях повышения качества предоставления и доступности муниципальной услуги и создания комфортных условий для ее получения.</w:t>
      </w:r>
    </w:p>
    <w:p w:rsidR="00E305B6" w:rsidRDefault="00E305B6" w:rsidP="00E305B6">
      <w:pPr>
        <w:pStyle w:val="ConsPlusTitle"/>
        <w:widowControl/>
        <w:jc w:val="both"/>
        <w:rPr>
          <w:rFonts w:ascii="Times New Roman" w:hAnsi="Times New Roman" w:cs="Times New Roman"/>
          <w:b w:val="0"/>
          <w:color w:val="000000"/>
          <w:sz w:val="28"/>
          <w:szCs w:val="28"/>
        </w:rPr>
      </w:pPr>
      <w:r>
        <w:rPr>
          <w:rFonts w:ascii="Times New Roman" w:hAnsi="Times New Roman" w:cs="Times New Roman"/>
          <w:b w:val="0"/>
          <w:bCs w:val="0"/>
          <w:sz w:val="28"/>
          <w:szCs w:val="28"/>
        </w:rPr>
        <w:t xml:space="preserve">     Настоящий административный регламент определяет порядок, сроки и последовательность действий (административных процедур) при </w:t>
      </w:r>
      <w:r>
        <w:rPr>
          <w:rFonts w:ascii="Times New Roman" w:hAnsi="Times New Roman" w:cs="Times New Roman"/>
          <w:b w:val="0"/>
          <w:sz w:val="28"/>
          <w:szCs w:val="28"/>
        </w:rPr>
        <w:t>предоставлении информации о форме собственности на недвижимое и движимое имущество, земельные участки</w:t>
      </w:r>
      <w:r>
        <w:rPr>
          <w:rFonts w:ascii="Times New Roman" w:hAnsi="Times New Roman" w:cs="Times New Roman"/>
          <w:b w:val="0"/>
          <w:color w:val="000000"/>
          <w:sz w:val="28"/>
          <w:szCs w:val="28"/>
        </w:rPr>
        <w:t>.</w:t>
      </w:r>
    </w:p>
    <w:p w:rsidR="00E305B6" w:rsidRDefault="00E305B6" w:rsidP="00E305B6">
      <w:pPr>
        <w:pStyle w:val="a5"/>
        <w:rPr>
          <w:rFonts w:ascii="Times New Roman" w:hAnsi="Times New Roman"/>
          <w:sz w:val="28"/>
          <w:szCs w:val="28"/>
        </w:rPr>
      </w:pPr>
      <w:r>
        <w:rPr>
          <w:rFonts w:ascii="Times New Roman" w:hAnsi="Times New Roman"/>
          <w:sz w:val="28"/>
          <w:szCs w:val="28"/>
        </w:rPr>
        <w:t xml:space="preserve">     1.2. В настоящем  административном  регламенте  используются   следующие основные понятия: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w:t>
      </w:r>
      <w:proofErr w:type="gramEnd"/>
      <w:r>
        <w:rPr>
          <w:rFonts w:ascii="Times New Roman" w:hAnsi="Times New Roman"/>
          <w:sz w:val="28"/>
          <w:szCs w:val="28"/>
        </w:rPr>
        <w:t xml:space="preserve"> уставом муниципального образования;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заявитель - физическое или юридическое лицо либо их уполномоченные представители, обратившиеся в орган, предоставляющий муниципальные услуги, с запросом о предоставлении муниципальной услуги, выраженным в устной, письменной или электронной форме;</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w:t>
      </w:r>
    </w:p>
    <w:p w:rsidR="00E305B6" w:rsidRDefault="00E305B6" w:rsidP="00E305B6">
      <w:pPr>
        <w:pStyle w:val="a5"/>
        <w:jc w:val="both"/>
        <w:rPr>
          <w:rFonts w:ascii="Times New Roman" w:hAnsi="Times New Roman"/>
          <w:sz w:val="28"/>
          <w:szCs w:val="28"/>
        </w:rPr>
      </w:pPr>
    </w:p>
    <w:p w:rsidR="00E305B6" w:rsidRDefault="00E305B6" w:rsidP="00E305B6">
      <w:pPr>
        <w:pStyle w:val="a5"/>
        <w:jc w:val="center"/>
        <w:rPr>
          <w:rFonts w:ascii="Times New Roman" w:hAnsi="Times New Roman"/>
          <w:b/>
          <w:color w:val="000000"/>
          <w:sz w:val="28"/>
          <w:szCs w:val="28"/>
          <w:lang w:eastAsia="ru-RU"/>
        </w:rPr>
      </w:pPr>
      <w:r>
        <w:rPr>
          <w:rFonts w:ascii="Times New Roman" w:hAnsi="Times New Roman"/>
          <w:sz w:val="28"/>
          <w:szCs w:val="28"/>
          <w:lang w:eastAsia="ru-RU"/>
        </w:rPr>
        <w:t>2.  Стандарт предоставления муниципальной услуги</w:t>
      </w:r>
    </w:p>
    <w:p w:rsidR="00E305B6" w:rsidRDefault="00E305B6" w:rsidP="00E305B6">
      <w:pPr>
        <w:pStyle w:val="a5"/>
        <w:jc w:val="both"/>
        <w:rPr>
          <w:rFonts w:ascii="Times New Roman" w:hAnsi="Times New Roman"/>
          <w:sz w:val="28"/>
          <w:szCs w:val="28"/>
          <w:lang w:eastAsia="ru-RU"/>
        </w:rPr>
      </w:pPr>
    </w:p>
    <w:p w:rsidR="00E305B6" w:rsidRDefault="00E305B6" w:rsidP="00E305B6">
      <w:pPr>
        <w:pStyle w:val="a5"/>
        <w:jc w:val="both"/>
        <w:rPr>
          <w:rFonts w:ascii="Times New Roman" w:hAnsi="Times New Roman"/>
          <w:b/>
          <w:sz w:val="28"/>
          <w:szCs w:val="28"/>
          <w:lang w:eastAsia="ru-RU"/>
        </w:rPr>
      </w:pPr>
      <w:r>
        <w:rPr>
          <w:rFonts w:ascii="Times New Roman" w:hAnsi="Times New Roman"/>
          <w:sz w:val="28"/>
          <w:szCs w:val="28"/>
          <w:lang w:eastAsia="ru-RU"/>
        </w:rPr>
        <w:t xml:space="preserve">     2.1. Наименование муниципальной услуги.</w:t>
      </w:r>
    </w:p>
    <w:p w:rsidR="00E305B6" w:rsidRDefault="00E305B6" w:rsidP="00E305B6">
      <w:pPr>
        <w:pStyle w:val="ConsPlusTitle"/>
        <w:widowControl/>
        <w:jc w:val="both"/>
        <w:rPr>
          <w:rFonts w:ascii="Times New Roman" w:hAnsi="Times New Roman" w:cs="Times New Roman"/>
          <w:b w:val="0"/>
          <w:color w:val="000000"/>
          <w:sz w:val="28"/>
          <w:szCs w:val="28"/>
        </w:rPr>
      </w:pPr>
      <w:r>
        <w:t xml:space="preserve">     </w:t>
      </w:r>
      <w:r>
        <w:rPr>
          <w:rFonts w:ascii="Times New Roman" w:hAnsi="Times New Roman" w:cs="Times New Roman"/>
          <w:b w:val="0"/>
          <w:sz w:val="28"/>
          <w:szCs w:val="28"/>
        </w:rPr>
        <w:t>Предоставление информации о форме собственности на недвижимое и движимое имущество, земельные участки</w:t>
      </w:r>
      <w:r>
        <w:rPr>
          <w:rFonts w:ascii="Times New Roman" w:hAnsi="Times New Roman" w:cs="Times New Roman"/>
          <w:b w:val="0"/>
          <w:color w:val="000000"/>
          <w:sz w:val="28"/>
          <w:szCs w:val="28"/>
        </w:rPr>
        <w:t>.</w:t>
      </w:r>
    </w:p>
    <w:p w:rsidR="00E305B6" w:rsidRDefault="00E305B6" w:rsidP="00E305B6">
      <w:pPr>
        <w:pStyle w:val="a5"/>
        <w:jc w:val="both"/>
        <w:rPr>
          <w:rFonts w:ascii="Times New Roman" w:hAnsi="Times New Roman"/>
          <w:b/>
          <w:sz w:val="28"/>
          <w:szCs w:val="28"/>
          <w:lang w:eastAsia="ru-RU"/>
        </w:rPr>
      </w:pPr>
      <w:r>
        <w:rPr>
          <w:rFonts w:ascii="Times New Roman" w:hAnsi="Times New Roman"/>
          <w:b/>
          <w:color w:val="000000"/>
          <w:sz w:val="28"/>
          <w:szCs w:val="28"/>
        </w:rPr>
        <w:t xml:space="preserve">     </w:t>
      </w:r>
      <w:r>
        <w:rPr>
          <w:rFonts w:ascii="Times New Roman" w:hAnsi="Times New Roman"/>
          <w:sz w:val="28"/>
          <w:szCs w:val="28"/>
          <w:lang w:eastAsia="ru-RU"/>
        </w:rPr>
        <w:t>2.2.</w:t>
      </w:r>
      <w:r>
        <w:rPr>
          <w:rFonts w:ascii="Times New Roman" w:hAnsi="Times New Roman"/>
          <w:sz w:val="28"/>
          <w:szCs w:val="28"/>
        </w:rPr>
        <w:t xml:space="preserve"> Муниципальная услуга предоставляется Администрацией Великосельского сельского поселения (далее – Администрация), являющимся разработчиком настоящего административного регламента. </w:t>
      </w:r>
    </w:p>
    <w:p w:rsidR="00E305B6" w:rsidRDefault="00E305B6" w:rsidP="00E305B6">
      <w:pPr>
        <w:ind w:firstLine="540"/>
        <w:jc w:val="both"/>
        <w:rPr>
          <w:sz w:val="28"/>
          <w:szCs w:val="28"/>
        </w:rPr>
      </w:pPr>
      <w:r>
        <w:rPr>
          <w:sz w:val="28"/>
          <w:szCs w:val="28"/>
        </w:rPr>
        <w:t xml:space="preserve">     Местонахождение Администрации Великосельского сельского поселения: 152250, Ярославская область, Гаврилов –</w:t>
      </w:r>
      <w:proofErr w:type="spellStart"/>
      <w:r>
        <w:rPr>
          <w:sz w:val="28"/>
          <w:szCs w:val="28"/>
        </w:rPr>
        <w:t>Ямский</w:t>
      </w:r>
      <w:proofErr w:type="spellEnd"/>
      <w:r>
        <w:rPr>
          <w:sz w:val="28"/>
          <w:szCs w:val="28"/>
        </w:rPr>
        <w:t xml:space="preserve"> район, Великосельский сельский округ, с</w:t>
      </w:r>
      <w:proofErr w:type="gramStart"/>
      <w:r>
        <w:rPr>
          <w:sz w:val="28"/>
          <w:szCs w:val="28"/>
        </w:rPr>
        <w:t>.В</w:t>
      </w:r>
      <w:proofErr w:type="gramEnd"/>
      <w:r>
        <w:rPr>
          <w:sz w:val="28"/>
          <w:szCs w:val="28"/>
        </w:rPr>
        <w:t>еликое, ул. Советская, д. 30.</w:t>
      </w:r>
    </w:p>
    <w:p w:rsidR="00E305B6" w:rsidRDefault="00E305B6" w:rsidP="00E305B6">
      <w:pPr>
        <w:jc w:val="both"/>
        <w:rPr>
          <w:sz w:val="28"/>
          <w:szCs w:val="28"/>
        </w:rPr>
      </w:pPr>
      <w:r>
        <w:rPr>
          <w:sz w:val="28"/>
          <w:szCs w:val="28"/>
        </w:rPr>
        <w:t>Контактные телефоны: 8 (485) 34-38-172;факс  8 (485) 34-38-556.</w:t>
      </w:r>
    </w:p>
    <w:p w:rsidR="00E305B6" w:rsidRDefault="00E305B6" w:rsidP="00E305B6">
      <w:pPr>
        <w:jc w:val="both"/>
        <w:rPr>
          <w:sz w:val="28"/>
          <w:szCs w:val="28"/>
        </w:rPr>
      </w:pPr>
      <w:r>
        <w:rPr>
          <w:sz w:val="28"/>
          <w:szCs w:val="28"/>
        </w:rPr>
        <w:t>Адрес официального сайта Администрации Великосельского сельского поселения  http://gavyam.ru</w:t>
      </w:r>
    </w:p>
    <w:p w:rsidR="00E305B6" w:rsidRDefault="00E305B6" w:rsidP="00E305B6">
      <w:pPr>
        <w:jc w:val="both"/>
        <w:rPr>
          <w:sz w:val="28"/>
          <w:szCs w:val="28"/>
        </w:rPr>
      </w:pPr>
      <w:r>
        <w:rPr>
          <w:sz w:val="28"/>
          <w:szCs w:val="28"/>
        </w:rPr>
        <w:t xml:space="preserve">Адрес электронной  почты Администрации Великосельского сельского поселения: </w:t>
      </w:r>
      <w:hyperlink r:id="rId4" w:history="1">
        <w:r>
          <w:rPr>
            <w:rStyle w:val="a3"/>
            <w:color w:val="000000"/>
            <w:sz w:val="28"/>
            <w:szCs w:val="28"/>
            <w:lang w:val="en-US"/>
          </w:rPr>
          <w:t>admvelikoe</w:t>
        </w:r>
        <w:r>
          <w:rPr>
            <w:rStyle w:val="a3"/>
            <w:color w:val="000000"/>
            <w:sz w:val="28"/>
            <w:szCs w:val="28"/>
          </w:rPr>
          <w:t>@</w:t>
        </w:r>
        <w:r>
          <w:rPr>
            <w:rStyle w:val="a3"/>
            <w:color w:val="000000"/>
            <w:sz w:val="28"/>
            <w:szCs w:val="28"/>
            <w:lang w:val="en-US"/>
          </w:rPr>
          <w:t>yandex</w:t>
        </w:r>
        <w:r>
          <w:rPr>
            <w:rStyle w:val="a3"/>
            <w:color w:val="000000"/>
            <w:sz w:val="28"/>
            <w:szCs w:val="28"/>
          </w:rPr>
          <w:t>.</w:t>
        </w:r>
        <w:r>
          <w:rPr>
            <w:rStyle w:val="a3"/>
            <w:color w:val="000000"/>
            <w:sz w:val="28"/>
            <w:szCs w:val="28"/>
            <w:lang w:val="en-US"/>
          </w:rPr>
          <w:t>ru</w:t>
        </w:r>
      </w:hyperlink>
    </w:p>
    <w:p w:rsidR="00E305B6" w:rsidRDefault="00E305B6" w:rsidP="00E305B6">
      <w:pPr>
        <w:jc w:val="both"/>
        <w:rPr>
          <w:rFonts w:cs="Arial"/>
          <w:sz w:val="28"/>
          <w:szCs w:val="28"/>
        </w:rPr>
      </w:pPr>
      <w:r>
        <w:rPr>
          <w:sz w:val="28"/>
          <w:szCs w:val="28"/>
        </w:rPr>
        <w:t>График работы Администрации Великосельского сельского поселения:</w:t>
      </w:r>
    </w:p>
    <w:p w:rsidR="00E305B6" w:rsidRDefault="00E305B6" w:rsidP="00E305B6">
      <w:pPr>
        <w:jc w:val="both"/>
        <w:rPr>
          <w:sz w:val="28"/>
          <w:szCs w:val="28"/>
        </w:rPr>
      </w:pPr>
      <w:r>
        <w:rPr>
          <w:sz w:val="28"/>
          <w:szCs w:val="28"/>
        </w:rPr>
        <w:t>Понедельник- пятница  с 8-00 до 16-00</w:t>
      </w:r>
    </w:p>
    <w:p w:rsidR="00E305B6" w:rsidRDefault="00E305B6" w:rsidP="00E305B6">
      <w:pPr>
        <w:jc w:val="both"/>
        <w:rPr>
          <w:sz w:val="28"/>
          <w:szCs w:val="28"/>
        </w:rPr>
      </w:pPr>
      <w:r>
        <w:rPr>
          <w:sz w:val="28"/>
          <w:szCs w:val="28"/>
        </w:rPr>
        <w:t>Перерыв с 12-00 до 12-40</w:t>
      </w:r>
    </w:p>
    <w:p w:rsidR="00E305B6" w:rsidRDefault="00E305B6" w:rsidP="00E305B6">
      <w:pPr>
        <w:jc w:val="both"/>
        <w:rPr>
          <w:rFonts w:cs="Arial"/>
          <w:sz w:val="28"/>
          <w:szCs w:val="28"/>
          <w:u w:val="single"/>
        </w:rPr>
      </w:pPr>
      <w:r>
        <w:rPr>
          <w:sz w:val="28"/>
          <w:szCs w:val="28"/>
        </w:rPr>
        <w:t xml:space="preserve">Выходной – суббота, воскресение.     </w:t>
      </w:r>
    </w:p>
    <w:p w:rsidR="00E305B6" w:rsidRDefault="00E305B6" w:rsidP="00E305B6">
      <w:pPr>
        <w:jc w:val="both"/>
        <w:rPr>
          <w:sz w:val="28"/>
          <w:szCs w:val="28"/>
        </w:rPr>
      </w:pPr>
    </w:p>
    <w:p w:rsidR="00E305B6" w:rsidRDefault="00E305B6" w:rsidP="00E305B6">
      <w:pPr>
        <w:jc w:val="both"/>
        <w:rPr>
          <w:sz w:val="28"/>
          <w:szCs w:val="28"/>
        </w:rPr>
      </w:pPr>
      <w:r>
        <w:rPr>
          <w:sz w:val="28"/>
          <w:szCs w:val="28"/>
        </w:rPr>
        <w:t xml:space="preserve">График работы и часы приема </w:t>
      </w:r>
      <w:r>
        <w:rPr>
          <w:sz w:val="28"/>
          <w:szCs w:val="28"/>
          <w:lang w:val="en-US"/>
        </w:rPr>
        <w:t>c</w:t>
      </w:r>
      <w:r>
        <w:rPr>
          <w:sz w:val="28"/>
          <w:szCs w:val="28"/>
        </w:rPr>
        <w:t xml:space="preserve"> заявителями: </w:t>
      </w:r>
    </w:p>
    <w:p w:rsidR="00E305B6" w:rsidRDefault="00E305B6" w:rsidP="00E305B6">
      <w:pPr>
        <w:jc w:val="both"/>
        <w:rPr>
          <w:sz w:val="28"/>
          <w:szCs w:val="28"/>
        </w:rPr>
      </w:pPr>
      <w:r>
        <w:rPr>
          <w:sz w:val="28"/>
          <w:szCs w:val="28"/>
        </w:rPr>
        <w:t>Вторник - четверг с 8-00  до  16-00;</w:t>
      </w:r>
    </w:p>
    <w:p w:rsidR="00E305B6" w:rsidRDefault="00E305B6" w:rsidP="00E305B6">
      <w:pPr>
        <w:jc w:val="both"/>
        <w:rPr>
          <w:sz w:val="28"/>
          <w:szCs w:val="28"/>
        </w:rPr>
      </w:pPr>
      <w:r>
        <w:rPr>
          <w:sz w:val="28"/>
          <w:szCs w:val="28"/>
        </w:rPr>
        <w:t>Перерыв с 12-00 до 12-40</w:t>
      </w:r>
    </w:p>
    <w:p w:rsidR="00E305B6" w:rsidRDefault="00E305B6" w:rsidP="00E305B6">
      <w:pPr>
        <w:jc w:val="both"/>
        <w:rPr>
          <w:rFonts w:cs="Arial"/>
          <w:sz w:val="28"/>
          <w:szCs w:val="28"/>
        </w:rPr>
      </w:pPr>
      <w:r>
        <w:t xml:space="preserve">     </w:t>
      </w:r>
      <w:r>
        <w:rPr>
          <w:sz w:val="28"/>
          <w:szCs w:val="28"/>
        </w:rPr>
        <w:t>2.3. Результатом предоставления муниципальной услуги является:</w:t>
      </w:r>
    </w:p>
    <w:p w:rsidR="00E305B6" w:rsidRDefault="00E305B6" w:rsidP="00E305B6">
      <w:pPr>
        <w:jc w:val="both"/>
        <w:rPr>
          <w:color w:val="000000"/>
          <w:sz w:val="28"/>
          <w:szCs w:val="28"/>
        </w:rPr>
      </w:pPr>
      <w:r>
        <w:t xml:space="preserve">    - </w:t>
      </w:r>
      <w:r>
        <w:rPr>
          <w:color w:val="000000"/>
          <w:sz w:val="28"/>
          <w:szCs w:val="28"/>
        </w:rPr>
        <w:t xml:space="preserve">предоставление выписки из реестра муниципального имущества о форме собственности объектов  </w:t>
      </w:r>
      <w:r>
        <w:rPr>
          <w:sz w:val="28"/>
          <w:szCs w:val="28"/>
        </w:rPr>
        <w:t>недвижимого и движимого имущества, земельных участков</w:t>
      </w:r>
      <w:r>
        <w:rPr>
          <w:color w:val="000000"/>
          <w:sz w:val="28"/>
          <w:szCs w:val="28"/>
        </w:rPr>
        <w:t>;</w:t>
      </w:r>
    </w:p>
    <w:p w:rsidR="00E305B6" w:rsidRDefault="00E305B6" w:rsidP="00E305B6">
      <w:pPr>
        <w:jc w:val="both"/>
        <w:rPr>
          <w:color w:val="000000"/>
          <w:sz w:val="28"/>
          <w:szCs w:val="28"/>
        </w:rPr>
      </w:pPr>
      <w:r>
        <w:rPr>
          <w:color w:val="000000"/>
          <w:sz w:val="28"/>
          <w:szCs w:val="28"/>
        </w:rPr>
        <w:t xml:space="preserve">   - отказ   в    предоставлении муниципальной услуги.</w:t>
      </w:r>
    </w:p>
    <w:p w:rsidR="00E305B6" w:rsidRDefault="00E305B6" w:rsidP="00E305B6">
      <w:pPr>
        <w:jc w:val="both"/>
        <w:rPr>
          <w:sz w:val="28"/>
          <w:szCs w:val="28"/>
        </w:rPr>
      </w:pPr>
      <w:r>
        <w:rPr>
          <w:sz w:val="28"/>
          <w:szCs w:val="28"/>
        </w:rPr>
        <w:t xml:space="preserve">     2.4. Срок предоставления муниципальной услуги.</w:t>
      </w:r>
    </w:p>
    <w:p w:rsidR="00E305B6" w:rsidRDefault="00E305B6" w:rsidP="00E305B6">
      <w:pPr>
        <w:jc w:val="both"/>
        <w:rPr>
          <w:sz w:val="28"/>
          <w:szCs w:val="28"/>
        </w:rPr>
      </w:pPr>
      <w:r>
        <w:rPr>
          <w:b/>
          <w:sz w:val="28"/>
          <w:szCs w:val="28"/>
        </w:rPr>
        <w:t xml:space="preserve">    </w:t>
      </w:r>
      <w:r>
        <w:rPr>
          <w:color w:val="000000"/>
          <w:sz w:val="28"/>
          <w:szCs w:val="28"/>
        </w:rPr>
        <w:t xml:space="preserve"> </w:t>
      </w:r>
      <w:r>
        <w:rPr>
          <w:sz w:val="28"/>
          <w:szCs w:val="28"/>
        </w:rPr>
        <w:t xml:space="preserve">Общий срок предоставления муниципальной услуги (от момента подачи запроса (заявления) до предоставления заявителю информации) не должен превышать 30 дней со дня регистрации запроса (заявления). </w:t>
      </w:r>
    </w:p>
    <w:p w:rsidR="00E305B6" w:rsidRDefault="00E305B6" w:rsidP="00E305B6">
      <w:pPr>
        <w:jc w:val="both"/>
        <w:rPr>
          <w:sz w:val="28"/>
          <w:szCs w:val="28"/>
        </w:rPr>
      </w:pPr>
      <w:r>
        <w:rPr>
          <w:sz w:val="28"/>
          <w:szCs w:val="28"/>
        </w:rPr>
        <w:t xml:space="preserve">     Уведомление о предоставлении или об отказе в предоставлении </w:t>
      </w:r>
      <w:r>
        <w:rPr>
          <w:color w:val="000000"/>
          <w:sz w:val="28"/>
          <w:szCs w:val="28"/>
        </w:rPr>
        <w:t xml:space="preserve">выписки из реестра муниципального имущества о форме собственности объектов  </w:t>
      </w:r>
      <w:r>
        <w:rPr>
          <w:sz w:val="28"/>
          <w:szCs w:val="28"/>
        </w:rPr>
        <w:t>недвижимого и движимого имущества, земельных участков выдается или направляется не позднее чем через 3 рабочих дня со дня принятия решения.</w:t>
      </w:r>
    </w:p>
    <w:p w:rsidR="00E305B6" w:rsidRDefault="00E305B6" w:rsidP="00E305B6">
      <w:pPr>
        <w:shd w:val="clear" w:color="auto" w:fill="FFFFFF"/>
        <w:jc w:val="both"/>
        <w:rPr>
          <w:sz w:val="28"/>
          <w:szCs w:val="28"/>
        </w:rPr>
      </w:pPr>
      <w:r>
        <w:rPr>
          <w:color w:val="000000"/>
          <w:spacing w:val="-4"/>
        </w:rPr>
        <w:t xml:space="preserve">     </w:t>
      </w:r>
      <w:r>
        <w:t xml:space="preserve">  </w:t>
      </w:r>
      <w:r>
        <w:rPr>
          <w:sz w:val="28"/>
          <w:szCs w:val="28"/>
        </w:rPr>
        <w:t>Продолжительность приема заявителя у должностных лиц при подаче или получении документов не должна превышать 15 минут.</w:t>
      </w:r>
    </w:p>
    <w:p w:rsidR="00E305B6" w:rsidRDefault="00E305B6" w:rsidP="00E305B6">
      <w:pPr>
        <w:jc w:val="both"/>
        <w:rPr>
          <w:b/>
          <w:sz w:val="28"/>
          <w:szCs w:val="28"/>
        </w:rPr>
      </w:pPr>
      <w:r>
        <w:rPr>
          <w:sz w:val="28"/>
          <w:szCs w:val="28"/>
        </w:rPr>
        <w:t xml:space="preserve">     Условия и сроки выполнения отдельных административных процедур исполнения муниципальной услуги представлены в соответствующих разделах настоящего административного регламента.</w:t>
      </w:r>
    </w:p>
    <w:p w:rsidR="00E305B6" w:rsidRDefault="00E305B6" w:rsidP="00E305B6">
      <w:pPr>
        <w:pStyle w:val="a5"/>
        <w:jc w:val="both"/>
        <w:rPr>
          <w:rFonts w:ascii="Times New Roman" w:hAnsi="Times New Roman"/>
          <w:sz w:val="28"/>
          <w:szCs w:val="28"/>
          <w:lang w:eastAsia="ru-RU"/>
        </w:rPr>
      </w:pPr>
      <w:r>
        <w:rPr>
          <w:rFonts w:ascii="Times New Roman" w:hAnsi="Times New Roman"/>
          <w:sz w:val="28"/>
          <w:szCs w:val="28"/>
          <w:lang w:eastAsia="ru-RU"/>
        </w:rPr>
        <w:t xml:space="preserve">     2.5. Правовые основания для предоставления муниципальной услуги.</w:t>
      </w:r>
    </w:p>
    <w:p w:rsidR="00E305B6" w:rsidRDefault="00E305B6" w:rsidP="00E305B6">
      <w:pPr>
        <w:pStyle w:val="a5"/>
        <w:jc w:val="both"/>
        <w:rPr>
          <w:rFonts w:ascii="Times New Roman" w:hAnsi="Times New Roman"/>
          <w:sz w:val="28"/>
          <w:szCs w:val="28"/>
          <w:lang w:eastAsia="ru-RU"/>
        </w:rPr>
      </w:pPr>
      <w:r>
        <w:rPr>
          <w:rFonts w:ascii="Times New Roman" w:hAnsi="Times New Roman"/>
          <w:sz w:val="28"/>
          <w:szCs w:val="28"/>
          <w:lang w:eastAsia="ru-RU"/>
        </w:rPr>
        <w:lastRenderedPageBreak/>
        <w:t xml:space="preserve">     Нормативное правовое регулирование отношений, возникающих в связи с предоставлением настоящей муниципальной услуги, осуществляется в соответствии с действующим законодательством Российской Федерации:</w:t>
      </w:r>
    </w:p>
    <w:p w:rsidR="00E305B6" w:rsidRDefault="00E305B6" w:rsidP="00E305B6">
      <w:pPr>
        <w:jc w:val="both"/>
        <w:rPr>
          <w:sz w:val="28"/>
          <w:szCs w:val="28"/>
        </w:rPr>
      </w:pPr>
      <w:r>
        <w:rPr>
          <w:sz w:val="28"/>
          <w:szCs w:val="28"/>
        </w:rPr>
        <w:t xml:space="preserve">     Конституцией Российской Федерации;</w:t>
      </w:r>
    </w:p>
    <w:p w:rsidR="00E305B6" w:rsidRDefault="00E305B6" w:rsidP="00E305B6">
      <w:pPr>
        <w:jc w:val="both"/>
        <w:rPr>
          <w:sz w:val="28"/>
          <w:szCs w:val="28"/>
        </w:rPr>
      </w:pPr>
      <w:r>
        <w:rPr>
          <w:sz w:val="28"/>
          <w:szCs w:val="28"/>
        </w:rPr>
        <w:t xml:space="preserve">     Гражданским кодексом Российской Федерации;</w:t>
      </w:r>
    </w:p>
    <w:p w:rsidR="00E305B6" w:rsidRDefault="00E305B6" w:rsidP="00E305B6">
      <w:pPr>
        <w:jc w:val="both"/>
        <w:rPr>
          <w:sz w:val="28"/>
          <w:szCs w:val="28"/>
        </w:rPr>
      </w:pPr>
      <w:r>
        <w:rPr>
          <w:sz w:val="28"/>
          <w:szCs w:val="28"/>
        </w:rPr>
        <w:t xml:space="preserve">     Земельным кодексом Российской Федерации; </w:t>
      </w:r>
    </w:p>
    <w:p w:rsidR="00E305B6" w:rsidRDefault="00E305B6" w:rsidP="00E305B6">
      <w:pPr>
        <w:jc w:val="both"/>
        <w:rPr>
          <w:sz w:val="28"/>
          <w:szCs w:val="28"/>
        </w:rPr>
      </w:pPr>
      <w:r>
        <w:rPr>
          <w:sz w:val="28"/>
          <w:szCs w:val="28"/>
        </w:rPr>
        <w:t xml:space="preserve">     Жилищным кодексом Российской Федерации; </w:t>
      </w:r>
    </w:p>
    <w:p w:rsidR="00E305B6" w:rsidRDefault="00E305B6" w:rsidP="00E305B6">
      <w:pPr>
        <w:jc w:val="both"/>
        <w:rPr>
          <w:sz w:val="28"/>
          <w:szCs w:val="28"/>
        </w:rPr>
      </w:pPr>
      <w:r>
        <w:rPr>
          <w:sz w:val="28"/>
          <w:szCs w:val="28"/>
        </w:rPr>
        <w:t xml:space="preserve">     Федеральным законом от 25 октября 2001 года № 137-ФЗ «О введении в действие Земельного кодекса Российской Федерации»;</w:t>
      </w:r>
    </w:p>
    <w:p w:rsidR="00E305B6" w:rsidRDefault="00E305B6" w:rsidP="00E305B6">
      <w:pPr>
        <w:pStyle w:val="a4"/>
        <w:spacing w:before="0" w:beforeAutospacing="0" w:after="0" w:afterAutospacing="0"/>
        <w:ind w:firstLine="284"/>
        <w:jc w:val="both"/>
        <w:rPr>
          <w:color w:val="000000"/>
          <w:sz w:val="28"/>
          <w:szCs w:val="28"/>
        </w:rPr>
      </w:pPr>
      <w:r>
        <w:rPr>
          <w:color w:val="000000"/>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w:t>
      </w:r>
    </w:p>
    <w:p w:rsidR="00E305B6" w:rsidRDefault="00E305B6" w:rsidP="00E305B6">
      <w:pPr>
        <w:pStyle w:val="a4"/>
        <w:spacing w:before="0" w:beforeAutospacing="0" w:after="0" w:afterAutospacing="0"/>
        <w:jc w:val="both"/>
        <w:rPr>
          <w:color w:val="000000"/>
          <w:sz w:val="28"/>
          <w:szCs w:val="28"/>
        </w:rPr>
      </w:pPr>
      <w:r>
        <w:rPr>
          <w:color w:val="000000"/>
          <w:sz w:val="28"/>
          <w:szCs w:val="28"/>
        </w:rPr>
        <w:t xml:space="preserve">     Федеральным законом от 02 мая 2006 года № 59-ФЗ «О порядке рассмотрения обращений граждан Российской Федерации»;</w:t>
      </w:r>
    </w:p>
    <w:p w:rsidR="00E305B6" w:rsidRDefault="00E305B6" w:rsidP="00E305B6">
      <w:pPr>
        <w:jc w:val="both"/>
        <w:rPr>
          <w:sz w:val="28"/>
          <w:szCs w:val="28"/>
        </w:rPr>
      </w:pPr>
      <w:r>
        <w:rPr>
          <w:sz w:val="28"/>
          <w:szCs w:val="28"/>
        </w:rPr>
        <w:t xml:space="preserve">     Федеральным законом от 27 июля 2010 года № 210-ФЗ «Об организации предоставления государственных и муниципальных услуг»;</w:t>
      </w:r>
    </w:p>
    <w:p w:rsidR="00E305B6" w:rsidRDefault="00E305B6" w:rsidP="00E305B6">
      <w:pPr>
        <w:jc w:val="both"/>
        <w:rPr>
          <w:sz w:val="28"/>
          <w:szCs w:val="28"/>
        </w:rPr>
      </w:pPr>
      <w:r>
        <w:rPr>
          <w:sz w:val="28"/>
          <w:szCs w:val="28"/>
        </w:rPr>
        <w:t xml:space="preserve">     Уставом Администрации Великосельского сельского поселения;</w:t>
      </w:r>
    </w:p>
    <w:p w:rsidR="00E305B6" w:rsidRDefault="00E305B6" w:rsidP="00E305B6">
      <w:pPr>
        <w:jc w:val="both"/>
        <w:rPr>
          <w:sz w:val="28"/>
          <w:szCs w:val="28"/>
        </w:rPr>
      </w:pPr>
      <w:r>
        <w:rPr>
          <w:sz w:val="28"/>
          <w:szCs w:val="28"/>
        </w:rPr>
        <w:t xml:space="preserve">     2.6</w:t>
      </w:r>
      <w:r>
        <w:rPr>
          <w:rFonts w:eastAsia="Calibri"/>
          <w:sz w:val="28"/>
          <w:szCs w:val="28"/>
        </w:rPr>
        <w:t xml:space="preserve">. </w:t>
      </w:r>
      <w:r>
        <w:rPr>
          <w:sz w:val="28"/>
          <w:szCs w:val="28"/>
        </w:rPr>
        <w:t xml:space="preserve">Для предоставления муниципальной услуги в Администрацию Великосельского сельского поселения необходимо </w:t>
      </w:r>
      <w:proofErr w:type="gramStart"/>
      <w:r>
        <w:rPr>
          <w:sz w:val="28"/>
          <w:szCs w:val="28"/>
        </w:rPr>
        <w:t>предоставить следующие документы</w:t>
      </w:r>
      <w:proofErr w:type="gramEnd"/>
      <w:r>
        <w:rPr>
          <w:sz w:val="28"/>
          <w:szCs w:val="28"/>
        </w:rPr>
        <w:t>:</w:t>
      </w:r>
    </w:p>
    <w:p w:rsidR="00E305B6" w:rsidRDefault="00E305B6" w:rsidP="00E305B6">
      <w:pPr>
        <w:jc w:val="both"/>
        <w:rPr>
          <w:sz w:val="28"/>
          <w:szCs w:val="28"/>
        </w:rPr>
      </w:pPr>
      <w:r>
        <w:rPr>
          <w:sz w:val="28"/>
          <w:szCs w:val="28"/>
        </w:rPr>
        <w:t xml:space="preserve">    - письменное заявление или запрос о предоставлении информации </w:t>
      </w:r>
      <w:r>
        <w:rPr>
          <w:color w:val="000000"/>
          <w:sz w:val="28"/>
          <w:szCs w:val="28"/>
        </w:rPr>
        <w:t xml:space="preserve">из реестра муниципального имущества о форме собственности объектов  </w:t>
      </w:r>
      <w:r>
        <w:rPr>
          <w:sz w:val="28"/>
          <w:szCs w:val="28"/>
        </w:rPr>
        <w:t>недвижимого и движимого имущества, земельных участков по установленной форме согласно Приложениям №1,2 к настоящему административному регламенту; заявление может быть заполнено от руки или машинным способом и составляется в единственном экземпляре-подлиннике и подписывается заявителем;</w:t>
      </w:r>
    </w:p>
    <w:p w:rsidR="00E305B6" w:rsidRDefault="00E305B6" w:rsidP="00E305B6">
      <w:pPr>
        <w:jc w:val="both"/>
        <w:rPr>
          <w:sz w:val="28"/>
          <w:szCs w:val="28"/>
        </w:rPr>
      </w:pPr>
      <w:r>
        <w:rPr>
          <w:color w:val="000000"/>
          <w:spacing w:val="-3"/>
          <w:sz w:val="28"/>
          <w:szCs w:val="28"/>
        </w:rPr>
        <w:t xml:space="preserve">   -  </w:t>
      </w:r>
      <w:r>
        <w:rPr>
          <w:sz w:val="28"/>
          <w:szCs w:val="28"/>
        </w:rPr>
        <w:t xml:space="preserve">документ, удостоверяющий личность; </w:t>
      </w:r>
    </w:p>
    <w:p w:rsidR="00E305B6" w:rsidRDefault="00E305B6" w:rsidP="00E305B6">
      <w:pPr>
        <w:jc w:val="both"/>
        <w:rPr>
          <w:sz w:val="28"/>
          <w:szCs w:val="28"/>
        </w:rPr>
      </w:pPr>
      <w:r>
        <w:rPr>
          <w:sz w:val="28"/>
          <w:szCs w:val="28"/>
        </w:rPr>
        <w:t xml:space="preserve">   -  доверенность, если интересы заявителя представляет уполномоченное лицо;</w:t>
      </w:r>
    </w:p>
    <w:p w:rsidR="00E305B6" w:rsidRDefault="00E305B6" w:rsidP="00E305B6">
      <w:pPr>
        <w:jc w:val="both"/>
        <w:rPr>
          <w:color w:val="000000"/>
          <w:sz w:val="28"/>
          <w:szCs w:val="28"/>
        </w:rPr>
      </w:pPr>
      <w:r>
        <w:rPr>
          <w:sz w:val="28"/>
          <w:szCs w:val="28"/>
        </w:rPr>
        <w:t xml:space="preserve">   - </w:t>
      </w:r>
      <w:r>
        <w:rPr>
          <w:color w:val="000000"/>
          <w:sz w:val="28"/>
          <w:szCs w:val="28"/>
        </w:rPr>
        <w:t>к запросу могут быть приложены иные документы в отношении запрашиваемого объекта, в т.ч. схемы размещения.</w:t>
      </w:r>
    </w:p>
    <w:p w:rsidR="00E305B6" w:rsidRDefault="00E305B6" w:rsidP="00E305B6">
      <w:pPr>
        <w:jc w:val="both"/>
        <w:rPr>
          <w:sz w:val="28"/>
          <w:szCs w:val="28"/>
        </w:rPr>
      </w:pPr>
      <w:r>
        <w:rPr>
          <w:sz w:val="28"/>
          <w:szCs w:val="28"/>
        </w:rPr>
        <w:t xml:space="preserve">     Необходимые для предоставления муниципальной услуги документы или их копии представляются заявителем в одном экземпляре.</w:t>
      </w:r>
    </w:p>
    <w:p w:rsidR="00E305B6" w:rsidRDefault="00E305B6" w:rsidP="00E305B6">
      <w:pPr>
        <w:pStyle w:val="a5"/>
        <w:tabs>
          <w:tab w:val="left" w:pos="0"/>
        </w:tabs>
        <w:jc w:val="both"/>
        <w:rPr>
          <w:rFonts w:ascii="Times New Roman" w:hAnsi="Times New Roman"/>
          <w:sz w:val="28"/>
          <w:szCs w:val="28"/>
        </w:rPr>
      </w:pPr>
      <w:r>
        <w:rPr>
          <w:rFonts w:ascii="Times New Roman" w:hAnsi="Times New Roman"/>
          <w:sz w:val="28"/>
          <w:szCs w:val="28"/>
        </w:rPr>
        <w:t xml:space="preserve">     2.7. Основанием для отказа в приеме документов, необходимых для предоставления муниципальной услуги, </w:t>
      </w:r>
      <w:r>
        <w:rPr>
          <w:rFonts w:ascii="Times New Roman" w:hAnsi="Times New Roman"/>
          <w:color w:val="000000"/>
          <w:sz w:val="28"/>
          <w:szCs w:val="28"/>
        </w:rPr>
        <w:t xml:space="preserve">является их несоответствие требованиям, </w:t>
      </w:r>
      <w:r>
        <w:rPr>
          <w:rFonts w:ascii="Times New Roman" w:hAnsi="Times New Roman"/>
          <w:sz w:val="28"/>
          <w:szCs w:val="28"/>
        </w:rPr>
        <w:t xml:space="preserve">установленным пунктом 2.6 настоящего </w:t>
      </w:r>
      <w:r>
        <w:rPr>
          <w:rFonts w:ascii="Times New Roman" w:hAnsi="Times New Roman"/>
          <w:color w:val="000000"/>
          <w:spacing w:val="1"/>
          <w:sz w:val="28"/>
          <w:szCs w:val="28"/>
        </w:rPr>
        <w:t>административного регламента.</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sz w:val="28"/>
          <w:szCs w:val="28"/>
        </w:rPr>
        <w:t xml:space="preserve">     2.8.</w:t>
      </w:r>
      <w:r>
        <w:rPr>
          <w:rFonts w:ascii="Times New Roman" w:hAnsi="Times New Roman" w:cs="Times New Roman"/>
          <w:sz w:val="28"/>
          <w:szCs w:val="28"/>
        </w:rPr>
        <w:t xml:space="preserve"> Основаниями для отказа в предоставлении муниципальной услуги по </w:t>
      </w:r>
      <w:r>
        <w:rPr>
          <w:rFonts w:ascii="Times New Roman" w:hAnsi="Times New Roman" w:cs="Times New Roman"/>
          <w:bCs/>
          <w:sz w:val="28"/>
          <w:szCs w:val="28"/>
        </w:rPr>
        <w:t>предоставлению информации о форме собственности на недвижимое и движимое имущество, земельные участки</w:t>
      </w:r>
      <w:r>
        <w:rPr>
          <w:rFonts w:ascii="Times New Roman" w:hAnsi="Times New Roman" w:cs="Times New Roman"/>
          <w:color w:val="000000"/>
          <w:sz w:val="28"/>
          <w:szCs w:val="28"/>
        </w:rPr>
        <w:t xml:space="preserve"> </w:t>
      </w:r>
      <w:r>
        <w:rPr>
          <w:rFonts w:ascii="Times New Roman" w:hAnsi="Times New Roman" w:cs="Times New Roman"/>
          <w:color w:val="000000"/>
          <w:spacing w:val="-4"/>
          <w:sz w:val="28"/>
          <w:szCs w:val="28"/>
        </w:rPr>
        <w:t>являют</w:t>
      </w:r>
      <w:r>
        <w:rPr>
          <w:rFonts w:ascii="Times New Roman" w:hAnsi="Times New Roman" w:cs="Times New Roman"/>
          <w:color w:val="000000"/>
          <w:spacing w:val="-14"/>
          <w:sz w:val="28"/>
          <w:szCs w:val="28"/>
        </w:rPr>
        <w:t>ся: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подача заявителем документов с нарушением требований, установленных пунктом 2.6 настоящего административного регламента; </w:t>
      </w:r>
    </w:p>
    <w:p w:rsidR="00E305B6" w:rsidRDefault="00E305B6" w:rsidP="00E305B6">
      <w:pPr>
        <w:pStyle w:val="a4"/>
        <w:spacing w:before="0" w:beforeAutospacing="0" w:after="0" w:afterAutospacing="0"/>
        <w:jc w:val="both"/>
        <w:rPr>
          <w:color w:val="000000"/>
          <w:sz w:val="28"/>
          <w:szCs w:val="28"/>
          <w:highlight w:val="cyan"/>
        </w:rPr>
      </w:pPr>
      <w:r>
        <w:rPr>
          <w:sz w:val="28"/>
          <w:szCs w:val="28"/>
        </w:rPr>
        <w:t xml:space="preserve">   - </w:t>
      </w:r>
      <w:r>
        <w:rPr>
          <w:color w:val="000000"/>
          <w:sz w:val="28"/>
          <w:szCs w:val="28"/>
        </w:rPr>
        <w:t xml:space="preserve">отсутствие сведений в реестре муниципального имущества, подтверждающих  формы собственности объектов  </w:t>
      </w:r>
      <w:r>
        <w:rPr>
          <w:sz w:val="28"/>
          <w:szCs w:val="28"/>
        </w:rPr>
        <w:t>недвижимого и движимого имущества, земельных участков;</w:t>
      </w:r>
    </w:p>
    <w:p w:rsidR="00E305B6" w:rsidRDefault="00E305B6" w:rsidP="00E305B6">
      <w:pPr>
        <w:pStyle w:val="a4"/>
        <w:spacing w:before="0" w:beforeAutospacing="0" w:after="0" w:afterAutospacing="0"/>
        <w:ind w:firstLine="142"/>
        <w:jc w:val="both"/>
        <w:rPr>
          <w:color w:val="000000"/>
          <w:sz w:val="28"/>
          <w:szCs w:val="28"/>
        </w:rPr>
      </w:pPr>
      <w:r>
        <w:rPr>
          <w:color w:val="000000"/>
          <w:sz w:val="28"/>
          <w:szCs w:val="28"/>
        </w:rPr>
        <w:lastRenderedPageBreak/>
        <w:t>- отсутствие в запросе информации, позволяющей однозначно определить (идентифицировать) объект;</w:t>
      </w:r>
    </w:p>
    <w:p w:rsidR="00E305B6" w:rsidRDefault="00E305B6" w:rsidP="00E305B6">
      <w:pPr>
        <w:pStyle w:val="a4"/>
        <w:spacing w:before="0" w:beforeAutospacing="0" w:after="0" w:afterAutospacing="0"/>
        <w:ind w:firstLine="142"/>
        <w:jc w:val="both"/>
        <w:rPr>
          <w:color w:val="000000"/>
          <w:sz w:val="28"/>
          <w:szCs w:val="28"/>
        </w:rPr>
      </w:pPr>
      <w:r>
        <w:rPr>
          <w:color w:val="000000"/>
          <w:sz w:val="28"/>
          <w:szCs w:val="28"/>
        </w:rPr>
        <w:t>- в случае отнесения запрашиваемой информации в порядке, установленном законодательством Российской Федерации, к информации с ограниченным доступом.</w:t>
      </w:r>
    </w:p>
    <w:p w:rsidR="00E305B6" w:rsidRDefault="00E305B6" w:rsidP="00E305B6">
      <w:pPr>
        <w:pStyle w:val="a4"/>
        <w:spacing w:before="0" w:beforeAutospacing="0" w:after="0" w:afterAutospacing="0"/>
        <w:jc w:val="both"/>
        <w:rPr>
          <w:color w:val="000000"/>
          <w:sz w:val="28"/>
          <w:szCs w:val="28"/>
        </w:rPr>
      </w:pPr>
      <w:r>
        <w:rPr>
          <w:color w:val="000000"/>
          <w:sz w:val="28"/>
          <w:szCs w:val="28"/>
        </w:rPr>
        <w:t xml:space="preserve">     2.9. Муниципальная услуга «Предоставление </w:t>
      </w:r>
      <w:r>
        <w:rPr>
          <w:bCs/>
          <w:sz w:val="28"/>
          <w:szCs w:val="28"/>
        </w:rPr>
        <w:t>информации о форме собственности на недвижимое и движимое имущество, земельные участки</w:t>
      </w:r>
      <w:r>
        <w:rPr>
          <w:color w:val="000000"/>
          <w:sz w:val="28"/>
          <w:szCs w:val="28"/>
        </w:rPr>
        <w:t>» предоставляется на безвозмездной основе.</w:t>
      </w:r>
    </w:p>
    <w:p w:rsidR="00E305B6" w:rsidRDefault="00E305B6" w:rsidP="00E305B6">
      <w:pPr>
        <w:pStyle w:val="a5"/>
        <w:tabs>
          <w:tab w:val="left" w:pos="0"/>
        </w:tabs>
        <w:jc w:val="both"/>
        <w:rPr>
          <w:rFonts w:ascii="Times New Roman" w:hAnsi="Times New Roman"/>
          <w:b/>
          <w:sz w:val="28"/>
          <w:szCs w:val="28"/>
        </w:rPr>
      </w:pPr>
      <w:r>
        <w:rPr>
          <w:rFonts w:ascii="Times New Roman" w:hAnsi="Times New Roman"/>
          <w:color w:val="000000"/>
          <w:sz w:val="28"/>
          <w:szCs w:val="28"/>
        </w:rPr>
        <w:t xml:space="preserve">     2.10.</w:t>
      </w:r>
      <w:r>
        <w:rPr>
          <w:color w:val="000000"/>
          <w:sz w:val="28"/>
          <w:szCs w:val="28"/>
        </w:rPr>
        <w:t xml:space="preserve"> </w:t>
      </w:r>
      <w:r>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30 минут.    </w:t>
      </w:r>
    </w:p>
    <w:p w:rsidR="00E305B6" w:rsidRDefault="00E305B6" w:rsidP="00E305B6">
      <w:pPr>
        <w:pStyle w:val="a5"/>
        <w:tabs>
          <w:tab w:val="left" w:pos="0"/>
          <w:tab w:val="left" w:pos="2127"/>
        </w:tabs>
        <w:jc w:val="both"/>
        <w:rPr>
          <w:rFonts w:ascii="Times New Roman" w:hAnsi="Times New Roman"/>
          <w:sz w:val="28"/>
          <w:szCs w:val="28"/>
        </w:rPr>
      </w:pPr>
      <w:r>
        <w:rPr>
          <w:rFonts w:ascii="Times New Roman" w:hAnsi="Times New Roman"/>
          <w:sz w:val="28"/>
          <w:szCs w:val="28"/>
          <w:lang w:eastAsia="ru-RU"/>
        </w:rPr>
        <w:t xml:space="preserve">     2.11. </w:t>
      </w:r>
      <w:r>
        <w:rPr>
          <w:rFonts w:ascii="Times New Roman" w:hAnsi="Times New Roman"/>
          <w:sz w:val="28"/>
          <w:szCs w:val="28"/>
        </w:rPr>
        <w:t xml:space="preserve">Запрос заявителя о предоставлении муниципальной услуги регистрируется в течение 15 минут с момента поступления.     </w:t>
      </w:r>
    </w:p>
    <w:p w:rsidR="00E305B6" w:rsidRDefault="00E305B6" w:rsidP="00E305B6">
      <w:pPr>
        <w:jc w:val="both"/>
        <w:rPr>
          <w:sz w:val="28"/>
          <w:szCs w:val="28"/>
        </w:rPr>
      </w:pPr>
      <w:r>
        <w:rPr>
          <w:color w:val="000000"/>
          <w:sz w:val="28"/>
          <w:szCs w:val="28"/>
        </w:rPr>
        <w:t xml:space="preserve">     2.12. </w:t>
      </w:r>
      <w:r>
        <w:rPr>
          <w:sz w:val="28"/>
          <w:szCs w:val="28"/>
        </w:rPr>
        <w:t>Требования к помещениям, в которых предоставляется муниципальная услуга.</w:t>
      </w:r>
    </w:p>
    <w:p w:rsidR="00E305B6" w:rsidRDefault="00E305B6" w:rsidP="00E305B6">
      <w:pPr>
        <w:jc w:val="both"/>
        <w:rPr>
          <w:sz w:val="28"/>
          <w:szCs w:val="28"/>
        </w:rPr>
      </w:pPr>
      <w:r>
        <w:t xml:space="preserve">            </w:t>
      </w:r>
      <w:r>
        <w:rPr>
          <w:sz w:val="28"/>
          <w:szCs w:val="28"/>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холле перед помещением, где предоставляется муниципальная услуга, оборудованном местами для сидения, столами, обеспечиваются канцелярскими  принадлежностями для написания письменных обращений, информационным стендом.</w:t>
      </w:r>
    </w:p>
    <w:p w:rsidR="00E305B6" w:rsidRDefault="00E305B6" w:rsidP="00E305B6">
      <w:pPr>
        <w:jc w:val="both"/>
        <w:rPr>
          <w:sz w:val="28"/>
          <w:szCs w:val="28"/>
        </w:rPr>
      </w:pPr>
      <w:r>
        <w:rPr>
          <w:sz w:val="28"/>
          <w:szCs w:val="28"/>
        </w:rPr>
        <w:t>На информационном стенде размещается следующая информация:</w:t>
      </w:r>
    </w:p>
    <w:p w:rsidR="00E305B6" w:rsidRDefault="00E305B6" w:rsidP="00E305B6">
      <w:pPr>
        <w:jc w:val="both"/>
        <w:rPr>
          <w:sz w:val="28"/>
          <w:szCs w:val="28"/>
        </w:rPr>
      </w:pPr>
      <w:r>
        <w:rPr>
          <w:sz w:val="28"/>
          <w:szCs w:val="28"/>
        </w:rPr>
        <w:t>- извлечения из нормативно-правовых актов, содержащих нормы, регулирующие деятельность по предоставлению муниципальной услуги;</w:t>
      </w:r>
    </w:p>
    <w:p w:rsidR="00E305B6" w:rsidRDefault="00E305B6" w:rsidP="00E305B6">
      <w:pPr>
        <w:jc w:val="both"/>
        <w:rPr>
          <w:sz w:val="28"/>
          <w:szCs w:val="28"/>
        </w:rPr>
      </w:pPr>
      <w:r>
        <w:rPr>
          <w:sz w:val="28"/>
          <w:szCs w:val="28"/>
        </w:rPr>
        <w:t>- извлечения из текста Административного регламента (процедура предоставления муниципальной услуги в текстовом виде и в виде блок-схемы);</w:t>
      </w:r>
    </w:p>
    <w:p w:rsidR="00E305B6" w:rsidRDefault="00E305B6" w:rsidP="00E305B6">
      <w:pPr>
        <w:jc w:val="both"/>
        <w:rPr>
          <w:sz w:val="28"/>
          <w:szCs w:val="28"/>
        </w:rPr>
      </w:pPr>
      <w:r>
        <w:rPr>
          <w:sz w:val="28"/>
          <w:szCs w:val="28"/>
        </w:rPr>
        <w:t>- образец заявления о предоставлении муниципальной услуги;</w:t>
      </w:r>
    </w:p>
    <w:p w:rsidR="00E305B6" w:rsidRDefault="00E305B6" w:rsidP="00E305B6">
      <w:pPr>
        <w:jc w:val="both"/>
        <w:rPr>
          <w:sz w:val="28"/>
          <w:szCs w:val="28"/>
        </w:rPr>
      </w:pPr>
      <w:r>
        <w:rPr>
          <w:sz w:val="28"/>
          <w:szCs w:val="28"/>
        </w:rPr>
        <w:t>-график работы специалистов, участвующих в предоставлении муниципальной услуги;</w:t>
      </w:r>
    </w:p>
    <w:p w:rsidR="00E305B6" w:rsidRDefault="00E305B6" w:rsidP="00E305B6">
      <w:pPr>
        <w:jc w:val="both"/>
        <w:rPr>
          <w:sz w:val="28"/>
          <w:szCs w:val="28"/>
        </w:rPr>
      </w:pPr>
      <w:r>
        <w:rPr>
          <w:sz w:val="28"/>
          <w:szCs w:val="28"/>
        </w:rPr>
        <w:t xml:space="preserve">- полный почтовый адрес Администрации; </w:t>
      </w:r>
    </w:p>
    <w:p w:rsidR="00E305B6" w:rsidRDefault="00E305B6" w:rsidP="00E305B6">
      <w:pPr>
        <w:jc w:val="both"/>
        <w:rPr>
          <w:sz w:val="28"/>
          <w:szCs w:val="28"/>
        </w:rPr>
      </w:pPr>
      <w:r>
        <w:rPr>
          <w:sz w:val="28"/>
          <w:szCs w:val="28"/>
        </w:rPr>
        <w:t>- адрес официального сайта Администрации;</w:t>
      </w:r>
    </w:p>
    <w:p w:rsidR="00E305B6" w:rsidRDefault="00E305B6" w:rsidP="00E305B6">
      <w:pPr>
        <w:jc w:val="both"/>
        <w:rPr>
          <w:sz w:val="28"/>
          <w:szCs w:val="28"/>
        </w:rPr>
      </w:pPr>
      <w:r>
        <w:rPr>
          <w:sz w:val="28"/>
          <w:szCs w:val="28"/>
        </w:rPr>
        <w:t>- адрес электронной почты Администрации;</w:t>
      </w:r>
    </w:p>
    <w:p w:rsidR="00E305B6" w:rsidRDefault="00E305B6" w:rsidP="00E305B6">
      <w:pPr>
        <w:jc w:val="both"/>
        <w:rPr>
          <w:sz w:val="28"/>
          <w:szCs w:val="28"/>
        </w:rPr>
      </w:pPr>
      <w:r>
        <w:rPr>
          <w:sz w:val="28"/>
          <w:szCs w:val="28"/>
        </w:rPr>
        <w:t>- номера телефонов должностных лиц, отвечающих за предоставление муниципальной услуги;</w:t>
      </w:r>
    </w:p>
    <w:p w:rsidR="00E305B6" w:rsidRDefault="00E305B6" w:rsidP="00E305B6">
      <w:pPr>
        <w:jc w:val="both"/>
        <w:rPr>
          <w:sz w:val="28"/>
          <w:szCs w:val="28"/>
        </w:rPr>
      </w:pPr>
      <w:r>
        <w:rPr>
          <w:sz w:val="28"/>
          <w:szCs w:val="28"/>
        </w:rPr>
        <w:t>- иную информацию по вопросам предоставления муниципальной услуги.</w:t>
      </w:r>
    </w:p>
    <w:p w:rsidR="00E305B6" w:rsidRDefault="00E305B6" w:rsidP="00E305B6">
      <w:pPr>
        <w:jc w:val="both"/>
        <w:rPr>
          <w:color w:val="000000"/>
          <w:sz w:val="28"/>
          <w:szCs w:val="28"/>
        </w:rPr>
      </w:pPr>
      <w:r>
        <w:rPr>
          <w:sz w:val="28"/>
          <w:szCs w:val="28"/>
        </w:rPr>
        <w:t xml:space="preserve">Рабочие места  должностных лиц, осуществляющих рассмотрение заявлений граждан, оборудуются компьютерами и оргтехникой, позволяющими своевременно и в полном объеме получать справочную информацию по правовым вопросам и организовать предоставление муниципальной услуги в полном объеме. Должностным лицам, ответственным за предоставление муниципальной услуги, обеспечивается доступ в сети </w:t>
      </w:r>
      <w:proofErr w:type="gramStart"/>
      <w:r>
        <w:rPr>
          <w:sz w:val="28"/>
          <w:szCs w:val="28"/>
        </w:rPr>
        <w:t>Интернет</w:t>
      </w:r>
      <w:proofErr w:type="gramEnd"/>
      <w:r>
        <w:rPr>
          <w:sz w:val="28"/>
          <w:szCs w:val="28"/>
        </w:rPr>
        <w:t xml:space="preserve"> и выделяются бумага, расходные материалы и канцтовары в количестве, достаточном для предоставления муниципальной услуги.   </w:t>
      </w:r>
    </w:p>
    <w:p w:rsidR="00E305B6" w:rsidRDefault="00E305B6" w:rsidP="00E305B6">
      <w:pPr>
        <w:pStyle w:val="a5"/>
        <w:jc w:val="both"/>
        <w:rPr>
          <w:rFonts w:ascii="Times New Roman" w:hAnsi="Times New Roman"/>
          <w:b/>
          <w:sz w:val="28"/>
          <w:szCs w:val="28"/>
          <w:lang w:eastAsia="ru-RU"/>
        </w:rPr>
      </w:pPr>
      <w:r>
        <w:rPr>
          <w:rFonts w:ascii="Times New Roman" w:hAnsi="Times New Roman"/>
          <w:sz w:val="28"/>
          <w:szCs w:val="28"/>
          <w:lang w:eastAsia="ru-RU"/>
        </w:rPr>
        <w:lastRenderedPageBreak/>
        <w:t xml:space="preserve">     2.13. Показатели доступности и качества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Качественными показателями доступности муниципальной услуги являются: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простота и ясность изложения информационных документов;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наличие различных каналов получения информации о предоставлении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доступность работы с представителями лиц, получающих услугу.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Количественными показателями доступности муниципальной услуги являются: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короткое время ожидания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удобный график работы Администрации Великосельского сельского поселения осуществляющего предоставление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удобное территориальное расположение Администрации Великосельского сельского поселения, осуществляющего предоставление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Качественным показателем качества муниципальной услуги являются: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точность исполнения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профессиональная подготовка сотрудников Администрации, </w:t>
      </w:r>
      <w:proofErr w:type="gramStart"/>
      <w:r>
        <w:rPr>
          <w:rFonts w:ascii="Times New Roman" w:hAnsi="Times New Roman"/>
          <w:sz w:val="28"/>
          <w:szCs w:val="28"/>
        </w:rPr>
        <w:t>осуществляющего</w:t>
      </w:r>
      <w:proofErr w:type="gramEnd"/>
      <w:r>
        <w:rPr>
          <w:rFonts w:ascii="Times New Roman" w:hAnsi="Times New Roman"/>
          <w:sz w:val="28"/>
          <w:szCs w:val="28"/>
        </w:rPr>
        <w:t xml:space="preserve"> предоставление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высокая культура обслуживания заявителей.</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Количественными показателями качества муниципальной услуги являются:</w:t>
      </w:r>
    </w:p>
    <w:p w:rsidR="00E305B6" w:rsidRDefault="00E305B6" w:rsidP="00E305B6">
      <w:pPr>
        <w:pStyle w:val="a5"/>
        <w:jc w:val="both"/>
        <w:rPr>
          <w:rFonts w:ascii="Times New Roman" w:hAnsi="Times New Roman"/>
          <w:b/>
          <w:sz w:val="28"/>
          <w:szCs w:val="28"/>
          <w:lang w:eastAsia="ru-RU"/>
        </w:rPr>
      </w:pPr>
      <w:r>
        <w:rPr>
          <w:rFonts w:ascii="Times New Roman" w:hAnsi="Times New Roman"/>
          <w:sz w:val="28"/>
          <w:szCs w:val="28"/>
        </w:rPr>
        <w:t xml:space="preserve">    - строгое соблюдение сроков предоставления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lang w:eastAsia="ru-RU"/>
        </w:rPr>
        <w:t xml:space="preserve">     2.14. </w:t>
      </w:r>
      <w:r>
        <w:rPr>
          <w:rFonts w:ascii="Times New Roman" w:hAnsi="Times New Roman"/>
          <w:sz w:val="28"/>
          <w:szCs w:val="28"/>
        </w:rPr>
        <w:t>Муниципальная услуга предоставляется в письменной или  электронной форме в соответствии с настоящим административным регламентом в установленном порядке.</w:t>
      </w:r>
    </w:p>
    <w:p w:rsidR="00E305B6" w:rsidRDefault="00E305B6" w:rsidP="00E305B6">
      <w:pPr>
        <w:pStyle w:val="a5"/>
        <w:jc w:val="both"/>
        <w:rPr>
          <w:rFonts w:ascii="Times New Roman" w:hAnsi="Times New Roman"/>
          <w:sz w:val="28"/>
          <w:szCs w:val="28"/>
        </w:rPr>
      </w:pPr>
    </w:p>
    <w:p w:rsidR="00E305B6" w:rsidRDefault="00E305B6" w:rsidP="00E305B6">
      <w:pPr>
        <w:pStyle w:val="a5"/>
        <w:jc w:val="center"/>
        <w:rPr>
          <w:rFonts w:ascii="Times New Roman" w:hAnsi="Times New Roman"/>
          <w:sz w:val="28"/>
          <w:szCs w:val="28"/>
        </w:rPr>
      </w:pPr>
      <w:r>
        <w:rPr>
          <w:rFonts w:ascii="Times New Roman" w:hAnsi="Times New Roman"/>
          <w:sz w:val="28"/>
          <w:szCs w:val="28"/>
        </w:rPr>
        <w:t xml:space="preserve">3. Состав, последовательность и сроки выполнения </w:t>
      </w:r>
      <w:proofErr w:type="gramStart"/>
      <w:r>
        <w:rPr>
          <w:rFonts w:ascii="Times New Roman" w:hAnsi="Times New Roman"/>
          <w:sz w:val="28"/>
          <w:szCs w:val="28"/>
        </w:rPr>
        <w:t>административных</w:t>
      </w:r>
      <w:proofErr w:type="gramEnd"/>
      <w:r>
        <w:rPr>
          <w:rFonts w:ascii="Times New Roman" w:hAnsi="Times New Roman"/>
          <w:sz w:val="28"/>
          <w:szCs w:val="28"/>
        </w:rPr>
        <w:t xml:space="preserve"> </w:t>
      </w:r>
    </w:p>
    <w:p w:rsidR="00E305B6" w:rsidRDefault="00E305B6" w:rsidP="00E305B6">
      <w:pPr>
        <w:pStyle w:val="a5"/>
        <w:tabs>
          <w:tab w:val="left" w:pos="426"/>
        </w:tabs>
        <w:jc w:val="center"/>
        <w:rPr>
          <w:rFonts w:ascii="Times New Roman" w:hAnsi="Times New Roman"/>
          <w:sz w:val="28"/>
          <w:szCs w:val="28"/>
        </w:rPr>
      </w:pPr>
      <w:r>
        <w:rPr>
          <w:rFonts w:ascii="Times New Roman" w:hAnsi="Times New Roman"/>
          <w:sz w:val="28"/>
          <w:szCs w:val="28"/>
        </w:rPr>
        <w:t>процедур, требования к порядку их выполнения, в том числе особенности выполнения административных процедур в электронной форме</w:t>
      </w:r>
    </w:p>
    <w:p w:rsidR="00E305B6" w:rsidRDefault="00E305B6" w:rsidP="00E305B6">
      <w:pPr>
        <w:pStyle w:val="a5"/>
        <w:tabs>
          <w:tab w:val="left" w:pos="284"/>
        </w:tabs>
        <w:rPr>
          <w:rFonts w:ascii="Times New Roman" w:hAnsi="Times New Roman"/>
          <w:sz w:val="28"/>
          <w:szCs w:val="28"/>
        </w:rPr>
      </w:pPr>
    </w:p>
    <w:p w:rsidR="00E305B6" w:rsidRDefault="00E305B6" w:rsidP="00E305B6">
      <w:pPr>
        <w:jc w:val="both"/>
        <w:rPr>
          <w:bCs/>
          <w:sz w:val="28"/>
          <w:szCs w:val="28"/>
        </w:rPr>
      </w:pPr>
      <w:r>
        <w:rPr>
          <w:bCs/>
          <w:sz w:val="28"/>
          <w:szCs w:val="28"/>
        </w:rPr>
        <w:t xml:space="preserve">     3.1. Административные процедуры.</w:t>
      </w:r>
    </w:p>
    <w:p w:rsidR="00E305B6" w:rsidRDefault="00E305B6" w:rsidP="00E305B6">
      <w:pPr>
        <w:jc w:val="both"/>
        <w:rPr>
          <w:sz w:val="28"/>
          <w:szCs w:val="28"/>
        </w:rPr>
      </w:pPr>
      <w:r>
        <w:rPr>
          <w:bCs/>
          <w:sz w:val="28"/>
          <w:szCs w:val="28"/>
        </w:rPr>
        <w:t xml:space="preserve">     </w:t>
      </w:r>
      <w:r>
        <w:rPr>
          <w:sz w:val="28"/>
          <w:szCs w:val="28"/>
        </w:rPr>
        <w:t>Предоставление муниципальной услуги включает в себя следующие административные процедуры:</w:t>
      </w:r>
    </w:p>
    <w:p w:rsidR="00E305B6" w:rsidRDefault="00E305B6" w:rsidP="00E305B6">
      <w:pPr>
        <w:jc w:val="both"/>
        <w:rPr>
          <w:sz w:val="28"/>
          <w:szCs w:val="28"/>
        </w:rPr>
      </w:pPr>
      <w:r>
        <w:rPr>
          <w:sz w:val="28"/>
          <w:szCs w:val="28"/>
        </w:rPr>
        <w:t xml:space="preserve">     - </w:t>
      </w:r>
      <w:r>
        <w:rPr>
          <w:color w:val="000000"/>
          <w:spacing w:val="-4"/>
          <w:sz w:val="28"/>
          <w:szCs w:val="28"/>
        </w:rPr>
        <w:t xml:space="preserve">прием и проверка заявлений или запросов о предоставлении </w:t>
      </w:r>
      <w:r>
        <w:rPr>
          <w:bCs/>
          <w:sz w:val="28"/>
          <w:szCs w:val="28"/>
        </w:rPr>
        <w:t>информации о форме собственности на недвижимое и движимое имущество, земельные участки</w:t>
      </w:r>
      <w:r>
        <w:rPr>
          <w:color w:val="000000"/>
          <w:spacing w:val="-4"/>
          <w:sz w:val="28"/>
          <w:szCs w:val="28"/>
        </w:rPr>
        <w:t xml:space="preserve"> и необходимых документов, предусмотренных пунктом 2.6 настоящего административного регламента, на соответствие установленным требованиям;</w:t>
      </w:r>
    </w:p>
    <w:p w:rsidR="00E305B6" w:rsidRDefault="00E305B6" w:rsidP="00E305B6">
      <w:pPr>
        <w:pStyle w:val="a4"/>
        <w:spacing w:before="0" w:beforeAutospacing="0" w:after="0" w:afterAutospacing="0"/>
        <w:jc w:val="both"/>
        <w:rPr>
          <w:color w:val="000000"/>
          <w:sz w:val="28"/>
          <w:szCs w:val="28"/>
          <w:highlight w:val="cyan"/>
        </w:rPr>
      </w:pPr>
      <w:r>
        <w:rPr>
          <w:color w:val="FF0000"/>
          <w:sz w:val="28"/>
          <w:szCs w:val="28"/>
        </w:rPr>
        <w:t xml:space="preserve">    </w:t>
      </w:r>
      <w:r>
        <w:rPr>
          <w:sz w:val="28"/>
          <w:szCs w:val="28"/>
        </w:rPr>
        <w:t xml:space="preserve">- регистрация </w:t>
      </w:r>
      <w:r>
        <w:rPr>
          <w:color w:val="000000"/>
          <w:spacing w:val="-4"/>
          <w:sz w:val="28"/>
          <w:szCs w:val="28"/>
        </w:rPr>
        <w:t>заявлений или запросов</w:t>
      </w:r>
      <w:r>
        <w:rPr>
          <w:sz w:val="28"/>
          <w:szCs w:val="28"/>
        </w:rPr>
        <w:t xml:space="preserve"> о предоставлении </w:t>
      </w:r>
      <w:r>
        <w:rPr>
          <w:bCs/>
          <w:sz w:val="28"/>
          <w:szCs w:val="28"/>
        </w:rPr>
        <w:t>информации о форме собственности на недвижимое и движимое имущество, земельные участки</w:t>
      </w:r>
      <w:r>
        <w:rPr>
          <w:sz w:val="28"/>
          <w:szCs w:val="28"/>
        </w:rPr>
        <w:t>;</w:t>
      </w:r>
    </w:p>
    <w:p w:rsidR="00E305B6" w:rsidRDefault="00E305B6" w:rsidP="00E305B6">
      <w:pPr>
        <w:ind w:firstLine="284"/>
        <w:jc w:val="both"/>
        <w:rPr>
          <w:color w:val="000000"/>
          <w:sz w:val="28"/>
          <w:szCs w:val="28"/>
        </w:rPr>
      </w:pPr>
      <w:r>
        <w:rPr>
          <w:color w:val="000000"/>
          <w:sz w:val="28"/>
          <w:szCs w:val="28"/>
        </w:rPr>
        <w:t xml:space="preserve">- подготовка информации о </w:t>
      </w:r>
      <w:r>
        <w:rPr>
          <w:bCs/>
          <w:sz w:val="28"/>
          <w:szCs w:val="28"/>
        </w:rPr>
        <w:t>форме собственности на недвижимое и движимое имущество, земельные участки</w:t>
      </w:r>
      <w:r>
        <w:rPr>
          <w:color w:val="000000"/>
          <w:sz w:val="28"/>
          <w:szCs w:val="28"/>
        </w:rPr>
        <w:t>;</w:t>
      </w:r>
    </w:p>
    <w:p w:rsidR="00E305B6" w:rsidRDefault="00E305B6" w:rsidP="00E305B6">
      <w:pPr>
        <w:shd w:val="clear" w:color="auto" w:fill="FFFFFF"/>
        <w:ind w:firstLine="284"/>
        <w:jc w:val="both"/>
        <w:rPr>
          <w:color w:val="000000"/>
          <w:sz w:val="28"/>
          <w:szCs w:val="28"/>
        </w:rPr>
      </w:pPr>
      <w:r>
        <w:rPr>
          <w:color w:val="000000"/>
          <w:sz w:val="28"/>
          <w:szCs w:val="28"/>
        </w:rPr>
        <w:lastRenderedPageBreak/>
        <w:t xml:space="preserve">- выдача информации заявителю о </w:t>
      </w:r>
      <w:r>
        <w:rPr>
          <w:bCs/>
          <w:sz w:val="28"/>
          <w:szCs w:val="28"/>
        </w:rPr>
        <w:t>форме собственности на недвижимое и движимое имущество, земельные участки</w:t>
      </w:r>
      <w:r>
        <w:rPr>
          <w:color w:val="000000"/>
          <w:sz w:val="28"/>
          <w:szCs w:val="28"/>
        </w:rPr>
        <w:t xml:space="preserve"> или направление уведомления об отказе в предоставлении муниципальной услуги.</w:t>
      </w:r>
    </w:p>
    <w:p w:rsidR="00E305B6" w:rsidRDefault="00E305B6" w:rsidP="00E305B6">
      <w:pPr>
        <w:pStyle w:val="a5"/>
        <w:jc w:val="both"/>
        <w:rPr>
          <w:rFonts w:ascii="Times New Roman" w:hAnsi="Times New Roman"/>
          <w:spacing w:val="-8"/>
          <w:sz w:val="28"/>
          <w:szCs w:val="28"/>
        </w:rPr>
      </w:pPr>
      <w:r>
        <w:rPr>
          <w:rFonts w:ascii="Times New Roman" w:hAnsi="Times New Roman"/>
          <w:sz w:val="28"/>
          <w:szCs w:val="28"/>
        </w:rPr>
        <w:t xml:space="preserve">     Последовательность административных процедур исполнения муниципальной услуги представлена блок-схемой в Приложении № 3 к настоящему </w:t>
      </w:r>
      <w:r>
        <w:rPr>
          <w:rFonts w:ascii="Times New Roman" w:hAnsi="Times New Roman"/>
          <w:spacing w:val="-8"/>
          <w:sz w:val="28"/>
          <w:szCs w:val="28"/>
        </w:rPr>
        <w:t>административному регламенту.</w:t>
      </w:r>
    </w:p>
    <w:p w:rsidR="00E305B6" w:rsidRDefault="00E305B6" w:rsidP="00E305B6">
      <w:pPr>
        <w:pStyle w:val="a5"/>
        <w:jc w:val="both"/>
        <w:rPr>
          <w:rFonts w:ascii="Times New Roman" w:hAnsi="Times New Roman"/>
          <w:color w:val="000000"/>
          <w:spacing w:val="-4"/>
          <w:sz w:val="28"/>
          <w:szCs w:val="28"/>
        </w:rPr>
      </w:pPr>
      <w:r>
        <w:rPr>
          <w:rFonts w:ascii="Times New Roman" w:hAnsi="Times New Roman"/>
          <w:spacing w:val="-8"/>
          <w:sz w:val="28"/>
          <w:szCs w:val="28"/>
        </w:rPr>
        <w:t xml:space="preserve">     3.1.1.</w:t>
      </w:r>
      <w:r>
        <w:rPr>
          <w:rFonts w:ascii="Times New Roman" w:hAnsi="Times New Roman"/>
          <w:color w:val="000000"/>
          <w:spacing w:val="-4"/>
          <w:sz w:val="28"/>
          <w:szCs w:val="28"/>
        </w:rPr>
        <w:t xml:space="preserve"> Прием и проверка заявлений или запросов о </w:t>
      </w:r>
      <w:r>
        <w:rPr>
          <w:rFonts w:ascii="Times New Roman" w:hAnsi="Times New Roman"/>
          <w:bCs/>
          <w:sz w:val="28"/>
          <w:szCs w:val="28"/>
        </w:rPr>
        <w:t>предоставление информации о форме собственности на недвижимое и движимое имущество, земельные участки</w:t>
      </w:r>
      <w:r>
        <w:rPr>
          <w:rFonts w:ascii="Times New Roman" w:hAnsi="Times New Roman"/>
          <w:color w:val="000000"/>
          <w:sz w:val="28"/>
          <w:szCs w:val="28"/>
        </w:rPr>
        <w:t xml:space="preserve"> </w:t>
      </w:r>
      <w:r>
        <w:rPr>
          <w:rFonts w:ascii="Times New Roman" w:hAnsi="Times New Roman"/>
          <w:color w:val="000000"/>
          <w:spacing w:val="-4"/>
          <w:sz w:val="28"/>
          <w:szCs w:val="28"/>
        </w:rPr>
        <w:t>и необходимых документов, предусмотренных пунктом 2.6 настоящего административного регламента, на соответствие установленным требованиям.</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Основанием для начала исполнения муниципальной услуги является поступление </w:t>
      </w:r>
      <w:r>
        <w:rPr>
          <w:rFonts w:ascii="Times New Roman" w:hAnsi="Times New Roman"/>
          <w:color w:val="000000"/>
          <w:spacing w:val="-4"/>
          <w:sz w:val="28"/>
          <w:szCs w:val="28"/>
        </w:rPr>
        <w:t xml:space="preserve">заявлений или запросов </w:t>
      </w:r>
      <w:r>
        <w:rPr>
          <w:rFonts w:ascii="Times New Roman" w:hAnsi="Times New Roman" w:cs="Times New Roman"/>
          <w:sz w:val="28"/>
          <w:szCs w:val="28"/>
        </w:rPr>
        <w:t xml:space="preserve">заявителей в Администрацию Великосельского сельского поселения  или поступление </w:t>
      </w:r>
      <w:r>
        <w:rPr>
          <w:rFonts w:ascii="Times New Roman" w:hAnsi="Times New Roman"/>
          <w:color w:val="000000"/>
          <w:spacing w:val="-4"/>
          <w:sz w:val="28"/>
          <w:szCs w:val="28"/>
        </w:rPr>
        <w:t xml:space="preserve">заявлений или запросов </w:t>
      </w:r>
      <w:r>
        <w:rPr>
          <w:rFonts w:ascii="Times New Roman" w:hAnsi="Times New Roman" w:cs="Times New Roman"/>
          <w:sz w:val="28"/>
          <w:szCs w:val="28"/>
        </w:rPr>
        <w:t>заявителей для рассмотрения по поручению.</w:t>
      </w:r>
    </w:p>
    <w:p w:rsidR="00E305B6" w:rsidRDefault="00E305B6" w:rsidP="00E305B6">
      <w:pPr>
        <w:jc w:val="both"/>
        <w:rPr>
          <w:color w:val="000000"/>
          <w:sz w:val="28"/>
          <w:szCs w:val="28"/>
        </w:rPr>
      </w:pPr>
      <w:r>
        <w:rPr>
          <w:sz w:val="28"/>
          <w:szCs w:val="28"/>
        </w:rPr>
        <w:t xml:space="preserve">     </w:t>
      </w:r>
      <w:r>
        <w:rPr>
          <w:color w:val="000000"/>
          <w:sz w:val="28"/>
          <w:szCs w:val="28"/>
        </w:rPr>
        <w:t xml:space="preserve">Заявителями являются физические и юридические лица, желающие </w:t>
      </w:r>
      <w:r>
        <w:rPr>
          <w:bCs/>
          <w:sz w:val="28"/>
          <w:szCs w:val="28"/>
        </w:rPr>
        <w:t>получить информацию о форме собственности на недвижимое и движимое имущество, земельные участки</w:t>
      </w:r>
      <w:r>
        <w:rPr>
          <w:color w:val="000000"/>
          <w:sz w:val="28"/>
          <w:szCs w:val="28"/>
        </w:rPr>
        <w:t xml:space="preserve"> на территории</w:t>
      </w:r>
      <w:r>
        <w:rPr>
          <w:color w:val="000000"/>
        </w:rPr>
        <w:t xml:space="preserve"> </w:t>
      </w:r>
      <w:r>
        <w:rPr>
          <w:color w:val="000000"/>
          <w:sz w:val="28"/>
          <w:szCs w:val="28"/>
        </w:rPr>
        <w:t xml:space="preserve">Великосельского сельского поселения. </w:t>
      </w:r>
    </w:p>
    <w:p w:rsidR="00E305B6" w:rsidRDefault="00E305B6" w:rsidP="00E305B6">
      <w:pPr>
        <w:jc w:val="both"/>
        <w:rPr>
          <w:color w:val="000000"/>
          <w:sz w:val="28"/>
          <w:szCs w:val="28"/>
        </w:rPr>
      </w:pPr>
      <w:r>
        <w:rPr>
          <w:sz w:val="28"/>
          <w:szCs w:val="28"/>
        </w:rPr>
        <w:t xml:space="preserve">      </w:t>
      </w:r>
      <w:r>
        <w:rPr>
          <w:color w:val="000000"/>
          <w:sz w:val="28"/>
          <w:szCs w:val="28"/>
        </w:rPr>
        <w:t xml:space="preserve">Заявление о предоставлении </w:t>
      </w:r>
      <w:r>
        <w:rPr>
          <w:bCs/>
          <w:sz w:val="28"/>
          <w:szCs w:val="28"/>
        </w:rPr>
        <w:t>информации о форме собственности на недвижимое и движимое имущество, земельные участки</w:t>
      </w:r>
      <w:r>
        <w:rPr>
          <w:color w:val="000000"/>
          <w:sz w:val="28"/>
          <w:szCs w:val="28"/>
        </w:rPr>
        <w:t xml:space="preserve"> должно подаваться лично заявителем. </w:t>
      </w:r>
      <w:proofErr w:type="gramStart"/>
      <w:r>
        <w:rPr>
          <w:color w:val="000000"/>
          <w:sz w:val="28"/>
          <w:szCs w:val="28"/>
        </w:rPr>
        <w:t xml:space="preserve">В случае невозможности личной явки заявителя, претендующего на </w:t>
      </w:r>
      <w:r>
        <w:rPr>
          <w:bCs/>
          <w:sz w:val="28"/>
          <w:szCs w:val="28"/>
        </w:rPr>
        <w:t>предоставление информации о форме собственности на недвижимое и движимое имущество, земельные участки</w:t>
      </w:r>
      <w:r>
        <w:rPr>
          <w:color w:val="000000"/>
          <w:sz w:val="28"/>
          <w:szCs w:val="28"/>
        </w:rPr>
        <w:t>, его интересы при подаче документов и получении извещения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roofErr w:type="gramEnd"/>
    </w:p>
    <w:p w:rsidR="00E305B6" w:rsidRDefault="00E305B6" w:rsidP="00E305B6">
      <w:pPr>
        <w:jc w:val="both"/>
        <w:rPr>
          <w:color w:val="000000"/>
          <w:sz w:val="28"/>
          <w:szCs w:val="28"/>
        </w:rPr>
      </w:pPr>
      <w:r>
        <w:t xml:space="preserve">      </w:t>
      </w:r>
      <w:r>
        <w:rPr>
          <w:sz w:val="28"/>
          <w:szCs w:val="28"/>
        </w:rPr>
        <w:t>Ответственным специалистом Администрации устанавливается личность заявителя, его полномочия.</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Заявитель несет ответственность за достоверность представленных им сведений, а также документов, в которых они содержатся. 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Администрация Великосельского сельского поселения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E305B6" w:rsidRDefault="00E305B6" w:rsidP="00E305B6">
      <w:pPr>
        <w:jc w:val="both"/>
        <w:rPr>
          <w:sz w:val="28"/>
          <w:szCs w:val="28"/>
        </w:rPr>
      </w:pPr>
      <w:r>
        <w:rPr>
          <w:sz w:val="28"/>
          <w:szCs w:val="28"/>
        </w:rPr>
        <w:t xml:space="preserve">     При установлении несоответствия документов установленным требованиям, заявителям предлагается устранить выявленные недостатки.</w:t>
      </w:r>
    </w:p>
    <w:p w:rsidR="00E305B6" w:rsidRDefault="00E305B6" w:rsidP="00E305B6">
      <w:pPr>
        <w:pStyle w:val="a5"/>
        <w:jc w:val="both"/>
        <w:rPr>
          <w:rFonts w:ascii="Times New Roman" w:hAnsi="Times New Roman"/>
          <w:bCs/>
          <w:sz w:val="28"/>
          <w:szCs w:val="28"/>
        </w:rPr>
      </w:pPr>
      <w:r>
        <w:rPr>
          <w:rFonts w:ascii="Times New Roman" w:hAnsi="Times New Roman"/>
          <w:color w:val="000000"/>
          <w:spacing w:val="-4"/>
          <w:sz w:val="28"/>
          <w:szCs w:val="28"/>
        </w:rPr>
        <w:t xml:space="preserve">    3.1.2.</w:t>
      </w:r>
      <w:r>
        <w:rPr>
          <w:sz w:val="28"/>
          <w:szCs w:val="28"/>
        </w:rPr>
        <w:t xml:space="preserve"> Р</w:t>
      </w:r>
      <w:r>
        <w:rPr>
          <w:rFonts w:ascii="Times New Roman" w:hAnsi="Times New Roman"/>
          <w:sz w:val="28"/>
          <w:szCs w:val="28"/>
        </w:rPr>
        <w:t xml:space="preserve">егистрация </w:t>
      </w:r>
      <w:r>
        <w:rPr>
          <w:rFonts w:ascii="Times New Roman" w:hAnsi="Times New Roman"/>
          <w:color w:val="000000"/>
          <w:spacing w:val="-4"/>
          <w:sz w:val="28"/>
          <w:szCs w:val="28"/>
        </w:rPr>
        <w:t>заявлений или запросов</w:t>
      </w:r>
      <w:r>
        <w:rPr>
          <w:rFonts w:ascii="Times New Roman" w:hAnsi="Times New Roman"/>
          <w:sz w:val="28"/>
          <w:szCs w:val="28"/>
        </w:rPr>
        <w:t xml:space="preserve"> о предоставлении </w:t>
      </w:r>
      <w:r>
        <w:rPr>
          <w:rFonts w:ascii="Times New Roman" w:hAnsi="Times New Roman"/>
          <w:bCs/>
          <w:sz w:val="28"/>
          <w:szCs w:val="28"/>
        </w:rPr>
        <w:t>информации о форме собственности на недвижимое и движимое имущество, земельные участки.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Регистрация </w:t>
      </w:r>
      <w:r>
        <w:rPr>
          <w:rFonts w:ascii="Times New Roman" w:hAnsi="Times New Roman"/>
          <w:color w:val="000000"/>
          <w:spacing w:val="-4"/>
          <w:sz w:val="28"/>
          <w:szCs w:val="28"/>
        </w:rPr>
        <w:t>заявлений или запросов</w:t>
      </w:r>
      <w:r>
        <w:rPr>
          <w:rFonts w:ascii="Times New Roman" w:hAnsi="Times New Roman"/>
          <w:sz w:val="28"/>
          <w:szCs w:val="28"/>
        </w:rPr>
        <w:t xml:space="preserve"> о предоставлении </w:t>
      </w:r>
      <w:r>
        <w:rPr>
          <w:rFonts w:ascii="Times New Roman" w:hAnsi="Times New Roman"/>
          <w:bCs/>
          <w:sz w:val="28"/>
          <w:szCs w:val="28"/>
        </w:rPr>
        <w:t xml:space="preserve">информации о форме собственности на недвижимое и движимое имущество, земельные </w:t>
      </w:r>
      <w:r>
        <w:rPr>
          <w:rFonts w:ascii="Times New Roman" w:hAnsi="Times New Roman"/>
          <w:bCs/>
          <w:sz w:val="28"/>
          <w:szCs w:val="28"/>
        </w:rPr>
        <w:lastRenderedPageBreak/>
        <w:t>участки производится в порядке и сроки, установленные действующим законодательством.</w:t>
      </w:r>
    </w:p>
    <w:p w:rsidR="00E305B6" w:rsidRDefault="00E305B6" w:rsidP="00E305B6">
      <w:pPr>
        <w:pStyle w:val="a5"/>
        <w:tabs>
          <w:tab w:val="left" w:pos="1080"/>
        </w:tabs>
        <w:jc w:val="both"/>
        <w:rPr>
          <w:rFonts w:ascii="Times New Roman" w:hAnsi="Times New Roman"/>
          <w:color w:val="000000"/>
          <w:sz w:val="28"/>
          <w:szCs w:val="28"/>
        </w:rPr>
      </w:pPr>
      <w:r>
        <w:rPr>
          <w:rFonts w:ascii="Times New Roman" w:hAnsi="Times New Roman"/>
          <w:sz w:val="28"/>
          <w:szCs w:val="28"/>
        </w:rPr>
        <w:t xml:space="preserve">    3.1.3.</w:t>
      </w:r>
      <w:r>
        <w:rPr>
          <w:rFonts w:ascii="Times New Roman" w:hAnsi="Times New Roman"/>
          <w:color w:val="000000"/>
          <w:spacing w:val="-4"/>
          <w:sz w:val="28"/>
          <w:szCs w:val="28"/>
        </w:rPr>
        <w:t xml:space="preserve">  </w:t>
      </w:r>
      <w:r>
        <w:rPr>
          <w:rFonts w:ascii="Times New Roman" w:hAnsi="Times New Roman"/>
          <w:color w:val="000000"/>
          <w:sz w:val="28"/>
          <w:szCs w:val="28"/>
        </w:rPr>
        <w:t xml:space="preserve">Подготовка информации о </w:t>
      </w:r>
      <w:r>
        <w:rPr>
          <w:rFonts w:ascii="Times New Roman" w:hAnsi="Times New Roman"/>
          <w:bCs/>
          <w:sz w:val="28"/>
          <w:szCs w:val="28"/>
        </w:rPr>
        <w:t>форме собственности на недвижимое и движимое имущество, земельные участки</w:t>
      </w:r>
      <w:r>
        <w:rPr>
          <w:rFonts w:ascii="Times New Roman" w:hAnsi="Times New Roman"/>
          <w:color w:val="000000"/>
          <w:sz w:val="28"/>
          <w:szCs w:val="28"/>
        </w:rPr>
        <w:t>.</w:t>
      </w:r>
    </w:p>
    <w:p w:rsidR="00E305B6" w:rsidRDefault="00E305B6" w:rsidP="00E305B6">
      <w:pPr>
        <w:ind w:firstLine="360"/>
        <w:jc w:val="both"/>
        <w:rPr>
          <w:sz w:val="28"/>
          <w:szCs w:val="28"/>
        </w:rPr>
      </w:pPr>
      <w:r>
        <w:rPr>
          <w:sz w:val="28"/>
          <w:szCs w:val="28"/>
        </w:rPr>
        <w:t>Ответственный специалист Администрации:</w:t>
      </w:r>
    </w:p>
    <w:p w:rsidR="00E305B6" w:rsidRDefault="00E305B6" w:rsidP="00E305B6">
      <w:pPr>
        <w:ind w:firstLine="360"/>
        <w:jc w:val="both"/>
        <w:rPr>
          <w:sz w:val="28"/>
          <w:szCs w:val="28"/>
        </w:rPr>
      </w:pPr>
      <w:r>
        <w:rPr>
          <w:sz w:val="28"/>
          <w:szCs w:val="28"/>
        </w:rPr>
        <w:t>- осуществляет поиск требуемой информации в реестре муниципального имущества;</w:t>
      </w:r>
    </w:p>
    <w:p w:rsidR="00E305B6" w:rsidRDefault="00E305B6" w:rsidP="00E305B6">
      <w:pPr>
        <w:ind w:firstLine="360"/>
        <w:jc w:val="both"/>
        <w:rPr>
          <w:sz w:val="28"/>
          <w:szCs w:val="28"/>
        </w:rPr>
      </w:pPr>
      <w:r>
        <w:rPr>
          <w:sz w:val="28"/>
          <w:szCs w:val="28"/>
        </w:rPr>
        <w:t>- формирует выписку (справку) из реестра муниципального имущества;</w:t>
      </w:r>
    </w:p>
    <w:p w:rsidR="00E305B6" w:rsidRDefault="00E305B6" w:rsidP="00E305B6">
      <w:pPr>
        <w:ind w:firstLine="360"/>
        <w:jc w:val="both"/>
        <w:rPr>
          <w:sz w:val="28"/>
          <w:szCs w:val="28"/>
        </w:rPr>
      </w:pPr>
      <w:r>
        <w:rPr>
          <w:sz w:val="28"/>
          <w:szCs w:val="28"/>
        </w:rPr>
        <w:t>- готовит сообщение об отказе в предоставлении информации;</w:t>
      </w:r>
    </w:p>
    <w:p w:rsidR="00E305B6" w:rsidRDefault="00E305B6" w:rsidP="00E305B6">
      <w:pPr>
        <w:ind w:firstLine="360"/>
        <w:jc w:val="both"/>
        <w:rPr>
          <w:sz w:val="28"/>
          <w:szCs w:val="28"/>
        </w:rPr>
      </w:pPr>
      <w:r>
        <w:rPr>
          <w:sz w:val="28"/>
          <w:szCs w:val="28"/>
        </w:rPr>
        <w:t>- передаёт выписку (справку) из реестра муниципального имущества или сообщение об отказе в предоставлении муниципальной услуги Главе Администрации Великосельского сельского поселения на подпись, после чего регистрируется в установленном порядке.</w:t>
      </w:r>
    </w:p>
    <w:p w:rsidR="00E305B6" w:rsidRDefault="00E305B6" w:rsidP="00E305B6">
      <w:pPr>
        <w:jc w:val="both"/>
        <w:rPr>
          <w:rFonts w:ascii="Arial" w:hAnsi="Arial" w:cs="Arial"/>
          <w:sz w:val="28"/>
          <w:szCs w:val="28"/>
        </w:rPr>
      </w:pPr>
      <w:r>
        <w:rPr>
          <w:sz w:val="28"/>
          <w:szCs w:val="28"/>
        </w:rPr>
        <w:t xml:space="preserve">    3.1.4.  </w:t>
      </w:r>
      <w:r>
        <w:rPr>
          <w:color w:val="000000"/>
          <w:sz w:val="28"/>
          <w:szCs w:val="28"/>
        </w:rPr>
        <w:t xml:space="preserve">Выдача информации заявителю о </w:t>
      </w:r>
      <w:r>
        <w:rPr>
          <w:bCs/>
          <w:sz w:val="28"/>
          <w:szCs w:val="28"/>
        </w:rPr>
        <w:t>форме собственности на недвижимое и движимое имущество, земельные участки</w:t>
      </w:r>
      <w:r>
        <w:rPr>
          <w:color w:val="000000"/>
          <w:sz w:val="28"/>
          <w:szCs w:val="28"/>
        </w:rPr>
        <w:t xml:space="preserve"> или направление уведомления об отказе в предоставлении муниципальной услуги</w:t>
      </w:r>
      <w:r>
        <w:rPr>
          <w:sz w:val="28"/>
          <w:szCs w:val="28"/>
        </w:rPr>
        <w:t>.</w:t>
      </w:r>
    </w:p>
    <w:p w:rsidR="00E305B6" w:rsidRDefault="00E305B6" w:rsidP="00E305B6">
      <w:pPr>
        <w:jc w:val="both"/>
        <w:rPr>
          <w:color w:val="000000"/>
          <w:spacing w:val="-4"/>
          <w:sz w:val="28"/>
          <w:szCs w:val="28"/>
          <w:highlight w:val="cyan"/>
        </w:rPr>
      </w:pPr>
      <w:r>
        <w:rPr>
          <w:color w:val="000000"/>
          <w:sz w:val="28"/>
          <w:szCs w:val="28"/>
        </w:rPr>
        <w:t xml:space="preserve">     Выдача информации заявителю о </w:t>
      </w:r>
      <w:r>
        <w:rPr>
          <w:bCs/>
          <w:sz w:val="28"/>
          <w:szCs w:val="28"/>
        </w:rPr>
        <w:t>форме собственности на недвижимое и движимое имущество, земельные участки</w:t>
      </w:r>
      <w:r>
        <w:rPr>
          <w:color w:val="000000"/>
          <w:sz w:val="28"/>
          <w:szCs w:val="28"/>
        </w:rPr>
        <w:t xml:space="preserve"> или направление уведомления об отказе в предоставлении муниципальной услуги производится ответственным специалистом заявителю лично, через законного представителя, почтой (с согласия заявителя).</w:t>
      </w:r>
    </w:p>
    <w:p w:rsidR="00E305B6" w:rsidRDefault="00E305B6" w:rsidP="00E305B6">
      <w:pPr>
        <w:pStyle w:val="ConsPlusNormal0"/>
        <w:widowControl/>
        <w:ind w:firstLine="0"/>
        <w:jc w:val="both"/>
        <w:rPr>
          <w:rFonts w:ascii="Times New Roman" w:hAnsi="Times New Roman" w:cs="Times New Roman"/>
          <w:color w:val="000000"/>
          <w:sz w:val="28"/>
          <w:szCs w:val="28"/>
        </w:rPr>
      </w:pPr>
      <w:r>
        <w:rPr>
          <w:rFonts w:ascii="Times New Roman" w:hAnsi="Times New Roman" w:cs="Times New Roman"/>
          <w:sz w:val="28"/>
          <w:szCs w:val="28"/>
        </w:rPr>
        <w:t xml:space="preserve">     3.2. Порядок информирования о правилах предоставления муниципальной услуги:      </w:t>
      </w:r>
    </w:p>
    <w:p w:rsidR="00E305B6" w:rsidRDefault="00E305B6" w:rsidP="00E305B6">
      <w:pPr>
        <w:jc w:val="both"/>
        <w:rPr>
          <w:sz w:val="28"/>
          <w:szCs w:val="28"/>
        </w:rPr>
      </w:pPr>
      <w:r>
        <w:rPr>
          <w:sz w:val="28"/>
          <w:szCs w:val="28"/>
        </w:rPr>
        <w:t xml:space="preserve">    </w:t>
      </w:r>
      <w:proofErr w:type="gramStart"/>
      <w:r>
        <w:rPr>
          <w:sz w:val="28"/>
          <w:szCs w:val="28"/>
        </w:rPr>
        <w:t>- информация о муниципальной услуге предоставляется с использованием средств телефонной связи, при личном письменном или устном обращении заявителя в Администрацию Великосельского сельского поселения, а также посредством размещения в информационно-телекоммуникационных сетях общего пользования (в том числе в сети Интернет), в средствах массовой информации,  на информационных стендах, установленных в помещении Администрации Великосельского сельского поселения;</w:t>
      </w:r>
      <w:proofErr w:type="gramEnd"/>
    </w:p>
    <w:p w:rsidR="00E305B6" w:rsidRDefault="00E305B6" w:rsidP="00E305B6">
      <w:pPr>
        <w:jc w:val="both"/>
        <w:rPr>
          <w:sz w:val="28"/>
          <w:szCs w:val="28"/>
          <w:u w:val="single"/>
        </w:rPr>
      </w:pPr>
      <w:r>
        <w:rPr>
          <w:b/>
          <w:bCs/>
          <w:sz w:val="28"/>
          <w:szCs w:val="28"/>
        </w:rPr>
        <w:t xml:space="preserve">    - </w:t>
      </w:r>
      <w:r>
        <w:rPr>
          <w:sz w:val="28"/>
          <w:szCs w:val="28"/>
        </w:rPr>
        <w:t>информирование заявителей о порядке предоставления муниципальной услуги проводится в рабочее время ответственным специалистом Администрации (при личном обращении, по телефону, устно или письменно) безвозмездно;</w:t>
      </w:r>
      <w:r>
        <w:rPr>
          <w:sz w:val="28"/>
          <w:szCs w:val="28"/>
          <w:u w:val="single"/>
        </w:rPr>
        <w:t xml:space="preserve"> </w:t>
      </w:r>
    </w:p>
    <w:p w:rsidR="00E305B6" w:rsidRDefault="00E305B6" w:rsidP="00E305B6">
      <w:pPr>
        <w:jc w:val="both"/>
        <w:rPr>
          <w:sz w:val="28"/>
          <w:szCs w:val="28"/>
        </w:rPr>
      </w:pPr>
      <w:r>
        <w:rPr>
          <w:sz w:val="28"/>
          <w:szCs w:val="28"/>
        </w:rPr>
        <w:t xml:space="preserve">    - </w:t>
      </w:r>
      <w:proofErr w:type="gramStart"/>
      <w:r>
        <w:rPr>
          <w:sz w:val="28"/>
          <w:szCs w:val="28"/>
        </w:rPr>
        <w:t>при обращении на личный прием к специалисту Администрации в целях получения информации по вопросам</w:t>
      </w:r>
      <w:proofErr w:type="gramEnd"/>
      <w:r>
        <w:rPr>
          <w:sz w:val="28"/>
          <w:szCs w:val="28"/>
        </w:rPr>
        <w:t xml:space="preserve"> предоставления муниципальной услуги гражданин предоставляет: </w:t>
      </w:r>
    </w:p>
    <w:p w:rsidR="00E305B6" w:rsidRDefault="00E305B6" w:rsidP="00E305B6">
      <w:pPr>
        <w:jc w:val="both"/>
        <w:rPr>
          <w:sz w:val="28"/>
          <w:szCs w:val="28"/>
        </w:rPr>
      </w:pPr>
      <w:r>
        <w:rPr>
          <w:sz w:val="28"/>
          <w:szCs w:val="28"/>
        </w:rPr>
        <w:t xml:space="preserve">    - документ, удостоверяющий личность;</w:t>
      </w:r>
    </w:p>
    <w:p w:rsidR="00E305B6" w:rsidRDefault="00E305B6" w:rsidP="00E305B6">
      <w:pPr>
        <w:jc w:val="both"/>
        <w:rPr>
          <w:sz w:val="28"/>
          <w:szCs w:val="28"/>
          <w:u w:val="single"/>
        </w:rPr>
      </w:pPr>
      <w:r>
        <w:rPr>
          <w:sz w:val="28"/>
          <w:szCs w:val="28"/>
        </w:rPr>
        <w:t xml:space="preserve">    - доверенность, если интересы заявителя представляет уполномоченное лицо;</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 при информировании по письменным запросам ответ направляется почтой в адрес заявителя либо передается непосредственно заявителю в срок, не превышающий 30 календарных дней с момента регистрации письменного запроса;</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 при ответах на телефонные звонки заявителей должностные лица Администрации обязаны подробно и в вежливой (корректной) форме информировать обратившихся по интересующим вопросам:</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 месте нахождения  и графике работы Администрации Великосельского сельского поселения;</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 почтовом адресе, адресе электронной почты для направления письменных обращений или запросов о предоставлении муниципальной услуги;</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 контактных телефонах и графике приема граждан должностными лицами Администрации Великосельского сельского поселения;</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 нормативных правовых актах, регламентирующих предоставление муниципальной услуги;</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 регистрации и исполнении обращений граждан или запросов о предоставлении муниципальной услуги, другой справочной информации;</w:t>
      </w:r>
    </w:p>
    <w:p w:rsidR="00E305B6" w:rsidRDefault="00E305B6" w:rsidP="00E305B6">
      <w:pPr>
        <w:pStyle w:val="ConsPlusNormal0"/>
        <w:widowControl/>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 ответ на телефонный звонок должен начинаться с информации о наименовании органа, в который позвонил гражданин, фамилии, имени, отчества и должности специалиста, принявшего телефонный звонок;</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 при невозможности специалиста Администрации,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Администрации или же обратившемуся гражданину должен быть сообщен телефонный номер, по которому можно получить необходимую информацию; </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 время разговора не должно превышать 10 минут;</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 иная информация по предоставлению муниципальной услуги предоставляется при личном и письменном обращениях.</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3.3. В рамках предоставления муниципальной услуги осуществляются консультации по следующим вопросам:</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местонахождении, контактных телефонах исполнителя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графике работы;</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наименованиях нормативных правовых актов, регулирующих предоставление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перечне документов, которые необходимо представить для получения муниципальной услуги; </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по форме заполнения документов;</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требованиях, предъявляемых к представляемым документам;</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сроках предоставления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об основаниях для отказа в предоставлении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порядке обжалования действий (бездействий) и решений, осуществляемых (принятых) в ходе предоставления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 о ходе рассмотрения заявления, поданного гражданином, на предоставление муниципальной услуги.</w:t>
      </w:r>
    </w:p>
    <w:p w:rsidR="00E305B6" w:rsidRDefault="00E305B6" w:rsidP="00E305B6">
      <w:pPr>
        <w:pStyle w:val="a5"/>
        <w:jc w:val="both"/>
        <w:rPr>
          <w:rFonts w:ascii="Times New Roman" w:hAnsi="Times New Roman"/>
          <w:sz w:val="28"/>
          <w:szCs w:val="28"/>
        </w:rPr>
      </w:pPr>
      <w:r>
        <w:rPr>
          <w:rFonts w:ascii="Times New Roman" w:hAnsi="Times New Roman"/>
          <w:sz w:val="28"/>
          <w:szCs w:val="28"/>
        </w:rPr>
        <w:t xml:space="preserve">     3.4. В любое время с момента приема заявления о предоставлении муниципальной услуги заявитель имеет право на получение сведений о ходе </w:t>
      </w:r>
      <w:r>
        <w:rPr>
          <w:rFonts w:ascii="Times New Roman" w:hAnsi="Times New Roman"/>
          <w:sz w:val="28"/>
          <w:szCs w:val="28"/>
        </w:rPr>
        <w:lastRenderedPageBreak/>
        <w:t xml:space="preserve">исполнения услуги при помощи телефона или посредством личного посещения Администрации Великосельского сельского поселения. </w:t>
      </w:r>
    </w:p>
    <w:p w:rsidR="00E305B6" w:rsidRDefault="00E305B6" w:rsidP="00E305B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Для получения сведений об исполнении услуги заявителем указываются  (называются специалисту) дата подачи заявления, фамилия, имя, отчество заявителя. Заявителю предоставляются сведения о том, на каком этапе исполнения услуги находится  представленный им пакет документов. </w:t>
      </w:r>
    </w:p>
    <w:p w:rsidR="00E305B6" w:rsidRDefault="00E305B6" w:rsidP="00E305B6">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305B6" w:rsidRDefault="00E305B6" w:rsidP="00E305B6">
      <w:pPr>
        <w:pStyle w:val="a5"/>
        <w:ind w:left="1843" w:hanging="1843"/>
        <w:jc w:val="center"/>
        <w:rPr>
          <w:rFonts w:ascii="Times New Roman" w:hAnsi="Times New Roman"/>
          <w:sz w:val="28"/>
          <w:szCs w:val="28"/>
          <w:lang w:eastAsia="ru-RU"/>
        </w:rPr>
      </w:pPr>
      <w:r>
        <w:rPr>
          <w:rFonts w:ascii="Times New Roman" w:hAnsi="Times New Roman"/>
          <w:sz w:val="28"/>
          <w:szCs w:val="28"/>
          <w:lang w:eastAsia="ru-RU"/>
        </w:rPr>
        <w:t xml:space="preserve">4. Формы </w:t>
      </w:r>
      <w:proofErr w:type="gramStart"/>
      <w:r>
        <w:rPr>
          <w:rFonts w:ascii="Times New Roman" w:hAnsi="Times New Roman"/>
          <w:sz w:val="28"/>
          <w:szCs w:val="28"/>
          <w:lang w:eastAsia="ru-RU"/>
        </w:rPr>
        <w:t>контроля за</w:t>
      </w:r>
      <w:proofErr w:type="gramEnd"/>
      <w:r>
        <w:rPr>
          <w:rFonts w:ascii="Times New Roman" w:hAnsi="Times New Roman"/>
          <w:sz w:val="28"/>
          <w:szCs w:val="28"/>
          <w:lang w:eastAsia="ru-RU"/>
        </w:rPr>
        <w:t xml:space="preserve"> исполнением административного регламента</w:t>
      </w:r>
    </w:p>
    <w:p w:rsidR="00E305B6" w:rsidRDefault="00E305B6" w:rsidP="00E305B6">
      <w:pPr>
        <w:pStyle w:val="a5"/>
        <w:ind w:left="1843" w:hanging="1843"/>
        <w:jc w:val="center"/>
        <w:rPr>
          <w:rFonts w:ascii="Times New Roman" w:hAnsi="Times New Roman"/>
          <w:sz w:val="28"/>
          <w:szCs w:val="28"/>
          <w:lang w:eastAsia="ru-RU"/>
        </w:rPr>
      </w:pPr>
    </w:p>
    <w:p w:rsidR="00E305B6" w:rsidRDefault="00E305B6" w:rsidP="00E305B6">
      <w:pPr>
        <w:ind w:firstLine="284"/>
        <w:jc w:val="both"/>
        <w:rPr>
          <w:sz w:val="28"/>
          <w:szCs w:val="28"/>
        </w:rPr>
      </w:pPr>
      <w:r>
        <w:rPr>
          <w:sz w:val="28"/>
          <w:szCs w:val="28"/>
        </w:rPr>
        <w:t xml:space="preserve"> 4.1.Текущий </w:t>
      </w:r>
      <w:proofErr w:type="gramStart"/>
      <w:r>
        <w:rPr>
          <w:sz w:val="28"/>
          <w:szCs w:val="28"/>
        </w:rPr>
        <w:t>контроль за</w:t>
      </w:r>
      <w:proofErr w:type="gramEnd"/>
      <w:r>
        <w:rPr>
          <w:sz w:val="28"/>
          <w:szCs w:val="28"/>
        </w:rPr>
        <w:t xml:space="preserve"> соблюдением и исполнением специалистами Администрации Великосельского сельского поселения последовательности действий, определенных Административным регламентом, осуществляется Главой Администрации Великосельского сельского поселения.</w:t>
      </w:r>
    </w:p>
    <w:p w:rsidR="00E305B6" w:rsidRDefault="00E305B6" w:rsidP="00E305B6">
      <w:pPr>
        <w:ind w:firstLine="284"/>
        <w:jc w:val="both"/>
        <w:rPr>
          <w:sz w:val="28"/>
          <w:szCs w:val="28"/>
        </w:rPr>
      </w:pPr>
      <w:r>
        <w:rPr>
          <w:sz w:val="28"/>
          <w:szCs w:val="28"/>
        </w:rPr>
        <w:t xml:space="preserve">4.2. </w:t>
      </w:r>
      <w:proofErr w:type="gramStart"/>
      <w:r>
        <w:rPr>
          <w:sz w:val="28"/>
          <w:szCs w:val="28"/>
        </w:rPr>
        <w:t xml:space="preserve">Глава и специалисты Администрации Великосельского сельского поселения, принимающие участие в предоставлении муниципальной услуги, в пределах своей компетенции несут персональную ответственность за соблюдение сроков исполнения муниципальной услуги, грамотность проведенного консультирования, правильность выполнения процедур, установленных Административным регламентом. </w:t>
      </w:r>
      <w:proofErr w:type="gramEnd"/>
    </w:p>
    <w:p w:rsidR="00E305B6" w:rsidRDefault="00E305B6" w:rsidP="00E305B6">
      <w:pPr>
        <w:ind w:firstLine="284"/>
        <w:jc w:val="both"/>
        <w:rPr>
          <w:sz w:val="28"/>
          <w:szCs w:val="28"/>
        </w:rPr>
      </w:pPr>
      <w:r>
        <w:rPr>
          <w:sz w:val="28"/>
          <w:szCs w:val="28"/>
        </w:rPr>
        <w:t xml:space="preserve">4.3. </w:t>
      </w:r>
      <w:proofErr w:type="gramStart"/>
      <w:r>
        <w:rPr>
          <w:sz w:val="28"/>
          <w:szCs w:val="28"/>
        </w:rPr>
        <w:t>Контроль за</w:t>
      </w:r>
      <w:proofErr w:type="gramEnd"/>
      <w:r>
        <w:rPr>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рассмотрение заявлений, подготовку ответов на обращение заявителей, содержащие жалобы на решения, действия (бездействия) должностных лиц. Периодичность проведения проверок может носить плановый характер (осуществляться на основании планов работы), тематический характер (проверка предоставления муниципальной услуги отдельным категориям получателей муниципальной услуги) и внеплановый характер (по конкретному обращению получателя муниципальной услуги).</w:t>
      </w:r>
    </w:p>
    <w:p w:rsidR="00E305B6" w:rsidRDefault="00E305B6" w:rsidP="00E305B6">
      <w:pPr>
        <w:ind w:firstLine="284"/>
        <w:jc w:val="both"/>
        <w:rPr>
          <w:sz w:val="28"/>
          <w:szCs w:val="28"/>
        </w:rPr>
      </w:pPr>
      <w:r>
        <w:rPr>
          <w:sz w:val="28"/>
          <w:szCs w:val="28"/>
        </w:rPr>
        <w:t xml:space="preserve">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E305B6" w:rsidRDefault="00E305B6" w:rsidP="00E305B6">
      <w:pPr>
        <w:pStyle w:val="ConsPlusNormal0"/>
        <w:widowControl/>
        <w:tabs>
          <w:tab w:val="num" w:pos="1440"/>
        </w:tabs>
        <w:ind w:right="48"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E305B6" w:rsidRDefault="00E305B6" w:rsidP="00E305B6">
      <w:pPr>
        <w:pStyle w:val="ConsPlusNormal0"/>
        <w:widowControl/>
        <w:ind w:firstLine="0"/>
        <w:jc w:val="center"/>
        <w:outlineLvl w:val="1"/>
        <w:rPr>
          <w:rFonts w:ascii="Times New Roman" w:hAnsi="Times New Roman"/>
          <w:sz w:val="28"/>
          <w:szCs w:val="28"/>
        </w:rPr>
      </w:pPr>
      <w:r>
        <w:rPr>
          <w:rFonts w:ascii="Times New Roman" w:hAnsi="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305B6" w:rsidRDefault="00E305B6" w:rsidP="00E305B6">
      <w:pPr>
        <w:pStyle w:val="a5"/>
        <w:tabs>
          <w:tab w:val="left" w:pos="142"/>
        </w:tabs>
        <w:jc w:val="center"/>
        <w:rPr>
          <w:rFonts w:ascii="Times New Roman" w:hAnsi="Times New Roman"/>
          <w:sz w:val="28"/>
          <w:szCs w:val="28"/>
          <w:lang w:eastAsia="ru-RU"/>
        </w:rPr>
      </w:pPr>
    </w:p>
    <w:p w:rsidR="00E305B6" w:rsidRDefault="00E305B6" w:rsidP="00E305B6">
      <w:pPr>
        <w:ind w:firstLine="284"/>
        <w:jc w:val="both"/>
        <w:rPr>
          <w:sz w:val="28"/>
          <w:szCs w:val="28"/>
        </w:rPr>
      </w:pPr>
      <w:r>
        <w:rPr>
          <w:sz w:val="28"/>
          <w:szCs w:val="28"/>
        </w:rPr>
        <w:t>5.1.Заявители либо их представители имеют право на обжалование действий (бездействия) специалистов Администрации, участвующих в предоставлении муниципальной услуги, а также принимаемых ими решений в ходе предоставления муниципальной услуги в досудебном (внесудебном) порядке.</w:t>
      </w:r>
    </w:p>
    <w:p w:rsidR="00E305B6" w:rsidRDefault="00E305B6" w:rsidP="00E305B6">
      <w:pPr>
        <w:ind w:firstLine="284"/>
        <w:jc w:val="both"/>
        <w:rPr>
          <w:sz w:val="28"/>
          <w:szCs w:val="28"/>
        </w:rPr>
      </w:pPr>
      <w:r>
        <w:rPr>
          <w:sz w:val="28"/>
          <w:szCs w:val="28"/>
        </w:rPr>
        <w:t>5.2. Основания для начала процедуры досудебного (внесудебного) обжалования.</w:t>
      </w:r>
    </w:p>
    <w:p w:rsidR="00E305B6" w:rsidRDefault="00E305B6" w:rsidP="00E305B6">
      <w:pPr>
        <w:jc w:val="both"/>
        <w:rPr>
          <w:sz w:val="28"/>
          <w:szCs w:val="28"/>
        </w:rPr>
      </w:pPr>
      <w:r>
        <w:rPr>
          <w:sz w:val="28"/>
          <w:szCs w:val="28"/>
        </w:rPr>
        <w:lastRenderedPageBreak/>
        <w:t>Основанием для начала процедуры досудебного (внесудебного) обжалования является поступление в Администрации Великосельского сельского поселения жалобы заявителя либо представителя заявителя.</w:t>
      </w:r>
    </w:p>
    <w:p w:rsidR="00E305B6" w:rsidRDefault="00E305B6" w:rsidP="00E305B6">
      <w:pPr>
        <w:jc w:val="both"/>
        <w:rPr>
          <w:sz w:val="28"/>
          <w:szCs w:val="28"/>
        </w:rPr>
      </w:pPr>
      <w:r>
        <w:rPr>
          <w:sz w:val="28"/>
          <w:szCs w:val="28"/>
        </w:rPr>
        <w:t>В жалобе в обязательном порядке указываются:</w:t>
      </w:r>
    </w:p>
    <w:p w:rsidR="00E305B6" w:rsidRDefault="00E305B6" w:rsidP="00E305B6">
      <w:pPr>
        <w:jc w:val="both"/>
        <w:rPr>
          <w:sz w:val="28"/>
          <w:szCs w:val="28"/>
        </w:rPr>
      </w:pPr>
      <w:r>
        <w:rPr>
          <w:sz w:val="28"/>
          <w:szCs w:val="28"/>
        </w:rPr>
        <w:t>- фамилия, имя, отчество (при наличии) заявителя либо его представителя, полное наименование юридического лица;</w:t>
      </w:r>
    </w:p>
    <w:p w:rsidR="00E305B6" w:rsidRDefault="00E305B6" w:rsidP="00E305B6">
      <w:pPr>
        <w:jc w:val="both"/>
        <w:rPr>
          <w:sz w:val="28"/>
          <w:szCs w:val="28"/>
        </w:rPr>
      </w:pPr>
      <w:r>
        <w:rPr>
          <w:sz w:val="28"/>
          <w:szCs w:val="28"/>
        </w:rPr>
        <w:t>- почтовый адрес, по которому должен быть направлен ответ заявителю либо его представителю;</w:t>
      </w:r>
    </w:p>
    <w:p w:rsidR="00E305B6" w:rsidRDefault="00E305B6" w:rsidP="00E305B6">
      <w:pPr>
        <w:jc w:val="both"/>
        <w:rPr>
          <w:sz w:val="28"/>
          <w:szCs w:val="28"/>
        </w:rPr>
      </w:pPr>
      <w:r>
        <w:rPr>
          <w:sz w:val="28"/>
          <w:szCs w:val="28"/>
        </w:rPr>
        <w:t>- суть жалобы;</w:t>
      </w:r>
    </w:p>
    <w:p w:rsidR="00E305B6" w:rsidRDefault="00E305B6" w:rsidP="00E305B6">
      <w:pPr>
        <w:jc w:val="both"/>
        <w:rPr>
          <w:sz w:val="28"/>
          <w:szCs w:val="28"/>
        </w:rPr>
      </w:pPr>
      <w:r>
        <w:rPr>
          <w:sz w:val="28"/>
          <w:szCs w:val="28"/>
        </w:rPr>
        <w:t>- подпись заявителя либо его представителя (со ссылкой на документ, подтверждающий полномочия) и дата.</w:t>
      </w:r>
    </w:p>
    <w:p w:rsidR="00E305B6" w:rsidRDefault="00E305B6" w:rsidP="00E305B6">
      <w:pPr>
        <w:jc w:val="both"/>
        <w:rPr>
          <w:sz w:val="28"/>
          <w:szCs w:val="28"/>
        </w:rPr>
      </w:pPr>
      <w:r>
        <w:rPr>
          <w:sz w:val="28"/>
          <w:szCs w:val="28"/>
        </w:rPr>
        <w:t>В случае необходимости для подтверждения своих доводов заявитель либо его представитель прилагает к жалобе документы и материалы, подтверждающие обоснованность жалобы, либо их копии.</w:t>
      </w:r>
    </w:p>
    <w:p w:rsidR="00E305B6" w:rsidRDefault="00E305B6" w:rsidP="00E305B6">
      <w:pPr>
        <w:jc w:val="both"/>
        <w:rPr>
          <w:sz w:val="28"/>
          <w:szCs w:val="28"/>
        </w:rPr>
      </w:pPr>
      <w:r>
        <w:rPr>
          <w:sz w:val="28"/>
          <w:szCs w:val="28"/>
        </w:rPr>
        <w:t>Письменная жалоба должна быть написана разборчивым почерком, не содержать нецензурных выражений.</w:t>
      </w:r>
    </w:p>
    <w:p w:rsidR="00E305B6" w:rsidRDefault="00E305B6" w:rsidP="00E305B6">
      <w:pPr>
        <w:jc w:val="both"/>
        <w:rPr>
          <w:sz w:val="28"/>
          <w:szCs w:val="28"/>
        </w:rPr>
      </w:pPr>
      <w:r>
        <w:rPr>
          <w:sz w:val="28"/>
          <w:szCs w:val="28"/>
        </w:rPr>
        <w:t>Обращение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E305B6" w:rsidRDefault="00E305B6" w:rsidP="00E305B6">
      <w:pPr>
        <w:ind w:firstLine="284"/>
        <w:jc w:val="both"/>
        <w:rPr>
          <w:sz w:val="28"/>
          <w:szCs w:val="28"/>
        </w:rPr>
      </w:pPr>
      <w:r>
        <w:rPr>
          <w:sz w:val="28"/>
          <w:szCs w:val="28"/>
        </w:rPr>
        <w:t>5.3. О результатах рассмотрения жалобы, поданной заявителем в досудебном (внесудебном) порядке, заявитель уведомляется в течение 30 дней со дня ее регистрации. В исключительных случаях данный срок может быть продлен не более чем на 30 дней с обязательным уведомлением об этом заявителя.</w:t>
      </w:r>
    </w:p>
    <w:p w:rsidR="00E305B6" w:rsidRDefault="00E305B6" w:rsidP="00E305B6">
      <w:pPr>
        <w:ind w:firstLine="284"/>
        <w:jc w:val="both"/>
        <w:rPr>
          <w:sz w:val="28"/>
          <w:szCs w:val="28"/>
        </w:rPr>
      </w:pPr>
      <w:r>
        <w:rPr>
          <w:sz w:val="28"/>
          <w:szCs w:val="28"/>
        </w:rPr>
        <w:t>5.4. Судебное обжалование действий (бездействий) и решений, осуществляемых (принятых) в ходе предоставления муниципальной услуги на основании Административного регламента, осуществляется в порядке, установленном действующим законодательством.</w:t>
      </w:r>
    </w:p>
    <w:p w:rsidR="00E305B6" w:rsidRDefault="00E305B6" w:rsidP="00E305B6">
      <w:pPr>
        <w:pStyle w:val="a5"/>
        <w:tabs>
          <w:tab w:val="left" w:pos="142"/>
        </w:tabs>
        <w:ind w:left="1560" w:hanging="1560"/>
        <w:jc w:val="both"/>
        <w:rPr>
          <w:rFonts w:ascii="Times New Roman" w:hAnsi="Times New Roman"/>
          <w:b/>
          <w:sz w:val="28"/>
          <w:szCs w:val="28"/>
          <w:lang w:eastAsia="ru-RU"/>
        </w:rPr>
      </w:pPr>
    </w:p>
    <w:p w:rsidR="00E305B6" w:rsidRDefault="00E305B6" w:rsidP="00E305B6">
      <w:pPr>
        <w:jc w:val="both"/>
        <w:rPr>
          <w:sz w:val="28"/>
          <w:szCs w:val="28"/>
        </w:rPr>
      </w:pPr>
      <w:r>
        <w:rPr>
          <w:sz w:val="28"/>
          <w:szCs w:val="28"/>
        </w:rPr>
        <w:t xml:space="preserve">     </w:t>
      </w: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ConsPlusNonformat"/>
        <w:widowControl/>
        <w:ind w:left="5387"/>
        <w:jc w:val="center"/>
        <w:rPr>
          <w:rFonts w:ascii="Times New Roman" w:hAnsi="Times New Roman" w:cs="Times New Roman"/>
          <w:sz w:val="28"/>
          <w:szCs w:val="28"/>
        </w:rPr>
      </w:pPr>
    </w:p>
    <w:p w:rsidR="00E305B6" w:rsidRDefault="00E305B6" w:rsidP="00E305B6">
      <w:pPr>
        <w:pStyle w:val="a4"/>
        <w:spacing w:before="0" w:beforeAutospacing="0" w:after="0" w:afterAutospacing="0"/>
        <w:jc w:val="both"/>
        <w:rPr>
          <w:color w:val="000000"/>
          <w:sz w:val="28"/>
          <w:szCs w:val="28"/>
        </w:rPr>
      </w:pPr>
      <w:r>
        <w:rPr>
          <w:sz w:val="28"/>
          <w:szCs w:val="28"/>
        </w:rPr>
        <w:lastRenderedPageBreak/>
        <w:t xml:space="preserve">  </w:t>
      </w:r>
    </w:p>
    <w:p w:rsidR="00E305B6" w:rsidRDefault="00E305B6" w:rsidP="00E305B6">
      <w:pPr>
        <w:pStyle w:val="ConsPlusNonformat"/>
        <w:widowControl/>
        <w:ind w:left="5387"/>
        <w:jc w:val="center"/>
        <w:rPr>
          <w:rFonts w:ascii="Times New Roman" w:hAnsi="Times New Roman" w:cs="Times New Roman"/>
          <w:sz w:val="28"/>
          <w:szCs w:val="28"/>
        </w:rPr>
      </w:pPr>
      <w:r>
        <w:rPr>
          <w:rFonts w:ascii="Times New Roman" w:hAnsi="Times New Roman" w:cs="Times New Roman"/>
          <w:sz w:val="28"/>
          <w:szCs w:val="28"/>
        </w:rPr>
        <w:t>Приложение № 1</w:t>
      </w:r>
    </w:p>
    <w:p w:rsidR="00E305B6" w:rsidRDefault="00E305B6" w:rsidP="00E305B6">
      <w:pPr>
        <w:ind w:left="5387"/>
        <w:jc w:val="center"/>
        <w:rPr>
          <w:sz w:val="28"/>
          <w:szCs w:val="28"/>
        </w:rPr>
      </w:pPr>
      <w:r>
        <w:rPr>
          <w:sz w:val="28"/>
          <w:szCs w:val="28"/>
        </w:rPr>
        <w:t>к</w:t>
      </w:r>
      <w:r>
        <w:rPr>
          <w:color w:val="000000"/>
          <w:spacing w:val="5"/>
          <w:sz w:val="28"/>
          <w:szCs w:val="28"/>
        </w:rPr>
        <w:t xml:space="preserve"> административному регламенту</w:t>
      </w:r>
    </w:p>
    <w:p w:rsidR="00E305B6" w:rsidRDefault="00E305B6" w:rsidP="00E305B6">
      <w:pPr>
        <w:ind w:left="5387"/>
        <w:jc w:val="center"/>
        <w:rPr>
          <w:bCs/>
          <w:sz w:val="28"/>
          <w:szCs w:val="28"/>
        </w:rPr>
      </w:pPr>
      <w:r>
        <w:rPr>
          <w:bCs/>
          <w:sz w:val="28"/>
          <w:szCs w:val="28"/>
        </w:rPr>
        <w:t xml:space="preserve">по предоставлению </w:t>
      </w:r>
      <w:proofErr w:type="gramStart"/>
      <w:r>
        <w:rPr>
          <w:bCs/>
          <w:sz w:val="28"/>
          <w:szCs w:val="28"/>
        </w:rPr>
        <w:t>муниципальной</w:t>
      </w:r>
      <w:proofErr w:type="gramEnd"/>
    </w:p>
    <w:p w:rsidR="00E305B6" w:rsidRDefault="00E305B6" w:rsidP="00E305B6">
      <w:pPr>
        <w:ind w:left="5387"/>
        <w:jc w:val="center"/>
        <w:rPr>
          <w:bCs/>
          <w:sz w:val="28"/>
          <w:szCs w:val="28"/>
        </w:rPr>
      </w:pPr>
      <w:r>
        <w:rPr>
          <w:bCs/>
          <w:sz w:val="28"/>
          <w:szCs w:val="28"/>
        </w:rPr>
        <w:t>услуги  «</w:t>
      </w:r>
      <w:r>
        <w:rPr>
          <w:color w:val="000000"/>
          <w:sz w:val="28"/>
          <w:szCs w:val="28"/>
        </w:rPr>
        <w:t xml:space="preserve">Предоставление </w:t>
      </w:r>
      <w:r>
        <w:rPr>
          <w:bCs/>
          <w:sz w:val="28"/>
          <w:szCs w:val="28"/>
        </w:rPr>
        <w:t>информации о форме собственности на недвижимое и движимое имущество, земельные участки, находящиеся в собственности Великосельского сельского поселения»</w:t>
      </w:r>
    </w:p>
    <w:p w:rsidR="00E305B6" w:rsidRDefault="00E305B6" w:rsidP="00E305B6">
      <w:pPr>
        <w:pStyle w:val="ConsPlusNonformat"/>
        <w:widowControl/>
        <w:jc w:val="right"/>
        <w:rPr>
          <w:rFonts w:ascii="Times New Roman" w:hAnsi="Times New Roman" w:cs="Times New Roman"/>
          <w:sz w:val="28"/>
          <w:szCs w:val="28"/>
        </w:rPr>
      </w:pPr>
    </w:p>
    <w:p w:rsidR="00E305B6" w:rsidRDefault="00E305B6" w:rsidP="00E305B6">
      <w:pPr>
        <w:pStyle w:val="ConsPlusNonformat"/>
        <w:widowControl/>
        <w:jc w:val="right"/>
        <w:rPr>
          <w:rFonts w:ascii="Times New Roman" w:hAnsi="Times New Roman" w:cs="Times New Roman"/>
          <w:sz w:val="28"/>
          <w:szCs w:val="28"/>
        </w:rPr>
      </w:pP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Главе Администрации</w:t>
      </w: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sz w:val="28"/>
          <w:szCs w:val="28"/>
        </w:rPr>
        <w:t>Великосельского сельского поселения</w:t>
      </w: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sz w:val="28"/>
          <w:szCs w:val="28"/>
        </w:rPr>
        <w:t xml:space="preserve">________________ </w:t>
      </w:r>
    </w:p>
    <w:p w:rsidR="00E305B6" w:rsidRDefault="00E305B6" w:rsidP="00E305B6">
      <w:pPr>
        <w:pStyle w:val="ConsPlusNonformat"/>
        <w:widowControl/>
        <w:jc w:val="right"/>
        <w:rPr>
          <w:rFonts w:ascii="Times New Roman" w:hAnsi="Times New Roman" w:cs="Times New Roman"/>
          <w:sz w:val="28"/>
          <w:szCs w:val="28"/>
        </w:rPr>
      </w:pPr>
    </w:p>
    <w:p w:rsidR="00E305B6" w:rsidRDefault="00E305B6" w:rsidP="00E305B6">
      <w:pPr>
        <w:spacing w:before="30" w:after="30"/>
        <w:jc w:val="center"/>
        <w:rPr>
          <w:spacing w:val="2"/>
          <w:sz w:val="28"/>
          <w:szCs w:val="28"/>
        </w:rPr>
      </w:pPr>
      <w:r>
        <w:rPr>
          <w:spacing w:val="2"/>
          <w:sz w:val="28"/>
          <w:szCs w:val="28"/>
        </w:rPr>
        <w:t>Заявление</w:t>
      </w:r>
      <w:r>
        <w:rPr>
          <w:spacing w:val="2"/>
          <w:sz w:val="28"/>
          <w:szCs w:val="28"/>
        </w:rPr>
        <w:br/>
        <w:t xml:space="preserve">о предоставлении информации </w:t>
      </w:r>
    </w:p>
    <w:p w:rsidR="00E305B6" w:rsidRDefault="00E305B6" w:rsidP="00E305B6">
      <w:pPr>
        <w:spacing w:before="30" w:after="30"/>
        <w:jc w:val="center"/>
        <w:rPr>
          <w:bCs/>
          <w:sz w:val="28"/>
          <w:szCs w:val="28"/>
        </w:rPr>
      </w:pPr>
      <w:r>
        <w:rPr>
          <w:bCs/>
          <w:sz w:val="28"/>
          <w:szCs w:val="28"/>
        </w:rPr>
        <w:t>о форме собственности на недвижимое и движимое имущество, земельные участки, находящиеся в собственности Великосельского сельского поселения</w:t>
      </w:r>
    </w:p>
    <w:p w:rsidR="00E305B6" w:rsidRDefault="00E305B6" w:rsidP="00E305B6">
      <w:pPr>
        <w:spacing w:before="30" w:after="30"/>
        <w:jc w:val="center"/>
        <w:rPr>
          <w:spacing w:val="2"/>
          <w:sz w:val="28"/>
          <w:szCs w:val="28"/>
        </w:rPr>
      </w:pPr>
    </w:p>
    <w:p w:rsidR="00E305B6" w:rsidRDefault="00E305B6" w:rsidP="00E305B6">
      <w:pPr>
        <w:spacing w:before="30" w:after="30"/>
        <w:jc w:val="center"/>
        <w:rPr>
          <w:spacing w:val="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1"/>
        <w:gridCol w:w="3328"/>
        <w:gridCol w:w="4109"/>
      </w:tblGrid>
      <w:tr w:rsidR="00E305B6" w:rsidTr="00193566">
        <w:tc>
          <w:tcPr>
            <w:tcW w:w="1018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Сведения о физическом лице, запрашивающем информацию</w:t>
            </w: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Фамилия</w:t>
            </w:r>
          </w:p>
        </w:tc>
        <w:tc>
          <w:tcPr>
            <w:tcW w:w="7437"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Имя</w:t>
            </w:r>
          </w:p>
        </w:tc>
        <w:tc>
          <w:tcPr>
            <w:tcW w:w="7437"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Отчество</w:t>
            </w:r>
          </w:p>
        </w:tc>
        <w:tc>
          <w:tcPr>
            <w:tcW w:w="7437"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51" w:type="dxa"/>
            <w:tcBorders>
              <w:top w:val="single" w:sz="4" w:space="0" w:color="auto"/>
              <w:left w:val="single" w:sz="4" w:space="0" w:color="auto"/>
              <w:bottom w:val="nil"/>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Документ,</w:t>
            </w:r>
          </w:p>
        </w:tc>
        <w:tc>
          <w:tcPr>
            <w:tcW w:w="7437"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наименование ________________________________</w:t>
            </w:r>
          </w:p>
        </w:tc>
      </w:tr>
      <w:tr w:rsidR="00E305B6" w:rsidTr="00193566">
        <w:tc>
          <w:tcPr>
            <w:tcW w:w="2751" w:type="dxa"/>
            <w:tcBorders>
              <w:top w:val="nil"/>
              <w:left w:val="single" w:sz="4" w:space="0" w:color="auto"/>
              <w:bottom w:val="nil"/>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удостоверяющий</w:t>
            </w:r>
          </w:p>
        </w:tc>
        <w:tc>
          <w:tcPr>
            <w:tcW w:w="3328"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серия ________________</w:t>
            </w:r>
          </w:p>
        </w:tc>
        <w:tc>
          <w:tcPr>
            <w:tcW w:w="410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номер _______________</w:t>
            </w:r>
          </w:p>
        </w:tc>
      </w:tr>
      <w:tr w:rsidR="00E305B6" w:rsidTr="00193566">
        <w:tc>
          <w:tcPr>
            <w:tcW w:w="2751" w:type="dxa"/>
            <w:tcBorders>
              <w:top w:val="nil"/>
              <w:left w:val="single" w:sz="4" w:space="0" w:color="auto"/>
              <w:bottom w:val="nil"/>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личность</w:t>
            </w:r>
          </w:p>
        </w:tc>
        <w:tc>
          <w:tcPr>
            <w:tcW w:w="7437"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выдан _______________________________________</w:t>
            </w:r>
          </w:p>
        </w:tc>
      </w:tr>
      <w:tr w:rsidR="00E305B6" w:rsidTr="00193566">
        <w:tc>
          <w:tcPr>
            <w:tcW w:w="2751" w:type="dxa"/>
            <w:tcBorders>
              <w:top w:val="nil"/>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c>
          <w:tcPr>
            <w:tcW w:w="7437"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дата выдачи __________________________________</w:t>
            </w:r>
          </w:p>
        </w:tc>
      </w:tr>
    </w:tbl>
    <w:p w:rsidR="00E305B6" w:rsidRDefault="00E305B6" w:rsidP="00E305B6">
      <w:pPr>
        <w:spacing w:before="30" w:after="30"/>
        <w:rPr>
          <w:spacing w:val="2"/>
        </w:rPr>
      </w:pPr>
      <w:r>
        <w:rPr>
          <w:spacing w:val="2"/>
        </w:rPr>
        <w:t>     </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5"/>
        <w:gridCol w:w="1206"/>
        <w:gridCol w:w="396"/>
        <w:gridCol w:w="810"/>
        <w:gridCol w:w="6568"/>
      </w:tblGrid>
      <w:tr w:rsidR="00E305B6" w:rsidTr="00193566">
        <w:tc>
          <w:tcPr>
            <w:tcW w:w="10188" w:type="dxa"/>
            <w:gridSpan w:val="5"/>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Сведения о регистрации физического лица по месту жительства</w:t>
            </w: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Область</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Улица</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206"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1206"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c>
          <w:tcPr>
            <w:tcW w:w="1206"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6570"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0188" w:type="dxa"/>
            <w:gridSpan w:val="5"/>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Почтовый адрес для направления информации</w:t>
            </w: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lastRenderedPageBreak/>
              <w:t>Почтовый индекс</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Область</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Улица</w:t>
            </w:r>
          </w:p>
        </w:tc>
        <w:tc>
          <w:tcPr>
            <w:tcW w:w="738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206"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1206"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c>
          <w:tcPr>
            <w:tcW w:w="1206"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6570"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bl>
    <w:p w:rsidR="00E305B6" w:rsidRDefault="00E305B6" w:rsidP="00E305B6">
      <w:pPr>
        <w:spacing w:before="30" w:after="30"/>
        <w:rPr>
          <w:spacing w:val="2"/>
        </w:rPr>
      </w:pPr>
    </w:p>
    <w:tbl>
      <w:tblPr>
        <w:tblW w:w="5000" w:type="pct"/>
        <w:tblCellMar>
          <w:top w:w="105" w:type="dxa"/>
          <w:left w:w="105" w:type="dxa"/>
          <w:bottom w:w="105" w:type="dxa"/>
          <w:right w:w="105" w:type="dxa"/>
        </w:tblCellMar>
        <w:tblLook w:val="04A0"/>
      </w:tblPr>
      <w:tblGrid>
        <w:gridCol w:w="9565"/>
      </w:tblGrid>
      <w:tr w:rsidR="00E305B6" w:rsidTr="00193566">
        <w:trPr>
          <w:trHeight w:val="312"/>
        </w:trPr>
        <w:tc>
          <w:tcPr>
            <w:tcW w:w="5000" w:type="pct"/>
            <w:tcBorders>
              <w:top w:val="single" w:sz="6" w:space="0" w:color="000000"/>
              <w:left w:val="single" w:sz="6" w:space="0" w:color="000000"/>
              <w:bottom w:val="single" w:sz="6" w:space="0" w:color="000000"/>
              <w:right w:val="single" w:sz="6" w:space="0" w:color="000000"/>
            </w:tcBorders>
            <w:hideMark/>
          </w:tcPr>
          <w:p w:rsidR="00E305B6" w:rsidRDefault="00E305B6" w:rsidP="00193566">
            <w:pPr>
              <w:widowControl w:val="0"/>
              <w:autoSpaceDE w:val="0"/>
              <w:autoSpaceDN w:val="0"/>
              <w:adjustRightInd w:val="0"/>
              <w:spacing w:before="30" w:after="30"/>
              <w:rPr>
                <w:spacing w:val="2"/>
              </w:rPr>
            </w:pPr>
            <w:r>
              <w:rPr>
                <w:spacing w:val="2"/>
              </w:rPr>
              <w:t>Контактный телефон:</w:t>
            </w:r>
          </w:p>
        </w:tc>
      </w:tr>
    </w:tbl>
    <w:p w:rsidR="00E305B6" w:rsidRDefault="00E305B6" w:rsidP="00E305B6">
      <w:pPr>
        <w:spacing w:before="30" w:after="30"/>
        <w:jc w:val="center"/>
        <w:rPr>
          <w:spacing w:val="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9"/>
        <w:gridCol w:w="7389"/>
      </w:tblGrid>
      <w:tr w:rsidR="00E305B6" w:rsidTr="00193566">
        <w:tc>
          <w:tcPr>
            <w:tcW w:w="10188"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 xml:space="preserve">Сведения </w:t>
            </w:r>
            <w:r>
              <w:rPr>
                <w:bCs/>
              </w:rPr>
              <w:t>о форме собственности на недвижимое и движимое имущество, земельные участки</w:t>
            </w:r>
            <w:r>
              <w:rPr>
                <w:spacing w:val="2"/>
              </w:rPr>
              <w:t xml:space="preserve"> информация по которому запрашивается</w:t>
            </w: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Вид</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Наименование</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Кадастровый (условный) номер</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lang w:val="en-US"/>
              </w:rPr>
            </w:pPr>
            <w:r>
              <w:rPr>
                <w:spacing w:val="2"/>
              </w:rPr>
              <w:t>Местонахождение (адрес)</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Область</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Улица</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Литера</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Помещение</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Иное описание местоположения</w:t>
            </w:r>
          </w:p>
        </w:tc>
        <w:tc>
          <w:tcPr>
            <w:tcW w:w="738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bl>
    <w:p w:rsidR="00E305B6" w:rsidRDefault="00E305B6" w:rsidP="00E305B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4"/>
        <w:gridCol w:w="7404"/>
      </w:tblGrid>
      <w:tr w:rsidR="00E305B6" w:rsidTr="00193566">
        <w:tc>
          <w:tcPr>
            <w:tcW w:w="2784"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Цель получения информации</w:t>
            </w:r>
          </w:p>
        </w:tc>
        <w:tc>
          <w:tcPr>
            <w:tcW w:w="7404" w:type="dxa"/>
            <w:tcBorders>
              <w:top w:val="single" w:sz="4" w:space="0" w:color="auto"/>
              <w:left w:val="single" w:sz="4" w:space="0" w:color="auto"/>
              <w:bottom w:val="single" w:sz="4" w:space="0" w:color="auto"/>
              <w:right w:val="single" w:sz="4" w:space="0" w:color="auto"/>
            </w:tcBorders>
          </w:tcPr>
          <w:p w:rsidR="00E305B6" w:rsidRDefault="00E305B6" w:rsidP="00193566">
            <w:pPr>
              <w:spacing w:before="30" w:after="30"/>
              <w:rPr>
                <w:spacing w:val="2"/>
              </w:rPr>
            </w:pPr>
          </w:p>
          <w:p w:rsidR="00E305B6" w:rsidRDefault="00E305B6" w:rsidP="00193566">
            <w:pPr>
              <w:spacing w:before="30" w:after="30"/>
              <w:rPr>
                <w:spacing w:val="2"/>
              </w:rPr>
            </w:pPr>
          </w:p>
          <w:p w:rsidR="00E305B6" w:rsidRDefault="00E305B6" w:rsidP="00193566">
            <w:pPr>
              <w:spacing w:before="30" w:after="30"/>
              <w:rPr>
                <w:spacing w:val="2"/>
              </w:rPr>
            </w:pPr>
          </w:p>
          <w:p w:rsidR="00E305B6" w:rsidRDefault="00E305B6" w:rsidP="00193566">
            <w:pPr>
              <w:widowControl w:val="0"/>
              <w:autoSpaceDE w:val="0"/>
              <w:autoSpaceDN w:val="0"/>
              <w:adjustRightInd w:val="0"/>
              <w:spacing w:before="30" w:after="30"/>
              <w:rPr>
                <w:spacing w:val="2"/>
              </w:rPr>
            </w:pPr>
          </w:p>
        </w:tc>
      </w:tr>
    </w:tbl>
    <w:p w:rsidR="00E305B6" w:rsidRDefault="00E305B6" w:rsidP="00E305B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E305B6" w:rsidTr="00193566">
        <w:tc>
          <w:tcPr>
            <w:tcW w:w="10188" w:type="dxa"/>
            <w:tcBorders>
              <w:top w:val="single" w:sz="4" w:space="0" w:color="auto"/>
              <w:left w:val="single" w:sz="4" w:space="0" w:color="auto"/>
              <w:bottom w:val="single" w:sz="4" w:space="0" w:color="auto"/>
              <w:right w:val="single" w:sz="4" w:space="0" w:color="auto"/>
            </w:tcBorders>
            <w:hideMark/>
          </w:tcPr>
          <w:p w:rsidR="00E305B6" w:rsidRDefault="00E305B6" w:rsidP="00193566">
            <w:pPr>
              <w:spacing w:before="30" w:after="30"/>
              <w:rPr>
                <w:spacing w:val="2"/>
                <w:u w:val="single"/>
              </w:rPr>
            </w:pPr>
            <w:r>
              <w:rPr>
                <w:spacing w:val="2"/>
              </w:rPr>
              <w:t xml:space="preserve">Информацию следует:      </w:t>
            </w:r>
            <w:r>
              <w:rPr>
                <w:spacing w:val="2"/>
                <w:u w:val="single"/>
              </w:rPr>
              <w:t>выдать на руки,                отправить по почте</w:t>
            </w:r>
          </w:p>
          <w:p w:rsidR="00E305B6" w:rsidRDefault="00E305B6" w:rsidP="00193566">
            <w:pPr>
              <w:widowControl w:val="0"/>
              <w:autoSpaceDE w:val="0"/>
              <w:autoSpaceDN w:val="0"/>
              <w:adjustRightInd w:val="0"/>
              <w:spacing w:before="30" w:after="30"/>
              <w:rPr>
                <w:spacing w:val="2"/>
              </w:rPr>
            </w:pPr>
            <w:r>
              <w:rPr>
                <w:spacing w:val="2"/>
              </w:rPr>
              <w:t xml:space="preserve">                                                                  (ненужное зачеркнуть)</w:t>
            </w:r>
          </w:p>
        </w:tc>
      </w:tr>
    </w:tbl>
    <w:p w:rsidR="00E305B6" w:rsidRDefault="00E305B6" w:rsidP="00E305B6">
      <w:pPr>
        <w:spacing w:before="30" w:after="30"/>
        <w:rPr>
          <w:spacing w:val="2"/>
        </w:rPr>
      </w:pPr>
    </w:p>
    <w:p w:rsidR="00E305B6" w:rsidRDefault="00E305B6" w:rsidP="00E305B6">
      <w:pPr>
        <w:spacing w:before="30" w:after="30"/>
        <w:rPr>
          <w:spacing w:val="2"/>
        </w:rPr>
      </w:pPr>
    </w:p>
    <w:p w:rsidR="00E305B6" w:rsidRDefault="00E305B6" w:rsidP="00E305B6">
      <w:pPr>
        <w:spacing w:before="30" w:after="30"/>
        <w:rPr>
          <w:spacing w:val="2"/>
        </w:rPr>
      </w:pPr>
      <w:r>
        <w:rPr>
          <w:spacing w:val="2"/>
        </w:rPr>
        <w:t xml:space="preserve"> «_____» _____________20___ г.               ______________________________________________ </w:t>
      </w:r>
    </w:p>
    <w:p w:rsidR="00E305B6" w:rsidRDefault="00E305B6" w:rsidP="00E305B6">
      <w:pPr>
        <w:spacing w:after="200" w:line="276" w:lineRule="auto"/>
        <w:ind w:firstLine="426"/>
        <w:rPr>
          <w:rFonts w:eastAsia="Calibri"/>
          <w:sz w:val="20"/>
          <w:szCs w:val="20"/>
          <w:lang w:eastAsia="en-US"/>
        </w:rPr>
      </w:pPr>
      <w:r>
        <w:rPr>
          <w:spacing w:val="2"/>
          <w:sz w:val="20"/>
          <w:szCs w:val="20"/>
        </w:rPr>
        <w:t xml:space="preserve">Дата подачи заявления                                                  </w:t>
      </w:r>
      <w:r>
        <w:rPr>
          <w:sz w:val="20"/>
          <w:szCs w:val="20"/>
        </w:rPr>
        <w:t>(собственноручная подпись физического лица)</w:t>
      </w:r>
    </w:p>
    <w:p w:rsidR="00E305B6" w:rsidRDefault="00E305B6" w:rsidP="00E305B6">
      <w:pPr>
        <w:tabs>
          <w:tab w:val="num" w:pos="360"/>
        </w:tabs>
        <w:jc w:val="center"/>
        <w:rPr>
          <w:rFonts w:ascii="Arial" w:hAnsi="Arial" w:cs="Arial"/>
          <w:color w:val="000000"/>
          <w:sz w:val="18"/>
          <w:szCs w:val="18"/>
        </w:rPr>
      </w:pPr>
    </w:p>
    <w:p w:rsidR="00E305B6" w:rsidRDefault="00E305B6" w:rsidP="00E305B6">
      <w:pPr>
        <w:tabs>
          <w:tab w:val="num" w:pos="360"/>
        </w:tabs>
        <w:jc w:val="center"/>
        <w:rPr>
          <w:color w:val="000000"/>
        </w:rPr>
      </w:pPr>
    </w:p>
    <w:p w:rsidR="00E305B6" w:rsidRDefault="00E305B6" w:rsidP="00E305B6">
      <w:pPr>
        <w:tabs>
          <w:tab w:val="num" w:pos="360"/>
        </w:tabs>
        <w:jc w:val="center"/>
        <w:rPr>
          <w:color w:val="000000"/>
        </w:rPr>
      </w:pPr>
    </w:p>
    <w:p w:rsidR="00E305B6" w:rsidRDefault="00E305B6" w:rsidP="00E305B6">
      <w:pPr>
        <w:tabs>
          <w:tab w:val="num" w:pos="360"/>
        </w:tabs>
        <w:jc w:val="center"/>
        <w:rPr>
          <w:color w:val="000000"/>
        </w:rPr>
      </w:pPr>
    </w:p>
    <w:p w:rsidR="00E305B6" w:rsidRDefault="00E305B6" w:rsidP="00E305B6">
      <w:pPr>
        <w:pStyle w:val="ConsPlusNonformat"/>
        <w:widowControl/>
        <w:ind w:left="5387"/>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E305B6" w:rsidRDefault="00E305B6" w:rsidP="00E305B6">
      <w:pPr>
        <w:ind w:left="5387"/>
        <w:jc w:val="center"/>
        <w:rPr>
          <w:sz w:val="28"/>
          <w:szCs w:val="28"/>
        </w:rPr>
      </w:pPr>
      <w:r>
        <w:rPr>
          <w:sz w:val="28"/>
          <w:szCs w:val="28"/>
        </w:rPr>
        <w:t>к</w:t>
      </w:r>
      <w:r>
        <w:rPr>
          <w:color w:val="000000"/>
          <w:spacing w:val="5"/>
          <w:sz w:val="28"/>
          <w:szCs w:val="28"/>
        </w:rPr>
        <w:t xml:space="preserve"> административному регламенту</w:t>
      </w:r>
    </w:p>
    <w:p w:rsidR="00E305B6" w:rsidRDefault="00E305B6" w:rsidP="00E305B6">
      <w:pPr>
        <w:ind w:left="5387"/>
        <w:jc w:val="center"/>
        <w:rPr>
          <w:bCs/>
          <w:sz w:val="28"/>
          <w:szCs w:val="28"/>
        </w:rPr>
      </w:pPr>
      <w:r>
        <w:rPr>
          <w:bCs/>
          <w:sz w:val="28"/>
          <w:szCs w:val="28"/>
        </w:rPr>
        <w:t xml:space="preserve">по предоставлению </w:t>
      </w:r>
      <w:proofErr w:type="gramStart"/>
      <w:r>
        <w:rPr>
          <w:bCs/>
          <w:sz w:val="28"/>
          <w:szCs w:val="28"/>
        </w:rPr>
        <w:t>муниципальной</w:t>
      </w:r>
      <w:proofErr w:type="gramEnd"/>
    </w:p>
    <w:p w:rsidR="00E305B6" w:rsidRDefault="00E305B6" w:rsidP="00E305B6">
      <w:pPr>
        <w:ind w:left="5387"/>
        <w:jc w:val="center"/>
        <w:rPr>
          <w:bCs/>
          <w:sz w:val="28"/>
          <w:szCs w:val="28"/>
        </w:rPr>
      </w:pPr>
      <w:r>
        <w:rPr>
          <w:bCs/>
          <w:sz w:val="28"/>
          <w:szCs w:val="28"/>
        </w:rPr>
        <w:t>услуги  «</w:t>
      </w:r>
      <w:r>
        <w:rPr>
          <w:color w:val="000000"/>
          <w:sz w:val="28"/>
          <w:szCs w:val="28"/>
        </w:rPr>
        <w:t xml:space="preserve">Предоставление </w:t>
      </w:r>
      <w:r>
        <w:rPr>
          <w:bCs/>
          <w:sz w:val="28"/>
          <w:szCs w:val="28"/>
        </w:rPr>
        <w:t>информации о форме собственности на недвижимое и движимое имущество, земельные участки, находящиеся в собственности Великосельского сельского поселения»</w:t>
      </w:r>
    </w:p>
    <w:p w:rsidR="00E305B6" w:rsidRDefault="00E305B6" w:rsidP="00E305B6">
      <w:pPr>
        <w:pStyle w:val="ConsPlusNonformat"/>
        <w:widowControl/>
        <w:jc w:val="right"/>
        <w:rPr>
          <w:rFonts w:ascii="Times New Roman" w:hAnsi="Times New Roman" w:cs="Times New Roman"/>
          <w:sz w:val="28"/>
          <w:szCs w:val="28"/>
        </w:rPr>
      </w:pPr>
    </w:p>
    <w:p w:rsidR="00E305B6" w:rsidRDefault="00E305B6" w:rsidP="00E305B6">
      <w:pPr>
        <w:pStyle w:val="ConsPlusNonformat"/>
        <w:widowControl/>
        <w:jc w:val="right"/>
        <w:rPr>
          <w:rFonts w:ascii="Times New Roman" w:hAnsi="Times New Roman" w:cs="Times New Roman"/>
          <w:sz w:val="28"/>
          <w:szCs w:val="28"/>
        </w:rPr>
      </w:pP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Главе Администрации</w:t>
      </w: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sz w:val="28"/>
          <w:szCs w:val="28"/>
        </w:rPr>
        <w:t>Великосельского сельского поселения</w:t>
      </w:r>
    </w:p>
    <w:p w:rsidR="00E305B6" w:rsidRDefault="00E305B6" w:rsidP="00E305B6">
      <w:pPr>
        <w:pStyle w:val="ConsPlusNonformat"/>
        <w:widowControl/>
        <w:ind w:left="5222" w:right="-85"/>
        <w:jc w:val="right"/>
        <w:rPr>
          <w:rFonts w:ascii="Times New Roman" w:hAnsi="Times New Roman" w:cs="Times New Roman"/>
          <w:sz w:val="28"/>
          <w:szCs w:val="28"/>
        </w:rPr>
      </w:pPr>
      <w:r>
        <w:rPr>
          <w:rFonts w:ascii="Times New Roman" w:hAnsi="Times New Roman" w:cs="Times New Roman"/>
          <w:sz w:val="28"/>
          <w:szCs w:val="28"/>
        </w:rPr>
        <w:t xml:space="preserve"> ________________</w:t>
      </w:r>
    </w:p>
    <w:p w:rsidR="00E305B6" w:rsidRDefault="00E305B6" w:rsidP="00E305B6">
      <w:pPr>
        <w:spacing w:before="30" w:after="30"/>
        <w:jc w:val="center"/>
        <w:rPr>
          <w:spacing w:val="2"/>
          <w:sz w:val="28"/>
          <w:szCs w:val="28"/>
        </w:rPr>
      </w:pPr>
      <w:r>
        <w:rPr>
          <w:spacing w:val="2"/>
        </w:rPr>
        <w:t>    </w:t>
      </w:r>
      <w:r>
        <w:rPr>
          <w:spacing w:val="2"/>
          <w:sz w:val="28"/>
          <w:szCs w:val="28"/>
        </w:rPr>
        <w:t>Заявление</w:t>
      </w:r>
      <w:r>
        <w:rPr>
          <w:spacing w:val="2"/>
          <w:sz w:val="28"/>
          <w:szCs w:val="28"/>
        </w:rPr>
        <w:br/>
        <w:t xml:space="preserve">о предоставлении информации </w:t>
      </w:r>
    </w:p>
    <w:p w:rsidR="00E305B6" w:rsidRDefault="00E305B6" w:rsidP="00E305B6">
      <w:pPr>
        <w:spacing w:before="30" w:after="30"/>
        <w:jc w:val="center"/>
        <w:rPr>
          <w:bCs/>
          <w:sz w:val="28"/>
          <w:szCs w:val="28"/>
        </w:rPr>
      </w:pPr>
      <w:r>
        <w:rPr>
          <w:bCs/>
          <w:sz w:val="28"/>
          <w:szCs w:val="28"/>
        </w:rPr>
        <w:t>о форме собственности на недвижимое и движимое имущество, земельные участки, находящиеся в собственности Великосельского сельского поселения</w:t>
      </w:r>
    </w:p>
    <w:p w:rsidR="00E305B6" w:rsidRDefault="00E305B6" w:rsidP="00E305B6">
      <w:pPr>
        <w:spacing w:before="30" w:after="30"/>
        <w:jc w:val="center"/>
        <w:rPr>
          <w:spacing w:val="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1"/>
        <w:gridCol w:w="7257"/>
      </w:tblGrid>
      <w:tr w:rsidR="00E305B6" w:rsidTr="00193566">
        <w:tc>
          <w:tcPr>
            <w:tcW w:w="10008"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Сведения о юридическом лице, запрашивающем информацию</w:t>
            </w: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Наименование юридического лица</w:t>
            </w:r>
          </w:p>
        </w:tc>
        <w:tc>
          <w:tcPr>
            <w:tcW w:w="7257"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Ф.И.О. руководителя</w:t>
            </w:r>
          </w:p>
        </w:tc>
        <w:tc>
          <w:tcPr>
            <w:tcW w:w="7257"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51"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Ф.И.О. представителя</w:t>
            </w:r>
          </w:p>
        </w:tc>
        <w:tc>
          <w:tcPr>
            <w:tcW w:w="7257"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bl>
    <w:p w:rsidR="00E305B6" w:rsidRDefault="00E305B6" w:rsidP="00E305B6">
      <w:pPr>
        <w:spacing w:before="30" w:after="30"/>
        <w:rPr>
          <w:spacing w:val="2"/>
        </w:rPr>
      </w:pPr>
      <w:r>
        <w:rPr>
          <w:spacing w:val="2"/>
        </w:rPr>
        <w:t>     </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5"/>
        <w:gridCol w:w="1206"/>
        <w:gridCol w:w="396"/>
        <w:gridCol w:w="810"/>
        <w:gridCol w:w="6388"/>
      </w:tblGrid>
      <w:tr w:rsidR="00E305B6" w:rsidTr="00193566">
        <w:tc>
          <w:tcPr>
            <w:tcW w:w="10008" w:type="dxa"/>
            <w:gridSpan w:val="5"/>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 xml:space="preserve">Сведения о регистрации юридического  лица </w:t>
            </w: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ОГРН</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Код ОКВЭД</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Юридический адрес</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Улица</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206"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1206"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c>
          <w:tcPr>
            <w:tcW w:w="1206"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6390"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0008" w:type="dxa"/>
            <w:gridSpan w:val="5"/>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Почтовый адрес для направления информации</w:t>
            </w: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Почтовый индекс</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Область</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808" w:type="dxa"/>
            <w:gridSpan w:val="3"/>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lastRenderedPageBreak/>
              <w:t>Улица</w:t>
            </w:r>
          </w:p>
        </w:tc>
        <w:tc>
          <w:tcPr>
            <w:tcW w:w="7200" w:type="dxa"/>
            <w:gridSpan w:val="2"/>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1206"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1206"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c>
          <w:tcPr>
            <w:tcW w:w="1206"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6390"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bl>
    <w:p w:rsidR="00E305B6" w:rsidRDefault="00E305B6" w:rsidP="00E305B6">
      <w:pPr>
        <w:spacing w:before="30" w:after="30"/>
        <w:rPr>
          <w:spacing w:val="2"/>
        </w:rPr>
      </w:pPr>
    </w:p>
    <w:tbl>
      <w:tblPr>
        <w:tblW w:w="4914" w:type="pct"/>
        <w:tblCellMar>
          <w:top w:w="105" w:type="dxa"/>
          <w:left w:w="105" w:type="dxa"/>
          <w:bottom w:w="105" w:type="dxa"/>
          <w:right w:w="105" w:type="dxa"/>
        </w:tblCellMar>
        <w:tblLook w:val="04A0"/>
      </w:tblPr>
      <w:tblGrid>
        <w:gridCol w:w="9400"/>
      </w:tblGrid>
      <w:tr w:rsidR="00E305B6" w:rsidTr="00193566">
        <w:trPr>
          <w:trHeight w:val="312"/>
        </w:trPr>
        <w:tc>
          <w:tcPr>
            <w:tcW w:w="5000" w:type="pct"/>
            <w:tcBorders>
              <w:top w:val="single" w:sz="6" w:space="0" w:color="000000"/>
              <w:left w:val="single" w:sz="6" w:space="0" w:color="000000"/>
              <w:bottom w:val="single" w:sz="6" w:space="0" w:color="000000"/>
              <w:right w:val="single" w:sz="6" w:space="0" w:color="000000"/>
            </w:tcBorders>
            <w:hideMark/>
          </w:tcPr>
          <w:p w:rsidR="00E305B6" w:rsidRDefault="00E305B6" w:rsidP="00193566">
            <w:pPr>
              <w:spacing w:before="30" w:after="30"/>
              <w:rPr>
                <w:spacing w:val="2"/>
              </w:rPr>
            </w:pPr>
            <w:r>
              <w:rPr>
                <w:spacing w:val="2"/>
              </w:rPr>
              <w:t>Контактный телефон:</w:t>
            </w:r>
          </w:p>
          <w:p w:rsidR="00E305B6" w:rsidRDefault="00E305B6" w:rsidP="00193566">
            <w:pPr>
              <w:widowControl w:val="0"/>
              <w:autoSpaceDE w:val="0"/>
              <w:autoSpaceDN w:val="0"/>
              <w:adjustRightInd w:val="0"/>
              <w:spacing w:before="30" w:after="30"/>
              <w:rPr>
                <w:spacing w:val="2"/>
              </w:rPr>
            </w:pPr>
            <w:r>
              <w:rPr>
                <w:spacing w:val="2"/>
                <w:lang w:val="en-US"/>
              </w:rPr>
              <w:t>E-mail:</w:t>
            </w:r>
          </w:p>
        </w:tc>
      </w:tr>
    </w:tbl>
    <w:p w:rsidR="00E305B6" w:rsidRDefault="00E305B6" w:rsidP="00E305B6">
      <w:pPr>
        <w:spacing w:before="30" w:after="30"/>
        <w:jc w:val="center"/>
        <w:rPr>
          <w:spacing w:val="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9"/>
        <w:gridCol w:w="7209"/>
      </w:tblGrid>
      <w:tr w:rsidR="00E305B6" w:rsidTr="00193566">
        <w:tc>
          <w:tcPr>
            <w:tcW w:w="10008" w:type="dxa"/>
            <w:gridSpan w:val="2"/>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 xml:space="preserve">Сведения </w:t>
            </w:r>
            <w:r>
              <w:rPr>
                <w:bCs/>
              </w:rPr>
              <w:t>о форме собственности на недвижимое и движимое имущество, земельные участки</w:t>
            </w:r>
            <w:r>
              <w:t xml:space="preserve">, </w:t>
            </w:r>
            <w:r>
              <w:rPr>
                <w:spacing w:val="2"/>
              </w:rPr>
              <w:t>информация по которому запрашивается</w:t>
            </w: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Вид</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Наименование</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Кадастровый (условный) номер</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lang w:val="en-US"/>
              </w:rPr>
            </w:pPr>
            <w:r>
              <w:rPr>
                <w:spacing w:val="2"/>
              </w:rPr>
              <w:t>Местонахождение (адрес)</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Область</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Район</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Населенный пункт</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Улица</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Дом</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Корпус</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Литера</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Помещение</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r w:rsidR="00E305B6" w:rsidTr="00193566">
        <w:tc>
          <w:tcPr>
            <w:tcW w:w="2799"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Иное описание местоположения</w:t>
            </w:r>
          </w:p>
        </w:tc>
        <w:tc>
          <w:tcPr>
            <w:tcW w:w="7209" w:type="dxa"/>
            <w:tcBorders>
              <w:top w:val="single" w:sz="4" w:space="0" w:color="auto"/>
              <w:left w:val="single" w:sz="4" w:space="0" w:color="auto"/>
              <w:bottom w:val="single" w:sz="4" w:space="0" w:color="auto"/>
              <w:right w:val="single" w:sz="4" w:space="0" w:color="auto"/>
            </w:tcBorders>
          </w:tcPr>
          <w:p w:rsidR="00E305B6" w:rsidRDefault="00E305B6" w:rsidP="00193566">
            <w:pPr>
              <w:widowControl w:val="0"/>
              <w:autoSpaceDE w:val="0"/>
              <w:autoSpaceDN w:val="0"/>
              <w:adjustRightInd w:val="0"/>
              <w:spacing w:before="30" w:after="30"/>
              <w:rPr>
                <w:spacing w:val="2"/>
              </w:rPr>
            </w:pPr>
          </w:p>
        </w:tc>
      </w:tr>
    </w:tbl>
    <w:p w:rsidR="00E305B6" w:rsidRDefault="00E305B6" w:rsidP="00E305B6"/>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4"/>
        <w:gridCol w:w="7224"/>
      </w:tblGrid>
      <w:tr w:rsidR="00E305B6" w:rsidTr="00193566">
        <w:tc>
          <w:tcPr>
            <w:tcW w:w="2784" w:type="dxa"/>
            <w:tcBorders>
              <w:top w:val="single" w:sz="4" w:space="0" w:color="auto"/>
              <w:left w:val="single" w:sz="4" w:space="0" w:color="auto"/>
              <w:bottom w:val="single" w:sz="4" w:space="0" w:color="auto"/>
              <w:right w:val="single" w:sz="4" w:space="0" w:color="auto"/>
            </w:tcBorders>
            <w:hideMark/>
          </w:tcPr>
          <w:p w:rsidR="00E305B6" w:rsidRDefault="00E305B6" w:rsidP="00193566">
            <w:pPr>
              <w:widowControl w:val="0"/>
              <w:autoSpaceDE w:val="0"/>
              <w:autoSpaceDN w:val="0"/>
              <w:adjustRightInd w:val="0"/>
              <w:spacing w:before="30" w:after="30"/>
              <w:rPr>
                <w:spacing w:val="2"/>
              </w:rPr>
            </w:pPr>
            <w:r>
              <w:rPr>
                <w:spacing w:val="2"/>
              </w:rPr>
              <w:t>Цель получения информации</w:t>
            </w:r>
          </w:p>
        </w:tc>
        <w:tc>
          <w:tcPr>
            <w:tcW w:w="7224" w:type="dxa"/>
            <w:tcBorders>
              <w:top w:val="single" w:sz="4" w:space="0" w:color="auto"/>
              <w:left w:val="single" w:sz="4" w:space="0" w:color="auto"/>
              <w:bottom w:val="single" w:sz="4" w:space="0" w:color="auto"/>
              <w:right w:val="single" w:sz="4" w:space="0" w:color="auto"/>
            </w:tcBorders>
          </w:tcPr>
          <w:p w:rsidR="00E305B6" w:rsidRDefault="00E305B6" w:rsidP="00193566">
            <w:pPr>
              <w:spacing w:before="30" w:after="30"/>
              <w:rPr>
                <w:spacing w:val="2"/>
              </w:rPr>
            </w:pPr>
          </w:p>
          <w:p w:rsidR="00E305B6" w:rsidRDefault="00E305B6" w:rsidP="00193566">
            <w:pPr>
              <w:spacing w:before="30" w:after="30"/>
              <w:rPr>
                <w:spacing w:val="2"/>
              </w:rPr>
            </w:pPr>
          </w:p>
          <w:p w:rsidR="00E305B6" w:rsidRDefault="00E305B6" w:rsidP="00193566">
            <w:pPr>
              <w:spacing w:before="30" w:after="30"/>
              <w:rPr>
                <w:spacing w:val="2"/>
              </w:rPr>
            </w:pPr>
          </w:p>
          <w:p w:rsidR="00E305B6" w:rsidRDefault="00E305B6" w:rsidP="00193566">
            <w:pPr>
              <w:widowControl w:val="0"/>
              <w:autoSpaceDE w:val="0"/>
              <w:autoSpaceDN w:val="0"/>
              <w:adjustRightInd w:val="0"/>
              <w:spacing w:before="30" w:after="30"/>
              <w:rPr>
                <w:spacing w:val="2"/>
              </w:rPr>
            </w:pPr>
          </w:p>
        </w:tc>
      </w:tr>
    </w:tbl>
    <w:p w:rsidR="00E305B6" w:rsidRDefault="00E305B6" w:rsidP="00E305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305B6" w:rsidTr="00193566">
        <w:tc>
          <w:tcPr>
            <w:tcW w:w="10008" w:type="dxa"/>
            <w:tcBorders>
              <w:top w:val="single" w:sz="4" w:space="0" w:color="auto"/>
              <w:left w:val="single" w:sz="4" w:space="0" w:color="auto"/>
              <w:bottom w:val="single" w:sz="4" w:space="0" w:color="auto"/>
              <w:right w:val="single" w:sz="4" w:space="0" w:color="auto"/>
            </w:tcBorders>
            <w:hideMark/>
          </w:tcPr>
          <w:p w:rsidR="00E305B6" w:rsidRDefault="00E305B6" w:rsidP="00193566">
            <w:pPr>
              <w:spacing w:before="30" w:after="30"/>
              <w:rPr>
                <w:spacing w:val="2"/>
                <w:u w:val="single"/>
              </w:rPr>
            </w:pPr>
            <w:r>
              <w:rPr>
                <w:spacing w:val="2"/>
              </w:rPr>
              <w:t xml:space="preserve">Информацию следует:      </w:t>
            </w:r>
            <w:r>
              <w:rPr>
                <w:spacing w:val="2"/>
                <w:u w:val="single"/>
              </w:rPr>
              <w:t>выдать на руки,                отправить по почте</w:t>
            </w:r>
          </w:p>
          <w:p w:rsidR="00E305B6" w:rsidRDefault="00E305B6" w:rsidP="00193566">
            <w:pPr>
              <w:widowControl w:val="0"/>
              <w:autoSpaceDE w:val="0"/>
              <w:autoSpaceDN w:val="0"/>
              <w:adjustRightInd w:val="0"/>
              <w:spacing w:before="30" w:after="30"/>
              <w:rPr>
                <w:spacing w:val="2"/>
              </w:rPr>
            </w:pPr>
            <w:r>
              <w:rPr>
                <w:spacing w:val="2"/>
              </w:rPr>
              <w:t xml:space="preserve">                                                                  (ненужное зачеркнуть)</w:t>
            </w:r>
          </w:p>
        </w:tc>
      </w:tr>
    </w:tbl>
    <w:p w:rsidR="00E305B6" w:rsidRDefault="00E305B6" w:rsidP="00E305B6">
      <w:pPr>
        <w:spacing w:before="30" w:after="30"/>
        <w:rPr>
          <w:spacing w:val="2"/>
        </w:rPr>
      </w:pPr>
    </w:p>
    <w:p w:rsidR="00E305B6" w:rsidRDefault="00E305B6" w:rsidP="00E305B6">
      <w:pPr>
        <w:spacing w:before="30" w:after="30"/>
        <w:rPr>
          <w:spacing w:val="2"/>
        </w:rPr>
      </w:pPr>
      <w:r>
        <w:rPr>
          <w:spacing w:val="2"/>
        </w:rPr>
        <w:t xml:space="preserve">«_____» _____________20___ г.               ______________________________________________ </w:t>
      </w:r>
    </w:p>
    <w:p w:rsidR="00E305B6" w:rsidRDefault="00E305B6" w:rsidP="00E305B6">
      <w:pPr>
        <w:rPr>
          <w:sz w:val="20"/>
          <w:szCs w:val="20"/>
        </w:rPr>
      </w:pPr>
      <w:r>
        <w:rPr>
          <w:sz w:val="20"/>
          <w:szCs w:val="20"/>
        </w:rPr>
        <w:t xml:space="preserve">          </w:t>
      </w:r>
      <w:proofErr w:type="gramStart"/>
      <w:r>
        <w:rPr>
          <w:sz w:val="20"/>
          <w:szCs w:val="20"/>
        </w:rPr>
        <w:t>Дата подачи заявления                                                         (собственноручная подпись руководителя,</w:t>
      </w:r>
      <w:proofErr w:type="gramEnd"/>
    </w:p>
    <w:p w:rsidR="00E305B6" w:rsidRDefault="00E305B6" w:rsidP="00E305B6">
      <w:pPr>
        <w:rPr>
          <w:sz w:val="20"/>
          <w:szCs w:val="20"/>
        </w:rPr>
      </w:pPr>
      <w:r>
        <w:rPr>
          <w:sz w:val="20"/>
          <w:szCs w:val="20"/>
        </w:rPr>
        <w:t xml:space="preserve">                                                                                                            либо представителя юридического лица)</w:t>
      </w:r>
    </w:p>
    <w:p w:rsidR="00E305B6" w:rsidRDefault="00E305B6" w:rsidP="00E305B6">
      <w:pPr>
        <w:spacing w:after="200" w:line="276" w:lineRule="auto"/>
        <w:ind w:firstLine="426"/>
        <w:jc w:val="right"/>
        <w:rPr>
          <w:sz w:val="20"/>
          <w:szCs w:val="20"/>
        </w:rPr>
      </w:pPr>
    </w:p>
    <w:p w:rsidR="00E305B6" w:rsidRDefault="00E305B6" w:rsidP="00E305B6">
      <w:pPr>
        <w:spacing w:after="200" w:line="276" w:lineRule="auto"/>
        <w:ind w:firstLine="426"/>
        <w:jc w:val="right"/>
        <w:rPr>
          <w:sz w:val="20"/>
          <w:szCs w:val="20"/>
        </w:rPr>
      </w:pPr>
    </w:p>
    <w:p w:rsidR="00E305B6" w:rsidRDefault="00E305B6" w:rsidP="00E305B6">
      <w:pPr>
        <w:spacing w:after="200" w:line="276" w:lineRule="auto"/>
        <w:ind w:firstLine="426"/>
        <w:jc w:val="right"/>
        <w:rPr>
          <w:sz w:val="20"/>
          <w:szCs w:val="20"/>
        </w:rPr>
      </w:pPr>
    </w:p>
    <w:p w:rsidR="00E305B6" w:rsidRDefault="00E305B6" w:rsidP="00E305B6">
      <w:pPr>
        <w:spacing w:after="200" w:line="276" w:lineRule="auto"/>
        <w:ind w:firstLine="426"/>
        <w:jc w:val="right"/>
        <w:rPr>
          <w:sz w:val="20"/>
          <w:szCs w:val="20"/>
        </w:rPr>
      </w:pPr>
    </w:p>
    <w:p w:rsidR="00E305B6" w:rsidRDefault="00E305B6" w:rsidP="00E305B6">
      <w:pPr>
        <w:spacing w:after="200" w:line="276" w:lineRule="auto"/>
        <w:ind w:firstLine="426"/>
        <w:jc w:val="right"/>
        <w:rPr>
          <w:sz w:val="20"/>
          <w:szCs w:val="20"/>
        </w:rPr>
      </w:pPr>
    </w:p>
    <w:p w:rsidR="00E305B6" w:rsidRDefault="00E305B6" w:rsidP="00E305B6">
      <w:pPr>
        <w:pStyle w:val="ConsPlusNonformat"/>
        <w:widowControl/>
        <w:ind w:left="5387"/>
        <w:jc w:val="center"/>
        <w:rPr>
          <w:rFonts w:ascii="Times New Roman" w:hAnsi="Times New Roman" w:cs="Times New Roman"/>
          <w:sz w:val="28"/>
          <w:szCs w:val="28"/>
        </w:rPr>
      </w:pPr>
      <w:r>
        <w:lastRenderedPageBreak/>
        <w:tab/>
      </w:r>
      <w:r>
        <w:rPr>
          <w:rFonts w:ascii="Times New Roman" w:hAnsi="Times New Roman" w:cs="Times New Roman"/>
          <w:sz w:val="28"/>
          <w:szCs w:val="28"/>
        </w:rPr>
        <w:t>Приложение № 3</w:t>
      </w:r>
    </w:p>
    <w:p w:rsidR="00E305B6" w:rsidRDefault="00E305B6" w:rsidP="00E305B6">
      <w:pPr>
        <w:ind w:left="5387"/>
        <w:jc w:val="center"/>
        <w:rPr>
          <w:bCs/>
          <w:sz w:val="28"/>
          <w:szCs w:val="28"/>
        </w:rPr>
      </w:pPr>
    </w:p>
    <w:p w:rsidR="00E305B6" w:rsidRDefault="00E305B6" w:rsidP="00E305B6">
      <w:pPr>
        <w:jc w:val="right"/>
        <w:rPr>
          <w:bCs/>
          <w:sz w:val="28"/>
          <w:szCs w:val="28"/>
        </w:rPr>
      </w:pPr>
    </w:p>
    <w:p w:rsidR="00E305B6" w:rsidRDefault="00E305B6" w:rsidP="00E305B6">
      <w:pPr>
        <w:jc w:val="center"/>
        <w:rPr>
          <w:sz w:val="28"/>
          <w:szCs w:val="28"/>
        </w:rPr>
      </w:pPr>
      <w:r>
        <w:rPr>
          <w:sz w:val="28"/>
          <w:szCs w:val="28"/>
        </w:rPr>
        <w:t xml:space="preserve">БЛОК-СХЕМА </w:t>
      </w:r>
    </w:p>
    <w:p w:rsidR="00E305B6" w:rsidRDefault="00E305B6" w:rsidP="00E305B6">
      <w:pPr>
        <w:jc w:val="center"/>
        <w:rPr>
          <w:sz w:val="28"/>
          <w:szCs w:val="28"/>
        </w:rPr>
      </w:pPr>
      <w:r>
        <w:rPr>
          <w:sz w:val="28"/>
          <w:szCs w:val="28"/>
        </w:rPr>
        <w:t xml:space="preserve">процедуры по предоставлению муниципальной услуги      </w:t>
      </w:r>
    </w:p>
    <w:p w:rsidR="00E305B6" w:rsidRDefault="00E305B6" w:rsidP="00E305B6">
      <w:pPr>
        <w:jc w:val="both"/>
        <w:rPr>
          <w:sz w:val="28"/>
          <w:szCs w:val="28"/>
        </w:rPr>
      </w:pPr>
      <w:r w:rsidRPr="00BB3F16">
        <w:rPr>
          <w:rFonts w:ascii="Arial" w:hAnsi="Arial" w:cs="Arial"/>
          <w:sz w:val="18"/>
          <w:szCs w:val="18"/>
        </w:rPr>
        <w:pict>
          <v:rect id="_x0000_s1041" style="position:absolute;left:0;text-align:left;margin-left:9pt;margin-top:11.9pt;width:495pt;height:63pt;z-index:251660288">
            <v:textbox style="mso-next-textbox:#_x0000_s1041">
              <w:txbxContent>
                <w:p w:rsidR="00E305B6" w:rsidRDefault="00E305B6" w:rsidP="00E305B6">
                  <w:pPr>
                    <w:jc w:val="center"/>
                  </w:pPr>
                  <w:r>
                    <w:t xml:space="preserve">Заявители обращаются в Администрацию Великосельского сельского поселения с заявлениями или запросами о предоставлении </w:t>
                  </w:r>
                  <w:r>
                    <w:rPr>
                      <w:bCs/>
                    </w:rPr>
                    <w:t xml:space="preserve"> информации о форме собственности на недвижимое и движимое имущество, земельные участки,</w:t>
                  </w:r>
                  <w:r>
                    <w:rPr>
                      <w:color w:val="000000"/>
                    </w:rPr>
                    <w:t xml:space="preserve"> </w:t>
                  </w:r>
                  <w:r>
                    <w:rPr>
                      <w:bCs/>
                    </w:rPr>
                    <w:t>находящиеся в собственности Великосельского сельского поселения</w:t>
                  </w:r>
                  <w:r>
                    <w:t xml:space="preserve"> и необходимым пакетом документов</w:t>
                  </w:r>
                </w:p>
              </w:txbxContent>
            </v:textbox>
          </v:rect>
        </w:pict>
      </w:r>
    </w:p>
    <w:p w:rsidR="00E305B6" w:rsidRDefault="00E305B6" w:rsidP="00E305B6">
      <w:pPr>
        <w:jc w:val="center"/>
        <w:rPr>
          <w:rFonts w:ascii="Arial" w:hAnsi="Arial" w:cs="Arial"/>
          <w:sz w:val="18"/>
          <w:szCs w:val="18"/>
        </w:rPr>
      </w:pPr>
      <w:r>
        <w:t xml:space="preserve">                                   </w:t>
      </w:r>
    </w:p>
    <w:p w:rsidR="00E305B6" w:rsidRDefault="00E305B6" w:rsidP="00E305B6">
      <w:pPr>
        <w:tabs>
          <w:tab w:val="left" w:pos="971"/>
        </w:tabs>
        <w:rPr>
          <w:sz w:val="28"/>
          <w:szCs w:val="28"/>
        </w:rPr>
      </w:pPr>
      <w:r>
        <w:rPr>
          <w:sz w:val="28"/>
          <w:szCs w:val="28"/>
        </w:rPr>
      </w:r>
      <w:r>
        <w:rPr>
          <w:sz w:val="28"/>
          <w:szCs w:val="28"/>
        </w:rPr>
        <w:pict>
          <v:group id="_x0000_s1026" editas="canvas" style="width:495pt;height:477.2pt;mso-position-horizontal-relative:char;mso-position-vertical-relative:line" coordorigin="2264,1917" coordsize="7243,694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4;top:1917;width:7243;height:6941" o:preferrelative="f">
              <v:fill o:detectmouseclick="t"/>
              <v:path o:extrusionok="t" o:connecttype="none"/>
            </v:shape>
            <v:rect id="_x0000_s1028" style="position:absolute;left:2922;top:3098;width:6190;height:524">
              <v:textbox style="mso-next-textbox:#_x0000_s1028">
                <w:txbxContent>
                  <w:p w:rsidR="00E305B6" w:rsidRDefault="00E305B6" w:rsidP="00E305B6">
                    <w:pPr>
                      <w:jc w:val="center"/>
                    </w:pPr>
                    <w:r>
                      <w:t>Установление личности заявителей, их полномочий, прием и проверка документов на соответствие их установленным требованиям</w:t>
                    </w:r>
                  </w:p>
                </w:txbxContent>
              </v:textbox>
            </v:rect>
            <v:rect id="_x0000_s1029" style="position:absolute;left:2659;top:4015;width:3029;height:1309">
              <v:textbox style="mso-next-textbox:#_x0000_s1029">
                <w:txbxContent>
                  <w:p w:rsidR="00E305B6" w:rsidRDefault="00E305B6" w:rsidP="00E305B6">
                    <w:pPr>
                      <w:jc w:val="center"/>
                    </w:pPr>
                    <w:r>
                      <w:t>Установление несоответствия документов установленным требованиям и предложение заявителям устранить выявленные недостатки</w:t>
                    </w:r>
                  </w:p>
                </w:txbxContent>
              </v:textbox>
            </v:rect>
            <v:rect id="_x0000_s1030" style="position:absolute;left:6083;top:4015;width:3292;height:1309">
              <v:textbox style="mso-next-textbox:#_x0000_s1030">
                <w:txbxContent>
                  <w:p w:rsidR="00E305B6" w:rsidRDefault="00E305B6" w:rsidP="00E305B6">
                    <w:pPr>
                      <w:pStyle w:val="a4"/>
                      <w:spacing w:before="0" w:beforeAutospacing="0" w:after="0" w:afterAutospacing="0"/>
                      <w:jc w:val="center"/>
                      <w:rPr>
                        <w:color w:val="000000"/>
                        <w:highlight w:val="cyan"/>
                      </w:rPr>
                    </w:pPr>
                    <w:r>
                      <w:t xml:space="preserve">Регистрация </w:t>
                    </w:r>
                    <w:r>
                      <w:rPr>
                        <w:color w:val="000000"/>
                        <w:spacing w:val="-4"/>
                      </w:rPr>
                      <w:t>заявлений или запросов</w:t>
                    </w:r>
                    <w:r>
                      <w:t xml:space="preserve"> о предоставлении </w:t>
                    </w:r>
                    <w:r>
                      <w:rPr>
                        <w:bCs/>
                      </w:rPr>
                      <w:t>информации о форме собственности на недвижимое и движимое имущество, земельные участки, находящиеся в собственности Великосельского сельского поселения</w:t>
                    </w:r>
                  </w:p>
                </w:txbxContent>
              </v:textbox>
            </v:rect>
            <v:rect id="_x0000_s1031" style="position:absolute;left:2659;top:5717;width:1580;height:1440">
              <v:textbox style="mso-next-textbox:#_x0000_s1031">
                <w:txbxContent>
                  <w:p w:rsidR="00E305B6" w:rsidRDefault="00E305B6" w:rsidP="00E305B6">
                    <w:pPr>
                      <w:jc w:val="center"/>
                      <w:rPr>
                        <w:sz w:val="22"/>
                        <w:szCs w:val="22"/>
                      </w:rPr>
                    </w:pPr>
                    <w:r>
                      <w:rPr>
                        <w:sz w:val="22"/>
                        <w:szCs w:val="22"/>
                      </w:rPr>
                      <w:t>Отказ в предоставлении муниципальной услуги</w:t>
                    </w:r>
                  </w:p>
                </w:txbxContent>
              </v:textbox>
            </v:rect>
            <v:rect id="_x0000_s1032" style="position:absolute;left:5293;top:7179;width:3819;height:664">
              <v:textbox style="mso-next-textbox:#_x0000_s1032">
                <w:txbxContent>
                  <w:p w:rsidR="00E305B6" w:rsidRDefault="00E305B6" w:rsidP="00E305B6">
                    <w:pPr>
                      <w:shd w:val="clear" w:color="auto" w:fill="FFFFFF"/>
                      <w:ind w:firstLine="360"/>
                      <w:jc w:val="center"/>
                      <w:rPr>
                        <w:color w:val="000000"/>
                      </w:rPr>
                    </w:pPr>
                    <w:r>
                      <w:rPr>
                        <w:color w:val="000000"/>
                      </w:rPr>
                      <w:t>Выдача информации заявителю</w:t>
                    </w:r>
                  </w:p>
                  <w:p w:rsidR="00E305B6" w:rsidRDefault="00E305B6" w:rsidP="00E305B6">
                    <w:pPr>
                      <w:rPr>
                        <w:rFonts w:ascii="Arial" w:hAnsi="Arial" w:cs="Arial"/>
                        <w:sz w:val="18"/>
                      </w:rPr>
                    </w:pPr>
                  </w:p>
                </w:txbxContent>
              </v:textbox>
            </v:rect>
            <v:rect id="_x0000_s1033" style="position:absolute;left:5161;top:5717;width:4214;height:948">
              <v:textbox style="mso-next-textbox:#_x0000_s1033">
                <w:txbxContent>
                  <w:p w:rsidR="00E305B6" w:rsidRDefault="00E305B6" w:rsidP="00E305B6">
                    <w:pPr>
                      <w:jc w:val="center"/>
                    </w:pPr>
                    <w:r>
                      <w:rPr>
                        <w:color w:val="000000"/>
                      </w:rPr>
                      <w:t xml:space="preserve">Подготовка информации о </w:t>
                    </w:r>
                    <w:r>
                      <w:rPr>
                        <w:bCs/>
                      </w:rPr>
                      <w:t>форме собственности на недвижимое и движимое имущество, земельные участки, находящиеся в собственности Великосельского сельского поселения</w:t>
                    </w:r>
                  </w:p>
                </w:txbxContent>
              </v:textbox>
            </v:rect>
            <v:line id="_x0000_s1034" style="position:absolute" from="4108,3622" to="4108,4015">
              <v:stroke endarrow="block"/>
            </v:line>
            <v:line id="_x0000_s1035" style="position:absolute" from="7663,3622" to="7663,4015">
              <v:stroke endarrow="block"/>
            </v:line>
            <v:line id="_x0000_s1036" style="position:absolute" from="5951,2572" to="5952,3098">
              <v:stroke endarrow="block"/>
            </v:line>
            <v:line id="_x0000_s1037" style="position:absolute;flip:y" from="2659,2706" to="2922,4015">
              <v:stroke endarrow="block"/>
            </v:line>
            <v:line id="_x0000_s1038" style="position:absolute" from="7663,5324" to="7664,5713">
              <v:stroke endarrow="block"/>
            </v:line>
            <v:line id="_x0000_s1039" style="position:absolute;flip:x" from="3186,5324" to="7663,5717">
              <v:stroke endarrow="block"/>
            </v:line>
            <v:shapetype id="_x0000_t32" coordsize="21600,21600" o:spt="32" o:oned="t" path="m,l21600,21600e" filled="f">
              <v:path arrowok="t" fillok="f" o:connecttype="none"/>
              <o:lock v:ext="edit" shapetype="t"/>
            </v:shapetype>
            <v:shape id="_x0000_s1040" type="#_x0000_t32" style="position:absolute;left:7268;top:6665;width:7;height:514" o:connectortype="straight">
              <v:stroke endarrow="block"/>
            </v:shape>
            <w10:wrap type="none"/>
            <w10:anchorlock/>
          </v:group>
        </w:pict>
      </w:r>
    </w:p>
    <w:p w:rsidR="00E305B6" w:rsidRDefault="00E305B6" w:rsidP="00E305B6">
      <w:pPr>
        <w:tabs>
          <w:tab w:val="left" w:pos="825"/>
        </w:tabs>
        <w:spacing w:after="200" w:line="276" w:lineRule="auto"/>
        <w:ind w:firstLine="426"/>
        <w:rPr>
          <w:sz w:val="20"/>
          <w:szCs w:val="20"/>
        </w:rPr>
      </w:pPr>
    </w:p>
    <w:p w:rsidR="00E305B6" w:rsidRDefault="00E305B6" w:rsidP="00E305B6">
      <w:pPr>
        <w:rPr>
          <w:sz w:val="28"/>
          <w:szCs w:val="28"/>
        </w:rPr>
      </w:pPr>
    </w:p>
    <w:p w:rsidR="00E305B6" w:rsidRDefault="00E305B6" w:rsidP="00E305B6"/>
    <w:p w:rsidR="00E305B6" w:rsidRDefault="00E305B6" w:rsidP="00E305B6"/>
    <w:p w:rsidR="00E305B6" w:rsidRDefault="00E305B6" w:rsidP="00E305B6"/>
    <w:p w:rsidR="00E305B6" w:rsidRDefault="00E305B6" w:rsidP="00E305B6"/>
    <w:p w:rsidR="00E305B6" w:rsidRDefault="00E305B6" w:rsidP="00E305B6"/>
    <w:p w:rsidR="00E305B6" w:rsidRDefault="00E305B6" w:rsidP="00E305B6"/>
    <w:p w:rsidR="00E305B6" w:rsidRDefault="00E305B6" w:rsidP="00E305B6"/>
    <w:p w:rsidR="001624DD" w:rsidRDefault="00E305B6" w:rsidP="00E305B6">
      <w:r>
        <w:lastRenderedPageBreak/>
        <w:t xml:space="preserve">                                  </w:t>
      </w:r>
    </w:p>
    <w:sectPr w:rsidR="001624DD" w:rsidSect="001624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05B6"/>
    <w:rsid w:val="000160FF"/>
    <w:rsid w:val="00034E89"/>
    <w:rsid w:val="0005520A"/>
    <w:rsid w:val="00062034"/>
    <w:rsid w:val="00081C07"/>
    <w:rsid w:val="000B5AC6"/>
    <w:rsid w:val="000C2E91"/>
    <w:rsid w:val="000D0122"/>
    <w:rsid w:val="000D230D"/>
    <w:rsid w:val="000F6D9C"/>
    <w:rsid w:val="0010534D"/>
    <w:rsid w:val="00156295"/>
    <w:rsid w:val="001624DD"/>
    <w:rsid w:val="001747CD"/>
    <w:rsid w:val="00192273"/>
    <w:rsid w:val="001956D5"/>
    <w:rsid w:val="00196877"/>
    <w:rsid w:val="001A1D00"/>
    <w:rsid w:val="001A78F2"/>
    <w:rsid w:val="001B09CC"/>
    <w:rsid w:val="001B41DF"/>
    <w:rsid w:val="001C0B3C"/>
    <w:rsid w:val="001C1B82"/>
    <w:rsid w:val="001D19DB"/>
    <w:rsid w:val="001D7623"/>
    <w:rsid w:val="001E6BD0"/>
    <w:rsid w:val="001F0735"/>
    <w:rsid w:val="00200DD7"/>
    <w:rsid w:val="00223621"/>
    <w:rsid w:val="002513FB"/>
    <w:rsid w:val="002632D4"/>
    <w:rsid w:val="0026656A"/>
    <w:rsid w:val="00267F33"/>
    <w:rsid w:val="002C1F43"/>
    <w:rsid w:val="002C3300"/>
    <w:rsid w:val="002D047C"/>
    <w:rsid w:val="002F5D9A"/>
    <w:rsid w:val="00302301"/>
    <w:rsid w:val="00311C6C"/>
    <w:rsid w:val="00327F88"/>
    <w:rsid w:val="0034367A"/>
    <w:rsid w:val="003536D4"/>
    <w:rsid w:val="003560F3"/>
    <w:rsid w:val="00362749"/>
    <w:rsid w:val="003651E7"/>
    <w:rsid w:val="00372AB7"/>
    <w:rsid w:val="00383253"/>
    <w:rsid w:val="00393DA5"/>
    <w:rsid w:val="003A2E86"/>
    <w:rsid w:val="003D42E5"/>
    <w:rsid w:val="003D4F09"/>
    <w:rsid w:val="003D604D"/>
    <w:rsid w:val="003D605D"/>
    <w:rsid w:val="003F3BA7"/>
    <w:rsid w:val="004100A2"/>
    <w:rsid w:val="00415105"/>
    <w:rsid w:val="004240AF"/>
    <w:rsid w:val="00425B63"/>
    <w:rsid w:val="00426CDA"/>
    <w:rsid w:val="0043021C"/>
    <w:rsid w:val="00431DB2"/>
    <w:rsid w:val="004410E8"/>
    <w:rsid w:val="0044113D"/>
    <w:rsid w:val="00445434"/>
    <w:rsid w:val="00446E37"/>
    <w:rsid w:val="00462434"/>
    <w:rsid w:val="00467DB8"/>
    <w:rsid w:val="00470E5C"/>
    <w:rsid w:val="00474817"/>
    <w:rsid w:val="0048786C"/>
    <w:rsid w:val="004979E2"/>
    <w:rsid w:val="004A5AF0"/>
    <w:rsid w:val="004A64E2"/>
    <w:rsid w:val="004E5B98"/>
    <w:rsid w:val="00513F35"/>
    <w:rsid w:val="00522A8B"/>
    <w:rsid w:val="00536FA6"/>
    <w:rsid w:val="0056102C"/>
    <w:rsid w:val="00580EC7"/>
    <w:rsid w:val="005867AB"/>
    <w:rsid w:val="00597EB1"/>
    <w:rsid w:val="005B4EE4"/>
    <w:rsid w:val="005C4B88"/>
    <w:rsid w:val="005C5BDD"/>
    <w:rsid w:val="005C7D74"/>
    <w:rsid w:val="005D77FC"/>
    <w:rsid w:val="005E2C31"/>
    <w:rsid w:val="006031C1"/>
    <w:rsid w:val="006056DA"/>
    <w:rsid w:val="00651DBF"/>
    <w:rsid w:val="006855BF"/>
    <w:rsid w:val="00697F1F"/>
    <w:rsid w:val="006E4AD3"/>
    <w:rsid w:val="006E6FDE"/>
    <w:rsid w:val="00700C3A"/>
    <w:rsid w:val="00755026"/>
    <w:rsid w:val="00760AF2"/>
    <w:rsid w:val="00760CCD"/>
    <w:rsid w:val="00763ACE"/>
    <w:rsid w:val="007658F2"/>
    <w:rsid w:val="007716D2"/>
    <w:rsid w:val="007764A3"/>
    <w:rsid w:val="00780D46"/>
    <w:rsid w:val="00796303"/>
    <w:rsid w:val="007A0AFF"/>
    <w:rsid w:val="007C1A5A"/>
    <w:rsid w:val="007D4B2D"/>
    <w:rsid w:val="007F7A22"/>
    <w:rsid w:val="00800818"/>
    <w:rsid w:val="00847E87"/>
    <w:rsid w:val="00895820"/>
    <w:rsid w:val="008A20A5"/>
    <w:rsid w:val="008A2416"/>
    <w:rsid w:val="008A2E47"/>
    <w:rsid w:val="008A6E5E"/>
    <w:rsid w:val="008C4EF4"/>
    <w:rsid w:val="008E2B1A"/>
    <w:rsid w:val="00911CD1"/>
    <w:rsid w:val="0092051E"/>
    <w:rsid w:val="00934DC8"/>
    <w:rsid w:val="00942540"/>
    <w:rsid w:val="00957FAB"/>
    <w:rsid w:val="00967271"/>
    <w:rsid w:val="00985B9C"/>
    <w:rsid w:val="00997275"/>
    <w:rsid w:val="009B3072"/>
    <w:rsid w:val="00A477D2"/>
    <w:rsid w:val="00A5255F"/>
    <w:rsid w:val="00A53ECD"/>
    <w:rsid w:val="00AA0EBE"/>
    <w:rsid w:val="00AA3A2D"/>
    <w:rsid w:val="00AB043A"/>
    <w:rsid w:val="00AB2ABD"/>
    <w:rsid w:val="00AC7ACD"/>
    <w:rsid w:val="00B27980"/>
    <w:rsid w:val="00B35D20"/>
    <w:rsid w:val="00B44D76"/>
    <w:rsid w:val="00B94F89"/>
    <w:rsid w:val="00B96350"/>
    <w:rsid w:val="00BA544C"/>
    <w:rsid w:val="00BA54DE"/>
    <w:rsid w:val="00BB40A7"/>
    <w:rsid w:val="00BB7092"/>
    <w:rsid w:val="00C143CF"/>
    <w:rsid w:val="00C17B91"/>
    <w:rsid w:val="00C20159"/>
    <w:rsid w:val="00C35607"/>
    <w:rsid w:val="00C36495"/>
    <w:rsid w:val="00C3722B"/>
    <w:rsid w:val="00C40744"/>
    <w:rsid w:val="00C60A47"/>
    <w:rsid w:val="00C838FD"/>
    <w:rsid w:val="00D17FD5"/>
    <w:rsid w:val="00D2287B"/>
    <w:rsid w:val="00D25F7A"/>
    <w:rsid w:val="00D41F04"/>
    <w:rsid w:val="00D45A3A"/>
    <w:rsid w:val="00D46D97"/>
    <w:rsid w:val="00D5168C"/>
    <w:rsid w:val="00D64489"/>
    <w:rsid w:val="00D821A7"/>
    <w:rsid w:val="00D95F59"/>
    <w:rsid w:val="00DA7CE4"/>
    <w:rsid w:val="00DC2860"/>
    <w:rsid w:val="00DD4A28"/>
    <w:rsid w:val="00DD7337"/>
    <w:rsid w:val="00DE221D"/>
    <w:rsid w:val="00DF5783"/>
    <w:rsid w:val="00E17B3D"/>
    <w:rsid w:val="00E24269"/>
    <w:rsid w:val="00E27C52"/>
    <w:rsid w:val="00E305B6"/>
    <w:rsid w:val="00E341AD"/>
    <w:rsid w:val="00E45BFD"/>
    <w:rsid w:val="00E5477F"/>
    <w:rsid w:val="00E90657"/>
    <w:rsid w:val="00EA5EF5"/>
    <w:rsid w:val="00ED6D91"/>
    <w:rsid w:val="00ED6E71"/>
    <w:rsid w:val="00EE1A49"/>
    <w:rsid w:val="00EF64FA"/>
    <w:rsid w:val="00F06476"/>
    <w:rsid w:val="00F114AB"/>
    <w:rsid w:val="00F53CA9"/>
    <w:rsid w:val="00F66FA1"/>
    <w:rsid w:val="00F752AC"/>
    <w:rsid w:val="00FA59D1"/>
    <w:rsid w:val="00FB4D53"/>
    <w:rsid w:val="00FD100B"/>
    <w:rsid w:val="00FE6BBE"/>
    <w:rsid w:val="00FE6EDF"/>
    <w:rsid w:val="00FF3686"/>
    <w:rsid w:val="00FF6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0">
          <o:proxy start="" idref="#_x0000_s1033"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305B6"/>
    <w:rPr>
      <w:color w:val="0000FF"/>
      <w:u w:val="single"/>
    </w:rPr>
  </w:style>
  <w:style w:type="paragraph" w:styleId="a4">
    <w:name w:val="Normal (Web)"/>
    <w:basedOn w:val="a"/>
    <w:unhideWhenUsed/>
    <w:rsid w:val="00E305B6"/>
    <w:pPr>
      <w:spacing w:before="100" w:beforeAutospacing="1" w:after="100" w:afterAutospacing="1"/>
    </w:pPr>
  </w:style>
  <w:style w:type="paragraph" w:customStyle="1" w:styleId="ConsPlusNonformat">
    <w:name w:val="ConsPlusNonformat"/>
    <w:rsid w:val="00E305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basedOn w:val="a0"/>
    <w:link w:val="ConsPlusNormal0"/>
    <w:locked/>
    <w:rsid w:val="00E305B6"/>
    <w:rPr>
      <w:rFonts w:ascii="Arial" w:hAnsi="Arial" w:cs="Arial"/>
    </w:rPr>
  </w:style>
  <w:style w:type="paragraph" w:customStyle="1" w:styleId="ConsPlusNormal0">
    <w:name w:val="ConsPlusNormal"/>
    <w:link w:val="ConsPlusNormal"/>
    <w:rsid w:val="00E305B6"/>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rsid w:val="00E305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 Spacing"/>
    <w:qFormat/>
    <w:rsid w:val="00E305B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mvelikoe@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4114</Words>
  <Characters>23453</Characters>
  <Application>Microsoft Office Word</Application>
  <DocSecurity>0</DocSecurity>
  <Lines>195</Lines>
  <Paragraphs>55</Paragraphs>
  <ScaleCrop>false</ScaleCrop>
  <Company/>
  <LinksUpToDate>false</LinksUpToDate>
  <CharactersWithSpaces>27512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2012-06-13T05:59:00Z</dcterms:created>
  <dcterms:modified xsi:type="dcterms:W3CDTF">2012-06-13T06:00:00Z</dcterms:modified>
</cp:coreProperties>
</file>