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35" w:rsidRPr="00E94035" w:rsidRDefault="00E94035" w:rsidP="00E940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35">
        <w:rPr>
          <w:rFonts w:ascii="Times New Roman" w:hAnsi="Times New Roman" w:cs="Times New Roman"/>
          <w:sz w:val="24"/>
          <w:szCs w:val="24"/>
        </w:rPr>
        <w:t xml:space="preserve">Приложение 2 </w:t>
      </w:r>
      <w:proofErr w:type="gramStart"/>
      <w:r w:rsidRPr="00E9403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94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035" w:rsidRPr="00E94035" w:rsidRDefault="00E94035" w:rsidP="00E940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3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E94035" w:rsidRPr="00E94035" w:rsidRDefault="00E94035" w:rsidP="00E94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4035" w:rsidRPr="00E94035" w:rsidRDefault="00E94035" w:rsidP="00E94035">
      <w:pPr>
        <w:tabs>
          <w:tab w:val="left" w:pos="23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4035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</w:t>
      </w:r>
    </w:p>
    <w:p w:rsidR="00E94035" w:rsidRDefault="00E94035" w:rsidP="00E94035">
      <w:pPr>
        <w:tabs>
          <w:tab w:val="left" w:pos="23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4035">
        <w:rPr>
          <w:rFonts w:ascii="Times New Roman" w:hAnsi="Times New Roman" w:cs="Times New Roman"/>
          <w:sz w:val="24"/>
          <w:szCs w:val="24"/>
        </w:rPr>
        <w:t>«Рассмотрение уведомлений на проведение стимулирующей лотереи»</w:t>
      </w:r>
    </w:p>
    <w:p w:rsidR="00E94035" w:rsidRPr="00E94035" w:rsidRDefault="00E94035" w:rsidP="00E94035">
      <w:pPr>
        <w:tabs>
          <w:tab w:val="left" w:pos="23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75"/>
        <w:gridCol w:w="2552"/>
        <w:gridCol w:w="2410"/>
        <w:gridCol w:w="2551"/>
        <w:gridCol w:w="2977"/>
        <w:gridCol w:w="2977"/>
      </w:tblGrid>
      <w:tr w:rsidR="00950E7D" w:rsidRPr="00534AF3" w:rsidTr="00950E7D">
        <w:trPr>
          <w:trHeight w:val="1009"/>
        </w:trPr>
        <w:tc>
          <w:tcPr>
            <w:tcW w:w="675" w:type="dxa"/>
            <w:vMerge w:val="restart"/>
            <w:textDirection w:val="btLr"/>
          </w:tcPr>
          <w:p w:rsidR="00950E7D" w:rsidRPr="001B4597" w:rsidRDefault="00950E7D" w:rsidP="00950E7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пятнадцати дней</w:t>
            </w:r>
          </w:p>
        </w:tc>
        <w:tc>
          <w:tcPr>
            <w:tcW w:w="675" w:type="dxa"/>
          </w:tcPr>
          <w:p w:rsidR="00950E7D" w:rsidRPr="001B4597" w:rsidRDefault="00950E7D" w:rsidP="00E940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50E7D" w:rsidRPr="00534AF3" w:rsidRDefault="00950E7D" w:rsidP="00E94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2410" w:type="dxa"/>
          </w:tcPr>
          <w:p w:rsidR="00950E7D" w:rsidRPr="00534AF3" w:rsidRDefault="00950E7D" w:rsidP="00E94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Специалист отдела по организационной работе и муниципальной службе</w:t>
            </w:r>
          </w:p>
        </w:tc>
        <w:tc>
          <w:tcPr>
            <w:tcW w:w="2551" w:type="dxa"/>
          </w:tcPr>
          <w:p w:rsidR="00950E7D" w:rsidRPr="00534AF3" w:rsidRDefault="00950E7D" w:rsidP="00E94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2977" w:type="dxa"/>
          </w:tcPr>
          <w:p w:rsidR="00950E7D" w:rsidRPr="00534AF3" w:rsidRDefault="00950E7D" w:rsidP="00E94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Начальник отдела экономики, предпринимательской деятельности и инвестиций</w:t>
            </w:r>
          </w:p>
        </w:tc>
        <w:tc>
          <w:tcPr>
            <w:tcW w:w="2977" w:type="dxa"/>
          </w:tcPr>
          <w:p w:rsidR="00950E7D" w:rsidRDefault="00950E7D" w:rsidP="00D663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отдела </w:t>
            </w:r>
          </w:p>
          <w:p w:rsidR="00950E7D" w:rsidRDefault="00950E7D" w:rsidP="00D663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экономики, </w:t>
            </w:r>
          </w:p>
          <w:p w:rsidR="00950E7D" w:rsidRDefault="00950E7D" w:rsidP="00D663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 xml:space="preserve">предпринимательской </w:t>
            </w:r>
          </w:p>
          <w:p w:rsidR="00950E7D" w:rsidRPr="00534AF3" w:rsidRDefault="00950E7D" w:rsidP="00D663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3">
              <w:rPr>
                <w:rFonts w:ascii="Times New Roman" w:hAnsi="Times New Roman" w:cs="Times New Roman"/>
                <w:sz w:val="20"/>
                <w:szCs w:val="20"/>
              </w:rPr>
              <w:t>деятельности и инвестиций</w:t>
            </w:r>
          </w:p>
        </w:tc>
      </w:tr>
      <w:tr w:rsidR="00950E7D" w:rsidTr="00950E7D">
        <w:trPr>
          <w:cantSplit/>
          <w:trHeight w:val="1649"/>
        </w:trPr>
        <w:tc>
          <w:tcPr>
            <w:tcW w:w="675" w:type="dxa"/>
            <w:vMerge/>
            <w:textDirection w:val="btLr"/>
          </w:tcPr>
          <w:p w:rsidR="00950E7D" w:rsidRPr="001B4597" w:rsidRDefault="00950E7D" w:rsidP="00F25C9B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75" w:type="dxa"/>
            <w:textDirection w:val="btLr"/>
          </w:tcPr>
          <w:p w:rsidR="00950E7D" w:rsidRPr="001B4597" w:rsidRDefault="00950E7D" w:rsidP="00F25C9B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B4597">
              <w:rPr>
                <w:rFonts w:ascii="Times New Roman" w:hAnsi="Times New Roman" w:cs="Times New Roman"/>
                <w:noProof/>
                <w:lang w:eastAsia="ru-RU"/>
              </w:rPr>
              <w:t>Три       дня</w:t>
            </w:r>
          </w:p>
        </w:tc>
        <w:tc>
          <w:tcPr>
            <w:tcW w:w="2552" w:type="dxa"/>
          </w:tcPr>
          <w:p w:rsidR="00950E7D" w:rsidRDefault="00665B01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2" type="#_x0000_t32" style="position:absolute;margin-left:111pt;margin-top:38.25pt;width:22.55pt;height:0;z-index:2516981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1054" type="#_x0000_t176" style="position:absolute;margin-left:1.95pt;margin-top:6.5pt;width:109.05pt;height:62.25pt;z-index:251689984;mso-position-horizontal-relative:text;mso-position-vertical-relative:text">
                  <v:textbox style="mso-next-textbox:#_x0000_s1054">
                    <w:txbxContent>
                      <w:p w:rsidR="00950E7D" w:rsidRPr="004A4814" w:rsidRDefault="00950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4A48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Подача уведомления о проведении стимулирующей лотереи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10" w:type="dxa"/>
          </w:tcPr>
          <w:p w:rsidR="00950E7D" w:rsidRDefault="00665B01">
            <w:r>
              <w:rPr>
                <w:noProof/>
                <w:lang w:eastAsia="ru-RU"/>
              </w:rPr>
              <w:pict>
                <v:shape id="_x0000_s1063" type="#_x0000_t32" style="position:absolute;margin-left:99.85pt;margin-top:38.25pt;width:21.85pt;height:0;z-index:2516992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55" type="#_x0000_t109" style="position:absolute;margin-left:5.95pt;margin-top:6.5pt;width:93.9pt;height:62.25pt;z-index:251691008;mso-position-horizontal-relative:text;mso-position-vertical-relative:text">
                  <v:textbox style="mso-next-textbox:#_x0000_s1055">
                    <w:txbxContent>
                      <w:p w:rsidR="00950E7D" w:rsidRPr="00534AF3" w:rsidRDefault="00950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Прием, регистрация заявления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51" w:type="dxa"/>
          </w:tcPr>
          <w:p w:rsidR="00950E7D" w:rsidRDefault="00665B01">
            <w:r>
              <w:rPr>
                <w:noProof/>
                <w:lang w:eastAsia="ru-RU"/>
              </w:rPr>
              <w:pict>
                <v:shape id="_x0000_s1064" type="#_x0000_t32" style="position:absolute;margin-left:115.2pt;margin-top:38.25pt;width:13.25pt;height:0;z-index:2517002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56" type="#_x0000_t109" style="position:absolute;margin-left:1.2pt;margin-top:6.5pt;width:114pt;height:67.75pt;z-index:251692032;mso-position-horizontal-relative:text;mso-position-vertical-relative:text">
                  <v:textbox style="mso-next-textbox:#_x0000_s1056">
                    <w:txbxContent>
                      <w:p w:rsidR="00950E7D" w:rsidRDefault="00950E7D" w:rsidP="001B4597"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Определение </w:t>
                        </w:r>
                        <w:proofErr w:type="spellStart"/>
                        <w:proofErr w:type="gramStart"/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ответст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</w:t>
                        </w:r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венного</w:t>
                        </w:r>
                        <w:proofErr w:type="spellEnd"/>
                        <w:proofErr w:type="gramEnd"/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структурного подразделения</w:t>
                        </w:r>
                        <w:r w:rsidRPr="00534AF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, наложение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резолюции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977" w:type="dxa"/>
          </w:tcPr>
          <w:p w:rsidR="00950E7D" w:rsidRDefault="00665B01">
            <w:r>
              <w:rPr>
                <w:noProof/>
                <w:lang w:eastAsia="ru-RU"/>
              </w:rPr>
              <w:pict>
                <v:shape id="_x0000_s1057" type="#_x0000_t109" style="position:absolute;margin-left:.9pt;margin-top:10.25pt;width:128.7pt;height:64pt;z-index:251693056;mso-position-horizontal-relative:text;mso-position-vertical-relative:text">
                  <v:textbox style="mso-next-textbox:#_x0000_s1057">
                    <w:txbxContent>
                      <w:p w:rsidR="00950E7D" w:rsidRPr="009F4A73" w:rsidRDefault="00950E7D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9F4A7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Предварительная</w:t>
                        </w:r>
                        <w:proofErr w:type="gramEnd"/>
                        <w:r w:rsidRPr="009F4A7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9F4A7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провер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</w:t>
                        </w:r>
                        <w:r w:rsidRPr="009F4A7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документов,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определе-ние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ответственного  специалиста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исполнениясотрудника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950E7D" w:rsidRDefault="00665B01">
            <w:r>
              <w:rPr>
                <w:noProof/>
                <w:lang w:eastAsia="ru-RU"/>
              </w:rPr>
              <w:pict>
                <v:shape id="_x0000_s1065" type="#_x0000_t32" style="position:absolute;margin-left:129.6pt;margin-top:7.55pt;width:83.05pt;height:61.2pt;z-index:251701248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950E7D" w:rsidRDefault="00950E7D"/>
        </w:tc>
      </w:tr>
      <w:tr w:rsidR="00950E7D" w:rsidTr="00950E7D">
        <w:trPr>
          <w:cantSplit/>
          <w:trHeight w:val="1090"/>
        </w:trPr>
        <w:tc>
          <w:tcPr>
            <w:tcW w:w="675" w:type="dxa"/>
            <w:vMerge/>
            <w:textDirection w:val="btLr"/>
          </w:tcPr>
          <w:p w:rsidR="00950E7D" w:rsidRPr="001B4597" w:rsidRDefault="00950E7D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75" w:type="dxa"/>
            <w:textDirection w:val="btLr"/>
          </w:tcPr>
          <w:p w:rsidR="00950E7D" w:rsidRPr="001B4597" w:rsidRDefault="00950E7D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B4597">
              <w:rPr>
                <w:rFonts w:ascii="Times New Roman" w:hAnsi="Times New Roman" w:cs="Times New Roman"/>
                <w:noProof/>
                <w:lang w:eastAsia="ru-RU"/>
              </w:rPr>
              <w:t>Весемь дней</w:t>
            </w:r>
          </w:p>
        </w:tc>
        <w:tc>
          <w:tcPr>
            <w:tcW w:w="2552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410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551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977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977" w:type="dxa"/>
          </w:tcPr>
          <w:p w:rsidR="00950E7D" w:rsidRDefault="00665B01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66" type="#_x0000_t32" style="position:absolute;margin-left:69.05pt;margin-top:48.75pt;width:1.5pt;height:14.7pt;z-index:2517022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58" type="#_x0000_t109" style="position:absolute;margin-left:.05pt;margin-top:11.25pt;width:136.05pt;height:37.5pt;z-index:251694080;mso-position-horizontal-relative:text;mso-position-vertical-relative:text">
                  <v:textbox style="mso-next-textbox:#_x0000_s1058">
                    <w:txbxContent>
                      <w:p w:rsidR="00950E7D" w:rsidRDefault="00950E7D"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Рассмотрение </w:t>
                        </w:r>
                        <w:r w:rsidRPr="00F25C9B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уведомления, проведение</w:t>
                        </w:r>
                        <w:r>
                          <w:t xml:space="preserve"> </w:t>
                        </w:r>
                        <w:r w:rsidRPr="00F25C9B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экспертизы</w:t>
                        </w:r>
                      </w:p>
                    </w:txbxContent>
                  </v:textbox>
                </v:shape>
              </w:pict>
            </w:r>
          </w:p>
        </w:tc>
      </w:tr>
      <w:tr w:rsidR="00950E7D" w:rsidTr="00950E7D">
        <w:trPr>
          <w:cantSplit/>
          <w:trHeight w:val="1359"/>
        </w:trPr>
        <w:tc>
          <w:tcPr>
            <w:tcW w:w="675" w:type="dxa"/>
            <w:vMerge/>
            <w:textDirection w:val="btLr"/>
          </w:tcPr>
          <w:p w:rsidR="00950E7D" w:rsidRPr="001B4597" w:rsidRDefault="00950E7D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75" w:type="dxa"/>
            <w:textDirection w:val="btLr"/>
          </w:tcPr>
          <w:p w:rsidR="00950E7D" w:rsidRPr="001B4597" w:rsidRDefault="00950E7D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B4597">
              <w:rPr>
                <w:rFonts w:ascii="Times New Roman" w:hAnsi="Times New Roman" w:cs="Times New Roman"/>
                <w:noProof/>
                <w:lang w:eastAsia="ru-RU"/>
              </w:rPr>
              <w:t>Два дня</w:t>
            </w:r>
          </w:p>
        </w:tc>
        <w:tc>
          <w:tcPr>
            <w:tcW w:w="2552" w:type="dxa"/>
          </w:tcPr>
          <w:p w:rsidR="00950E7D" w:rsidRDefault="00665B01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69" type="#_x0000_t32" style="position:absolute;margin-left:115.8pt;margin-top:61.55pt;width:465.75pt;height:103.5pt;flip:x;z-index:2517043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68" type="#_x0000_t32" style="position:absolute;margin-left:115.8pt;margin-top:39.8pt;width:408.75pt;height:48.75pt;flip:x;z-index:2517032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410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551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977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977" w:type="dxa"/>
          </w:tcPr>
          <w:p w:rsidR="00950E7D" w:rsidRDefault="00665B01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59" type="#_x0000_t110" style="position:absolute;margin-left:-4.9pt;margin-top:8.45pt;width:152.3pt;height:58.5pt;z-index:251695104;mso-position-horizontal-relative:text;mso-position-vertical-relative:text">
                  <v:textbox style="mso-next-textbox:#_x0000_s1059">
                    <w:txbxContent>
                      <w:p w:rsidR="00950E7D" w:rsidRPr="004F7225" w:rsidRDefault="00950E7D" w:rsidP="004F7225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Подготовка</w:t>
                        </w:r>
                        <w:r w:rsidRPr="004F7225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письма</w:t>
                        </w:r>
                      </w:p>
                    </w:txbxContent>
                  </v:textbox>
                </v:shape>
              </w:pict>
            </w:r>
          </w:p>
        </w:tc>
      </w:tr>
      <w:tr w:rsidR="00950E7D" w:rsidTr="00950E7D">
        <w:trPr>
          <w:cantSplit/>
          <w:trHeight w:val="2742"/>
        </w:trPr>
        <w:tc>
          <w:tcPr>
            <w:tcW w:w="675" w:type="dxa"/>
            <w:vMerge/>
            <w:textDirection w:val="btLr"/>
          </w:tcPr>
          <w:p w:rsidR="00950E7D" w:rsidRPr="001B4597" w:rsidRDefault="00950E7D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75" w:type="dxa"/>
            <w:textDirection w:val="btLr"/>
          </w:tcPr>
          <w:p w:rsidR="00950E7D" w:rsidRPr="001B4597" w:rsidRDefault="00950E7D" w:rsidP="004F7225">
            <w:pPr>
              <w:ind w:left="113" w:right="113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1B4597">
              <w:rPr>
                <w:rFonts w:ascii="Times New Roman" w:hAnsi="Times New Roman" w:cs="Times New Roman"/>
                <w:noProof/>
                <w:lang w:eastAsia="ru-RU"/>
              </w:rPr>
              <w:t>Два дня</w:t>
            </w:r>
          </w:p>
        </w:tc>
        <w:tc>
          <w:tcPr>
            <w:tcW w:w="2552" w:type="dxa"/>
          </w:tcPr>
          <w:p w:rsidR="00950E7D" w:rsidRDefault="00665B01" w:rsidP="00F25C9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60" type="#_x0000_t176" style="position:absolute;margin-left:1.95pt;margin-top:4.35pt;width:113.85pt;height:63.75pt;z-index:251696128;mso-position-horizontal-relative:text;mso-position-vertical-relative:text">
                  <v:textbox style="mso-next-textbox:#_x0000_s1060">
                    <w:txbxContent>
                      <w:p w:rsidR="00950E7D" w:rsidRDefault="00950E7D">
                        <w:r w:rsidRPr="001B459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Вручение письма о внесении записи о проведении лотереи в</w:t>
                        </w:r>
                        <w:r>
                          <w:t xml:space="preserve"> </w:t>
                        </w:r>
                        <w:r w:rsidRPr="001B459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Реестр лотерей</w:t>
                        </w:r>
                      </w:p>
                    </w:txbxContent>
                  </v:textbox>
                </v:shape>
              </w:pict>
            </w:r>
          </w:p>
          <w:p w:rsidR="00950E7D" w:rsidRPr="001B4597" w:rsidRDefault="00950E7D" w:rsidP="001B4597">
            <w:pPr>
              <w:rPr>
                <w:lang w:eastAsia="ru-RU"/>
              </w:rPr>
            </w:pPr>
          </w:p>
          <w:p w:rsidR="00950E7D" w:rsidRDefault="00950E7D" w:rsidP="001B4597">
            <w:pPr>
              <w:rPr>
                <w:lang w:eastAsia="ru-RU"/>
              </w:rPr>
            </w:pPr>
          </w:p>
          <w:p w:rsidR="00950E7D" w:rsidRPr="001B4597" w:rsidRDefault="00665B01" w:rsidP="001B4597">
            <w:pPr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61" type="#_x0000_t176" style="position:absolute;left:0;text-align:left;margin-left:1.95pt;margin-top:.75pt;width:113.85pt;height:51pt;z-index:251697152">
                  <v:textbox style="mso-next-textbox:#_x0000_s1061">
                    <w:txbxContent>
                      <w:p w:rsidR="00950E7D" w:rsidRDefault="00950E7D">
                        <w:r w:rsidRPr="001B459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Вручение письма </w:t>
                        </w:r>
                        <w:r w:rsidR="00623755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о </w:t>
                        </w:r>
                        <w:r w:rsidR="00623755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невнесении записи в Реестр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лотереи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10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551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977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  <w:tc>
          <w:tcPr>
            <w:tcW w:w="2977" w:type="dxa"/>
          </w:tcPr>
          <w:p w:rsidR="00950E7D" w:rsidRDefault="00950E7D" w:rsidP="00F25C9B">
            <w:pPr>
              <w:rPr>
                <w:noProof/>
                <w:lang w:eastAsia="ru-RU"/>
              </w:rPr>
            </w:pPr>
          </w:p>
        </w:tc>
      </w:tr>
    </w:tbl>
    <w:p w:rsidR="00E94035" w:rsidRDefault="00E94035"/>
    <w:sectPr w:rsidR="00E94035" w:rsidSect="001B4597">
      <w:pgSz w:w="16838" w:h="11906" w:orient="landscape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4035"/>
    <w:rsid w:val="00051DB1"/>
    <w:rsid w:val="001B4597"/>
    <w:rsid w:val="004A4814"/>
    <w:rsid w:val="004F7225"/>
    <w:rsid w:val="00534AF3"/>
    <w:rsid w:val="00623755"/>
    <w:rsid w:val="00665B01"/>
    <w:rsid w:val="008F6969"/>
    <w:rsid w:val="00950E7D"/>
    <w:rsid w:val="009F4A73"/>
    <w:rsid w:val="00D66365"/>
    <w:rsid w:val="00E94035"/>
    <w:rsid w:val="00F2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62"/>
        <o:r id="V:Rule9" type="connector" idref="#_x0000_s1064"/>
        <o:r id="V:Rule10" type="connector" idref="#_x0000_s1063"/>
        <o:r id="V:Rule11" type="connector" idref="#_x0000_s1066"/>
        <o:r id="V:Rule12" type="connector" idref="#_x0000_s1065"/>
        <o:r id="V:Rule13" type="connector" idref="#_x0000_s1069"/>
        <o:r id="V:Rule14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Oepdi_4</dc:creator>
  <cp:keywords/>
  <dc:description/>
  <cp:lastModifiedBy>Oepdi_4</cp:lastModifiedBy>
  <cp:revision>2</cp:revision>
  <cp:lastPrinted>2012-04-17T06:29:00Z</cp:lastPrinted>
  <dcterms:created xsi:type="dcterms:W3CDTF">2012-03-28T09:24:00Z</dcterms:created>
  <dcterms:modified xsi:type="dcterms:W3CDTF">2012-04-17T06:29:00Z</dcterms:modified>
</cp:coreProperties>
</file>